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0FB" w:rsidRDefault="005760FB">
      <w:pPr>
        <w:pStyle w:val="ConsPlusTitlePage"/>
      </w:pPr>
      <w:r>
        <w:t xml:space="preserve">Документ предоставлен </w:t>
      </w:r>
      <w:hyperlink r:id="rId4" w:history="1">
        <w:r>
          <w:rPr>
            <w:color w:val="0000FF"/>
          </w:rPr>
          <w:t>КонсультантПлюс</w:t>
        </w:r>
      </w:hyperlink>
      <w:r>
        <w:br/>
      </w:r>
    </w:p>
    <w:p w:rsidR="005760FB" w:rsidRDefault="005760FB">
      <w:pPr>
        <w:pStyle w:val="ConsPlusNormal"/>
        <w:jc w:val="both"/>
        <w:outlineLvl w:val="0"/>
      </w:pPr>
    </w:p>
    <w:p w:rsidR="005760FB" w:rsidRDefault="005760FB">
      <w:pPr>
        <w:pStyle w:val="ConsPlusTitle"/>
        <w:jc w:val="center"/>
        <w:outlineLvl w:val="0"/>
      </w:pPr>
      <w:r>
        <w:t>ПРАВИТЕЛЬСТВО КАБАРДИНО-БАЛКАРСКОЙ РЕСПУБЛИКИ</w:t>
      </w:r>
    </w:p>
    <w:p w:rsidR="005760FB" w:rsidRDefault="005760FB">
      <w:pPr>
        <w:pStyle w:val="ConsPlusTitle"/>
        <w:jc w:val="center"/>
      </w:pPr>
    </w:p>
    <w:p w:rsidR="005760FB" w:rsidRDefault="005760FB">
      <w:pPr>
        <w:pStyle w:val="ConsPlusTitle"/>
        <w:jc w:val="center"/>
      </w:pPr>
      <w:r>
        <w:t>ПОСТАНОВЛЕНИЕ</w:t>
      </w:r>
    </w:p>
    <w:p w:rsidR="005760FB" w:rsidRDefault="005760FB">
      <w:pPr>
        <w:pStyle w:val="ConsPlusTitle"/>
        <w:jc w:val="center"/>
      </w:pPr>
      <w:r>
        <w:t>от 21 февраля 2017 г. N 23-ПП</w:t>
      </w:r>
    </w:p>
    <w:p w:rsidR="005760FB" w:rsidRDefault="005760FB">
      <w:pPr>
        <w:pStyle w:val="ConsPlusTitle"/>
        <w:jc w:val="center"/>
      </w:pPr>
    </w:p>
    <w:p w:rsidR="005760FB" w:rsidRDefault="005760FB">
      <w:pPr>
        <w:pStyle w:val="ConsPlusTitle"/>
        <w:jc w:val="center"/>
      </w:pPr>
      <w:r>
        <w:t>ОБ УТВЕРЖДЕНИИ ПОРЯДКОВ ПРЕДОСТАВЛЕНИЯ СУБСИДИЙ</w:t>
      </w:r>
    </w:p>
    <w:p w:rsidR="005760FB" w:rsidRDefault="005760FB">
      <w:pPr>
        <w:pStyle w:val="ConsPlusTitle"/>
        <w:jc w:val="center"/>
      </w:pPr>
      <w:r>
        <w:t>НА ОКАЗАНИЕ СОДЕЙСТВИЯ ДОСТИЖЕНИЮ ЦЕЛЕВЫХ ПОКАЗАТЕЛЕЙ</w:t>
      </w:r>
    </w:p>
    <w:p w:rsidR="005760FB" w:rsidRDefault="005760FB">
      <w:pPr>
        <w:pStyle w:val="ConsPlusTitle"/>
        <w:jc w:val="center"/>
      </w:pPr>
      <w:r>
        <w:t>ГОСУДАРСТВЕННОЙ ПРОГРАММЫ КАБАРДИНО-БАЛКАРСКОЙ РЕСПУБЛИКИ</w:t>
      </w:r>
    </w:p>
    <w:p w:rsidR="005760FB" w:rsidRDefault="005760FB">
      <w:pPr>
        <w:pStyle w:val="ConsPlusTitle"/>
        <w:jc w:val="center"/>
      </w:pPr>
      <w:r>
        <w:t>"РАЗВИТИЕ СЕЛЬСКОГО ХОЗЯЙСТВА И РЕГУЛИРОВАНИЕ РЫНКОВ</w:t>
      </w:r>
    </w:p>
    <w:p w:rsidR="005760FB" w:rsidRDefault="005760FB">
      <w:pPr>
        <w:pStyle w:val="ConsPlusTitle"/>
        <w:jc w:val="center"/>
      </w:pPr>
      <w:r>
        <w:t>СЕЛЬСКОХОЗЯЙСТВЕННОЙ ПРОДУКЦИИ, СЫРЬЯ И ПРОДОВОЛЬСТВИЯ</w:t>
      </w:r>
    </w:p>
    <w:p w:rsidR="005760FB" w:rsidRDefault="005760FB">
      <w:pPr>
        <w:pStyle w:val="ConsPlusTitle"/>
        <w:jc w:val="center"/>
      </w:pPr>
      <w:r>
        <w:t>В КАБАРДИНО-БАЛКАРСКОЙ РЕСПУБЛИКЕ"</w:t>
      </w:r>
    </w:p>
    <w:p w:rsidR="005760FB" w:rsidRDefault="0057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60FB">
        <w:trPr>
          <w:jc w:val="center"/>
        </w:trPr>
        <w:tc>
          <w:tcPr>
            <w:tcW w:w="9294" w:type="dxa"/>
            <w:tcBorders>
              <w:top w:val="nil"/>
              <w:left w:val="single" w:sz="24" w:space="0" w:color="CED3F1"/>
              <w:bottom w:val="nil"/>
              <w:right w:val="single" w:sz="24" w:space="0" w:color="F4F3F8"/>
            </w:tcBorders>
            <w:shd w:val="clear" w:color="auto" w:fill="F4F3F8"/>
          </w:tcPr>
          <w:p w:rsidR="005760FB" w:rsidRDefault="005760FB">
            <w:pPr>
              <w:pStyle w:val="ConsPlusNormal"/>
              <w:jc w:val="center"/>
            </w:pPr>
            <w:r>
              <w:rPr>
                <w:color w:val="392C69"/>
              </w:rPr>
              <w:t>Список изменяющих документов</w:t>
            </w:r>
          </w:p>
          <w:p w:rsidR="005760FB" w:rsidRDefault="005760FB">
            <w:pPr>
              <w:pStyle w:val="ConsPlusNormal"/>
              <w:jc w:val="center"/>
            </w:pPr>
            <w:r>
              <w:rPr>
                <w:color w:val="392C69"/>
              </w:rPr>
              <w:t>(в ред. Постановлений Правительства КБР</w:t>
            </w:r>
          </w:p>
          <w:p w:rsidR="005760FB" w:rsidRDefault="005760FB">
            <w:pPr>
              <w:pStyle w:val="ConsPlusNormal"/>
              <w:jc w:val="center"/>
            </w:pPr>
            <w:r>
              <w:rPr>
                <w:color w:val="392C69"/>
              </w:rPr>
              <w:t xml:space="preserve">от 14.06.2017 </w:t>
            </w:r>
            <w:hyperlink r:id="rId5" w:history="1">
              <w:r>
                <w:rPr>
                  <w:color w:val="0000FF"/>
                </w:rPr>
                <w:t>N 107-ПП</w:t>
              </w:r>
            </w:hyperlink>
            <w:r>
              <w:rPr>
                <w:color w:val="392C69"/>
              </w:rPr>
              <w:t xml:space="preserve">, от 17.08.2017 </w:t>
            </w:r>
            <w:hyperlink r:id="rId6" w:history="1">
              <w:r>
                <w:rPr>
                  <w:color w:val="0000FF"/>
                </w:rPr>
                <w:t>N 147-ПП</w:t>
              </w:r>
            </w:hyperlink>
            <w:r>
              <w:rPr>
                <w:color w:val="392C69"/>
              </w:rPr>
              <w:t xml:space="preserve">, от 19.04.2018 </w:t>
            </w:r>
            <w:hyperlink r:id="rId7" w:history="1">
              <w:r>
                <w:rPr>
                  <w:color w:val="0000FF"/>
                </w:rPr>
                <w:t>N 72-ПП</w:t>
              </w:r>
            </w:hyperlink>
            <w:r>
              <w:rPr>
                <w:color w:val="392C69"/>
              </w:rPr>
              <w:t>,</w:t>
            </w:r>
          </w:p>
          <w:p w:rsidR="005760FB" w:rsidRDefault="005760FB">
            <w:pPr>
              <w:pStyle w:val="ConsPlusNormal"/>
              <w:jc w:val="center"/>
            </w:pPr>
            <w:r>
              <w:rPr>
                <w:color w:val="392C69"/>
              </w:rPr>
              <w:t xml:space="preserve">от 11.12.2018 </w:t>
            </w:r>
            <w:hyperlink r:id="rId8" w:history="1">
              <w:r>
                <w:rPr>
                  <w:color w:val="0000FF"/>
                </w:rPr>
                <w:t>N 237-ПП</w:t>
              </w:r>
            </w:hyperlink>
            <w:r>
              <w:rPr>
                <w:color w:val="392C69"/>
              </w:rPr>
              <w:t xml:space="preserve">, от 15.04.2019 </w:t>
            </w:r>
            <w:hyperlink r:id="rId9" w:history="1">
              <w:r>
                <w:rPr>
                  <w:color w:val="0000FF"/>
                </w:rPr>
                <w:t>N 61-ПП</w:t>
              </w:r>
            </w:hyperlink>
            <w:r>
              <w:rPr>
                <w:color w:val="392C69"/>
              </w:rPr>
              <w:t xml:space="preserve">, от 29.04.2019 </w:t>
            </w:r>
            <w:hyperlink r:id="rId10" w:history="1">
              <w:r>
                <w:rPr>
                  <w:color w:val="0000FF"/>
                </w:rPr>
                <w:t>N 78-ПП</w:t>
              </w:r>
            </w:hyperlink>
            <w:r>
              <w:rPr>
                <w:color w:val="392C69"/>
              </w:rPr>
              <w:t>,</w:t>
            </w:r>
          </w:p>
          <w:p w:rsidR="005760FB" w:rsidRDefault="005760FB">
            <w:pPr>
              <w:pStyle w:val="ConsPlusNormal"/>
              <w:jc w:val="center"/>
            </w:pPr>
            <w:r>
              <w:rPr>
                <w:color w:val="392C69"/>
              </w:rPr>
              <w:t xml:space="preserve">от 03.09.2019 </w:t>
            </w:r>
            <w:hyperlink r:id="rId11" w:history="1">
              <w:r>
                <w:rPr>
                  <w:color w:val="0000FF"/>
                </w:rPr>
                <w:t>N 152-ПП</w:t>
              </w:r>
            </w:hyperlink>
            <w:r>
              <w:rPr>
                <w:color w:val="392C69"/>
              </w:rPr>
              <w:t>)</w:t>
            </w:r>
          </w:p>
        </w:tc>
      </w:tr>
    </w:tbl>
    <w:p w:rsidR="005760FB" w:rsidRDefault="005760FB">
      <w:pPr>
        <w:pStyle w:val="ConsPlusNormal"/>
        <w:jc w:val="both"/>
      </w:pPr>
    </w:p>
    <w:p w:rsidR="005760FB" w:rsidRDefault="005760FB">
      <w:pPr>
        <w:pStyle w:val="ConsPlusNormal"/>
        <w:ind w:firstLine="540"/>
        <w:jc w:val="both"/>
      </w:pPr>
      <w:r>
        <w:t xml:space="preserve">В целях реализации государственной </w:t>
      </w:r>
      <w:hyperlink r:id="rId12" w:history="1">
        <w:r>
          <w:rPr>
            <w:color w:val="0000FF"/>
          </w:rPr>
          <w:t>программы</w:t>
        </w:r>
      </w:hyperlink>
      <w:r>
        <w:t xml:space="preserve"> Кабардино-Балкарской Республики "Развитие сельского хозяйства и регулирование рынков сельскохозяйственной продукции, сырья и продовольствия в Кабардино-Балкарской Республике", утвержденной постановлением Правительства Кабардино-Балкарской Республики от 17 июля 2014 г. N 154-ПП, Правительство Кабардино-Балкарской Республики постановляет:</w:t>
      </w:r>
    </w:p>
    <w:p w:rsidR="005760FB" w:rsidRDefault="005760FB">
      <w:pPr>
        <w:pStyle w:val="ConsPlusNormal"/>
        <w:spacing w:before="220"/>
        <w:ind w:firstLine="540"/>
        <w:jc w:val="both"/>
      </w:pPr>
      <w:r>
        <w:t>1. Утвердить прилагаемые:</w:t>
      </w:r>
    </w:p>
    <w:p w:rsidR="005760FB" w:rsidRDefault="005760FB">
      <w:pPr>
        <w:pStyle w:val="ConsPlusNormal"/>
        <w:spacing w:before="220"/>
        <w:ind w:firstLine="540"/>
        <w:jc w:val="both"/>
      </w:pPr>
      <w:hyperlink w:anchor="P63" w:history="1">
        <w:r>
          <w:rPr>
            <w:color w:val="0000FF"/>
          </w:rPr>
          <w:t>Правила</w:t>
        </w:r>
      </w:hyperlink>
      <w:r>
        <w:t xml:space="preserve"> предоставления сельскохозяйственным товаропроизводителям субсидий на поддержку отдельных подотраслей растениеводства в Кабардино-Балкарской Республике;</w:t>
      </w:r>
    </w:p>
    <w:p w:rsidR="005760FB" w:rsidRDefault="005760FB">
      <w:pPr>
        <w:pStyle w:val="ConsPlusNormal"/>
        <w:spacing w:before="220"/>
        <w:ind w:firstLine="540"/>
        <w:jc w:val="both"/>
      </w:pPr>
      <w:hyperlink w:anchor="P1116" w:history="1">
        <w:r>
          <w:rPr>
            <w:color w:val="0000FF"/>
          </w:rPr>
          <w:t>Правила</w:t>
        </w:r>
      </w:hyperlink>
      <w:r>
        <w:t xml:space="preserve"> предоставления субсидий сельскохозяйственным товаропроизводителям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w:t>
      </w:r>
    </w:p>
    <w:p w:rsidR="005760FB" w:rsidRDefault="005760FB">
      <w:pPr>
        <w:pStyle w:val="ConsPlusNormal"/>
        <w:jc w:val="both"/>
      </w:pPr>
      <w:r>
        <w:t xml:space="preserve">(в ред. </w:t>
      </w:r>
      <w:hyperlink r:id="rId13"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hyperlink w:anchor="P1410" w:history="1">
        <w:r>
          <w:rPr>
            <w:color w:val="0000FF"/>
          </w:rPr>
          <w:t>Правила</w:t>
        </w:r>
      </w:hyperlink>
      <w:r>
        <w:t xml:space="preserve"> предоставления субсидий сельскохозяйственным товаропроизводителям на поддержку племенного животноводства в Кабардино-Балкарской Республике;</w:t>
      </w:r>
    </w:p>
    <w:p w:rsidR="005760FB" w:rsidRDefault="005760FB">
      <w:pPr>
        <w:pStyle w:val="ConsPlusNormal"/>
        <w:spacing w:before="220"/>
        <w:ind w:firstLine="540"/>
        <w:jc w:val="both"/>
      </w:pPr>
      <w:hyperlink w:anchor="P1871" w:history="1">
        <w:r>
          <w:rPr>
            <w:color w:val="0000FF"/>
          </w:rPr>
          <w:t>Правила</w:t>
        </w:r>
      </w:hyperlink>
      <w:r>
        <w:t xml:space="preserve"> предоставления субсидий сельскохозяйственным товаропроизводителям на возмещение части затрат по наращиванию маточного поголовья овец и коз в Кабардино-Балкарской Республике;</w:t>
      </w:r>
    </w:p>
    <w:p w:rsidR="005760FB" w:rsidRDefault="005760FB">
      <w:pPr>
        <w:pStyle w:val="ConsPlusNormal"/>
        <w:spacing w:before="220"/>
        <w:ind w:firstLine="540"/>
        <w:jc w:val="both"/>
      </w:pPr>
      <w:hyperlink w:anchor="P2196" w:history="1">
        <w:r>
          <w:rPr>
            <w:color w:val="0000FF"/>
          </w:rPr>
          <w:t>Правила</w:t>
        </w:r>
      </w:hyperlink>
      <w:r>
        <w:t xml:space="preserve"> предоставления грантов на развитие семейных животноводческих ферм на базе крестьянских (фермерских) хозяйств в Кабардино-Балкарской Республике;</w:t>
      </w:r>
    </w:p>
    <w:p w:rsidR="005760FB" w:rsidRDefault="005760FB">
      <w:pPr>
        <w:pStyle w:val="ConsPlusNormal"/>
        <w:spacing w:before="220"/>
        <w:ind w:firstLine="540"/>
        <w:jc w:val="both"/>
      </w:pPr>
      <w:hyperlink w:anchor="P3308" w:history="1">
        <w:r>
          <w:rPr>
            <w:color w:val="0000FF"/>
          </w:rPr>
          <w:t>Правила</w:t>
        </w:r>
      </w:hyperlink>
      <w:r>
        <w:t xml:space="preserve"> предоставления в Кабардино-Балкарской Республике грантов на поддержку начинающих фермеров;</w:t>
      </w:r>
    </w:p>
    <w:p w:rsidR="005760FB" w:rsidRDefault="005760FB">
      <w:pPr>
        <w:pStyle w:val="ConsPlusNormal"/>
        <w:jc w:val="both"/>
      </w:pPr>
      <w:r>
        <w:t xml:space="preserve">(в ред. </w:t>
      </w:r>
      <w:hyperlink r:id="rId14" w:history="1">
        <w:r>
          <w:rPr>
            <w:color w:val="0000FF"/>
          </w:rPr>
          <w:t>Постановления</w:t>
        </w:r>
      </w:hyperlink>
      <w:r>
        <w:t xml:space="preserve"> Правительства КБР от 19.04.2018 N 72-ПП)</w:t>
      </w:r>
    </w:p>
    <w:p w:rsidR="005760FB" w:rsidRDefault="005760FB">
      <w:pPr>
        <w:pStyle w:val="ConsPlusNormal"/>
        <w:spacing w:before="220"/>
        <w:ind w:firstLine="540"/>
        <w:jc w:val="both"/>
      </w:pPr>
      <w:hyperlink w:anchor="P4315" w:history="1">
        <w:r>
          <w:rPr>
            <w:color w:val="0000FF"/>
          </w:rPr>
          <w:t>Правила</w:t>
        </w:r>
      </w:hyperlink>
      <w:r>
        <w:t xml:space="preserve"> предоставления грантов сельскохозяйственным потребительским кооперативам в Кабардино-Балкарской Республике на финансовое обеспечение части затрат на развитие материально-технической базы.</w:t>
      </w:r>
    </w:p>
    <w:p w:rsidR="005760FB" w:rsidRDefault="005760FB">
      <w:pPr>
        <w:pStyle w:val="ConsPlusNormal"/>
        <w:spacing w:before="220"/>
        <w:ind w:firstLine="540"/>
        <w:jc w:val="both"/>
      </w:pPr>
      <w:r>
        <w:lastRenderedPageBreak/>
        <w:t>2. Признать утратившими силу:</w:t>
      </w:r>
    </w:p>
    <w:p w:rsidR="005760FB" w:rsidRDefault="005760FB">
      <w:pPr>
        <w:pStyle w:val="ConsPlusNormal"/>
        <w:spacing w:before="220"/>
        <w:ind w:firstLine="540"/>
        <w:jc w:val="both"/>
      </w:pPr>
      <w:hyperlink r:id="rId15" w:history="1">
        <w:r>
          <w:rPr>
            <w:color w:val="0000FF"/>
          </w:rPr>
          <w:t>постановление</w:t>
        </w:r>
      </w:hyperlink>
      <w:r>
        <w:t xml:space="preserve"> Правительства Кабардино-Балкарской Республики от 22 марта 2013 г. N 102-ПП "О Правилах предоставления субсидий сельскохозяйственным товаропроизводителям на поддержку племенного животноводства в Кабардино-Балкарской Республике" ("Официальная Кабардино-Балкария", 2013, N 14);</w:t>
      </w:r>
    </w:p>
    <w:p w:rsidR="005760FB" w:rsidRDefault="005760FB">
      <w:pPr>
        <w:pStyle w:val="ConsPlusNormal"/>
        <w:spacing w:before="220"/>
        <w:ind w:firstLine="540"/>
        <w:jc w:val="both"/>
      </w:pPr>
      <w:hyperlink r:id="rId16" w:history="1">
        <w:r>
          <w:rPr>
            <w:color w:val="0000FF"/>
          </w:rPr>
          <w:t>постановление</w:t>
        </w:r>
      </w:hyperlink>
      <w:r>
        <w:t xml:space="preserve"> Правительства Кабардино-Балкарской Республики от 22 марта 2013 г. N 103-ПП "О Правилах предоставления субсидий сельскохозяйственным товаропроизводителям на возмещение части затрат по наращиванию маточного поголовья овец и коз в Кабардино-Балкарской Республике" ("Официальная Кабардино-Балкария", 2013, N 14);</w:t>
      </w:r>
    </w:p>
    <w:p w:rsidR="005760FB" w:rsidRDefault="005760FB">
      <w:pPr>
        <w:pStyle w:val="ConsPlusNormal"/>
        <w:spacing w:before="220"/>
        <w:ind w:firstLine="540"/>
        <w:jc w:val="both"/>
      </w:pPr>
      <w:hyperlink r:id="rId17" w:history="1">
        <w:r>
          <w:rPr>
            <w:color w:val="0000FF"/>
          </w:rPr>
          <w:t>постановление</w:t>
        </w:r>
      </w:hyperlink>
      <w:r>
        <w:t xml:space="preserve"> Правительства Кабардино-Балкарской Республики от 15 мая 2014 г. N 96-ПП "О внесении изменений в Правила предоставления субсидий сельскохозяйственным товаропроизводителям на возмещение части затрат по наращиванию маточного поголовья овец и коз в Кабардино-Балкарской Республике" ("Официальная Кабардино-Балкария", 2014, N 20);</w:t>
      </w:r>
    </w:p>
    <w:p w:rsidR="005760FB" w:rsidRDefault="005760FB">
      <w:pPr>
        <w:pStyle w:val="ConsPlusNormal"/>
        <w:spacing w:before="220"/>
        <w:ind w:firstLine="540"/>
        <w:jc w:val="both"/>
      </w:pPr>
      <w:hyperlink r:id="rId18" w:history="1">
        <w:r>
          <w:rPr>
            <w:color w:val="0000FF"/>
          </w:rPr>
          <w:t>постановление</w:t>
        </w:r>
      </w:hyperlink>
      <w:r>
        <w:t xml:space="preserve"> Правительства Кабардино-Балкарской Республики от 15 мая 2014 г. N 97-ПП "О внесении изменений в Правила предоставления субсидий сельскохозяйственным товаропроизводителям на поддержку племенного животноводства в Кабардино-Балкарской Республике" ("Официальная Кабардино-Балкария", 2014, N 20);</w:t>
      </w:r>
    </w:p>
    <w:p w:rsidR="005760FB" w:rsidRDefault="005760FB">
      <w:pPr>
        <w:pStyle w:val="ConsPlusNormal"/>
        <w:spacing w:before="220"/>
        <w:ind w:firstLine="540"/>
        <w:jc w:val="both"/>
      </w:pPr>
      <w:hyperlink r:id="rId19" w:history="1">
        <w:r>
          <w:rPr>
            <w:color w:val="0000FF"/>
          </w:rPr>
          <w:t>постановление</w:t>
        </w:r>
      </w:hyperlink>
      <w:r>
        <w:t xml:space="preserve"> Правительства Кабардино-Балкарской Республики от 20 февраля 2015 г. N 30-ПП "О внесении изменений в Правила предоставления субсидий сельскохозяйственным товаропроизводителям на поддержку племенного животноводства в Кабардино-Балкарской Республике" ("Официальная Кабардино-Балкария", 2015, N 7);</w:t>
      </w:r>
    </w:p>
    <w:p w:rsidR="005760FB" w:rsidRDefault="005760FB">
      <w:pPr>
        <w:pStyle w:val="ConsPlusNormal"/>
        <w:spacing w:before="220"/>
        <w:ind w:firstLine="540"/>
        <w:jc w:val="both"/>
      </w:pPr>
      <w:hyperlink r:id="rId20" w:history="1">
        <w:r>
          <w:rPr>
            <w:color w:val="0000FF"/>
          </w:rPr>
          <w:t>постановление</w:t>
        </w:r>
      </w:hyperlink>
      <w:r>
        <w:t xml:space="preserve"> Правительства Кабардино-Балкарской Республики от 2 апреля 2015 г. N 67-ПП "О Правилах предоставления сельскохозяйственным товаропроизводителям субсидий на поддержку отдельных подотраслей растениеводства в Кабардино-Балкарской Республике" ("Официальная Кабардино-Балкария", 2015, N 14);</w:t>
      </w:r>
    </w:p>
    <w:p w:rsidR="005760FB" w:rsidRDefault="005760FB">
      <w:pPr>
        <w:pStyle w:val="ConsPlusNormal"/>
        <w:spacing w:before="220"/>
        <w:ind w:firstLine="540"/>
        <w:jc w:val="both"/>
      </w:pPr>
      <w:hyperlink r:id="rId21" w:history="1">
        <w:r>
          <w:rPr>
            <w:color w:val="0000FF"/>
          </w:rPr>
          <w:t>постановление</w:t>
        </w:r>
      </w:hyperlink>
      <w:r>
        <w:t xml:space="preserve"> Правительства Кабардино-Балкарской Республики от 23 июня 2015 г. N 129-ПП "О внесении изменений в Правила предоставления субсидий сельскохозяйственным товаропроизводителям на поддержку племенного животноводства в Кабардино-Балкарской Республике" ("Официальная Кабардино-Балкария", 2015, N 26);</w:t>
      </w:r>
    </w:p>
    <w:p w:rsidR="005760FB" w:rsidRDefault="005760FB">
      <w:pPr>
        <w:pStyle w:val="ConsPlusNormal"/>
        <w:spacing w:before="220"/>
        <w:ind w:firstLine="540"/>
        <w:jc w:val="both"/>
      </w:pPr>
      <w:hyperlink r:id="rId22" w:history="1">
        <w:r>
          <w:rPr>
            <w:color w:val="0000FF"/>
          </w:rPr>
          <w:t>постановление</w:t>
        </w:r>
      </w:hyperlink>
      <w:r>
        <w:t xml:space="preserve"> Правительства Кабардино-Балкарской Республики от 31 декабря 2015 г. N 317-ПП "О внесении изменений в Правила предоставления сельскохозяйственным товаропроизводителям субсидий на поддержку отдельных подотраслей растениеводства в Кабардино-Балкарской Республике" ("Официальная Кабардино-Балкария", 2016, N 1);</w:t>
      </w:r>
    </w:p>
    <w:p w:rsidR="005760FB" w:rsidRDefault="005760FB">
      <w:pPr>
        <w:pStyle w:val="ConsPlusNormal"/>
        <w:spacing w:before="220"/>
        <w:ind w:firstLine="540"/>
        <w:jc w:val="both"/>
      </w:pPr>
      <w:hyperlink r:id="rId23" w:history="1">
        <w:r>
          <w:rPr>
            <w:color w:val="0000FF"/>
          </w:rPr>
          <w:t>пункт 3</w:t>
        </w:r>
      </w:hyperlink>
      <w:r>
        <w:t xml:space="preserve"> изменений, которые вносятся в постановления Правительства Кабардино-Балкарской Республики, утвержденных постановлением Правительства Кабардино-Балкарской Республики от 3 марта 2016 г. N 27-ПП "О внесении изменений в некоторые постановления Правительства Кабардино-Балкарской Республики" ("Официальная Кабардино-Балкария", 2016, N 9);</w:t>
      </w:r>
    </w:p>
    <w:p w:rsidR="005760FB" w:rsidRDefault="005760FB">
      <w:pPr>
        <w:pStyle w:val="ConsPlusNormal"/>
        <w:spacing w:before="220"/>
        <w:ind w:firstLine="540"/>
        <w:jc w:val="both"/>
      </w:pPr>
      <w:hyperlink r:id="rId24" w:history="1">
        <w:r>
          <w:rPr>
            <w:color w:val="0000FF"/>
          </w:rPr>
          <w:t>постановление</w:t>
        </w:r>
      </w:hyperlink>
      <w:r>
        <w:t xml:space="preserve"> Правительства Кабардино-Балкарской Республики от 29 апреля 2016 г. N 75-ПП "О внесении изменений в Правила предоставления субсидий сельскохозяйственным товаропроизводителям на возмещение части затрат по наращиванию маточного поголовья овец и коз в Кабардино-Балкарской Республике" ("Официальная Кабардино-Балкария", 2016, N 17);</w:t>
      </w:r>
    </w:p>
    <w:p w:rsidR="005760FB" w:rsidRDefault="005760FB">
      <w:pPr>
        <w:pStyle w:val="ConsPlusNormal"/>
        <w:jc w:val="both"/>
      </w:pPr>
      <w:r>
        <w:t xml:space="preserve">(в ред. </w:t>
      </w:r>
      <w:hyperlink r:id="rId25" w:history="1">
        <w:r>
          <w:rPr>
            <w:color w:val="0000FF"/>
          </w:rPr>
          <w:t>Постановления</w:t>
        </w:r>
      </w:hyperlink>
      <w:r>
        <w:t xml:space="preserve"> Правительства КБР от 11.12.2018 N 237-ПП)</w:t>
      </w:r>
    </w:p>
    <w:p w:rsidR="005760FB" w:rsidRDefault="005760FB">
      <w:pPr>
        <w:pStyle w:val="ConsPlusNormal"/>
        <w:spacing w:before="220"/>
        <w:ind w:firstLine="540"/>
        <w:jc w:val="both"/>
      </w:pPr>
      <w:hyperlink r:id="rId26" w:history="1">
        <w:r>
          <w:rPr>
            <w:color w:val="0000FF"/>
          </w:rPr>
          <w:t>постановление</w:t>
        </w:r>
      </w:hyperlink>
      <w:r>
        <w:t xml:space="preserve"> Правительства Кабардино-Балкарской Республики от 31 мая 2016 г. N 105-ПП "О Правилах предоставления субсидий за счет средств республиканского бюджета Кабардино-Балкарской Республики сельскохозяйственным товаропроизводителям (кроме граждан, ведущих </w:t>
      </w:r>
      <w:r>
        <w:lastRenderedPageBreak/>
        <w:t>личное подсобное хозяйство) на возмещение части затрат на уплату страховой премии, начисленной по договору сельскохозяйственного страхования в области растениеводства и животноводства на случай утраты (гибели)" ("Официальная Кабардино-Балкария", 2016, N 21);</w:t>
      </w:r>
    </w:p>
    <w:p w:rsidR="005760FB" w:rsidRDefault="005760FB">
      <w:pPr>
        <w:pStyle w:val="ConsPlusNormal"/>
        <w:jc w:val="both"/>
      </w:pPr>
      <w:r>
        <w:t xml:space="preserve">(в ред. </w:t>
      </w:r>
      <w:hyperlink r:id="rId27" w:history="1">
        <w:r>
          <w:rPr>
            <w:color w:val="0000FF"/>
          </w:rPr>
          <w:t>Постановления</w:t>
        </w:r>
      </w:hyperlink>
      <w:r>
        <w:t xml:space="preserve"> Правительства КБР от 11.12.2018 N 237-ПП)</w:t>
      </w:r>
    </w:p>
    <w:p w:rsidR="005760FB" w:rsidRDefault="005760FB">
      <w:pPr>
        <w:pStyle w:val="ConsPlusNormal"/>
        <w:spacing w:before="220"/>
        <w:ind w:firstLine="540"/>
        <w:jc w:val="both"/>
      </w:pPr>
      <w:hyperlink r:id="rId28" w:history="1">
        <w:r>
          <w:rPr>
            <w:color w:val="0000FF"/>
          </w:rPr>
          <w:t>постановление</w:t>
        </w:r>
      </w:hyperlink>
      <w:r>
        <w:t xml:space="preserve"> Правительства Кабардино-Балкарской Республики от 30 июня 2016 г. N 119-ПП "О внесении изменений в Правила предоставления сельскохозяйственным товаропроизводителям субсидий на поддержку отдельных подотраслей растениеводства в Кабардино-Балкарской Республике" ("Официальная Кабардино-Балкария", 2016, N 25);</w:t>
      </w:r>
    </w:p>
    <w:p w:rsidR="005760FB" w:rsidRDefault="005760FB">
      <w:pPr>
        <w:pStyle w:val="ConsPlusNormal"/>
        <w:jc w:val="both"/>
      </w:pPr>
      <w:r>
        <w:t xml:space="preserve">(в ред. </w:t>
      </w:r>
      <w:hyperlink r:id="rId29" w:history="1">
        <w:r>
          <w:rPr>
            <w:color w:val="0000FF"/>
          </w:rPr>
          <w:t>Постановления</w:t>
        </w:r>
      </w:hyperlink>
      <w:r>
        <w:t xml:space="preserve"> Правительства КБР от 11.12.2018 N 237-ПП)</w:t>
      </w:r>
    </w:p>
    <w:p w:rsidR="005760FB" w:rsidRDefault="005760FB">
      <w:pPr>
        <w:pStyle w:val="ConsPlusNormal"/>
        <w:spacing w:before="220"/>
        <w:ind w:firstLine="540"/>
        <w:jc w:val="both"/>
      </w:pPr>
      <w:hyperlink r:id="rId30" w:history="1">
        <w:r>
          <w:rPr>
            <w:color w:val="0000FF"/>
          </w:rPr>
          <w:t>постановление</w:t>
        </w:r>
      </w:hyperlink>
      <w:r>
        <w:t xml:space="preserve"> Правительства Кабардино-Балкарской Республики от 25 ноября 2016 г. N 209-ПП "О внесении изменений в Правила предоставления сельскохозяйственным товаропроизводителям субсидий на поддержку отдельных подотраслей растениеводства в Кабардино-Балкарской Республике" ("Официальная Кабардино-Балкария", 2016, N 46);</w:t>
      </w:r>
    </w:p>
    <w:p w:rsidR="005760FB" w:rsidRDefault="005760FB">
      <w:pPr>
        <w:pStyle w:val="ConsPlusNormal"/>
        <w:jc w:val="both"/>
      </w:pPr>
      <w:r>
        <w:t xml:space="preserve">(в ред. </w:t>
      </w:r>
      <w:hyperlink r:id="rId31" w:history="1">
        <w:r>
          <w:rPr>
            <w:color w:val="0000FF"/>
          </w:rPr>
          <w:t>Постановления</w:t>
        </w:r>
      </w:hyperlink>
      <w:r>
        <w:t xml:space="preserve"> Правительства КБР от 11.12.2018 N 237-ПП)</w:t>
      </w:r>
    </w:p>
    <w:p w:rsidR="005760FB" w:rsidRDefault="005760FB">
      <w:pPr>
        <w:pStyle w:val="ConsPlusNormal"/>
        <w:spacing w:before="220"/>
        <w:ind w:firstLine="540"/>
        <w:jc w:val="both"/>
      </w:pPr>
      <w:hyperlink r:id="rId32" w:history="1">
        <w:r>
          <w:rPr>
            <w:color w:val="0000FF"/>
          </w:rPr>
          <w:t>пункт 43</w:t>
        </w:r>
      </w:hyperlink>
      <w:r>
        <w:t xml:space="preserve"> изменений, которые вносятся в некоторые постановления Правительства Кабардино-Балкарской Республики, утвержденных постановлением Правительства Кабардино-Балкарской Республики от 27 декабря 2016 г. N 241-ПП "О внесении изменений и признании утратившими силу некоторых постановлений Правительства Кабардино-Балкарской Республики" ("Официальная Кабардино-Балкария", 2017, N 1).</w:t>
      </w:r>
    </w:p>
    <w:p w:rsidR="005760FB" w:rsidRDefault="005760FB">
      <w:pPr>
        <w:pStyle w:val="ConsPlusNormal"/>
        <w:jc w:val="both"/>
      </w:pPr>
    </w:p>
    <w:p w:rsidR="005760FB" w:rsidRDefault="005760FB">
      <w:pPr>
        <w:pStyle w:val="ConsPlusNormal"/>
        <w:jc w:val="right"/>
      </w:pPr>
      <w:r>
        <w:t>Председатель Правительства</w:t>
      </w:r>
    </w:p>
    <w:p w:rsidR="005760FB" w:rsidRDefault="005760FB">
      <w:pPr>
        <w:pStyle w:val="ConsPlusNormal"/>
        <w:jc w:val="right"/>
      </w:pPr>
      <w:r>
        <w:t>Кабардино-Балкарской Республики</w:t>
      </w:r>
    </w:p>
    <w:p w:rsidR="005760FB" w:rsidRDefault="005760FB">
      <w:pPr>
        <w:pStyle w:val="ConsPlusNormal"/>
        <w:jc w:val="right"/>
      </w:pPr>
      <w:r>
        <w:t>А.МУСУКОВ</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0"/>
      </w:pPr>
      <w:r>
        <w:t>Утверждены</w:t>
      </w:r>
    </w:p>
    <w:p w:rsidR="005760FB" w:rsidRDefault="005760FB">
      <w:pPr>
        <w:pStyle w:val="ConsPlusNormal"/>
        <w:jc w:val="right"/>
      </w:pPr>
      <w:r>
        <w:t>постановлением</w:t>
      </w:r>
    </w:p>
    <w:p w:rsidR="005760FB" w:rsidRDefault="005760FB">
      <w:pPr>
        <w:pStyle w:val="ConsPlusNormal"/>
        <w:jc w:val="right"/>
      </w:pPr>
      <w:r>
        <w:t>Правительства</w:t>
      </w:r>
    </w:p>
    <w:p w:rsidR="005760FB" w:rsidRDefault="005760FB">
      <w:pPr>
        <w:pStyle w:val="ConsPlusNormal"/>
        <w:jc w:val="right"/>
      </w:pPr>
      <w:r>
        <w:t>Кабардино-Балкарской Республики</w:t>
      </w:r>
    </w:p>
    <w:p w:rsidR="005760FB" w:rsidRDefault="005760FB">
      <w:pPr>
        <w:pStyle w:val="ConsPlusNormal"/>
        <w:jc w:val="right"/>
      </w:pPr>
      <w:r>
        <w:t>от 21 февраля 2017 г. N 23-ПП</w:t>
      </w:r>
    </w:p>
    <w:p w:rsidR="005760FB" w:rsidRDefault="005760FB">
      <w:pPr>
        <w:pStyle w:val="ConsPlusNormal"/>
        <w:jc w:val="both"/>
      </w:pPr>
    </w:p>
    <w:p w:rsidR="005760FB" w:rsidRDefault="005760FB">
      <w:pPr>
        <w:pStyle w:val="ConsPlusTitle"/>
        <w:jc w:val="center"/>
      </w:pPr>
      <w:bookmarkStart w:id="0" w:name="P63"/>
      <w:bookmarkEnd w:id="0"/>
      <w:r>
        <w:t>ПРАВИЛА</w:t>
      </w:r>
    </w:p>
    <w:p w:rsidR="005760FB" w:rsidRDefault="005760FB">
      <w:pPr>
        <w:pStyle w:val="ConsPlusTitle"/>
        <w:jc w:val="center"/>
      </w:pPr>
      <w:r>
        <w:t>ПРЕДОСТАВЛЕНИЯ СЕЛЬСКОХОЗЯЙСТВЕННЫМ ТОВАРОПРОИЗВОДИТЕЛЯМ</w:t>
      </w:r>
    </w:p>
    <w:p w:rsidR="005760FB" w:rsidRDefault="005760FB">
      <w:pPr>
        <w:pStyle w:val="ConsPlusTitle"/>
        <w:jc w:val="center"/>
      </w:pPr>
      <w:r>
        <w:t>СУБСИДИЙ НА ПОДДЕРЖКУ ОТДЕЛЬНЫХ ПОДОТРАСЛЕЙ РАСТЕНИЕВОДСТВА</w:t>
      </w:r>
    </w:p>
    <w:p w:rsidR="005760FB" w:rsidRDefault="005760FB">
      <w:pPr>
        <w:pStyle w:val="ConsPlusTitle"/>
        <w:jc w:val="center"/>
      </w:pPr>
      <w:r>
        <w:t>В КАБАРДИНО-БАЛКАРСКОЙ РЕСПУБЛИКЕ</w:t>
      </w:r>
    </w:p>
    <w:p w:rsidR="005760FB" w:rsidRDefault="0057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60FB">
        <w:trPr>
          <w:jc w:val="center"/>
        </w:trPr>
        <w:tc>
          <w:tcPr>
            <w:tcW w:w="9294" w:type="dxa"/>
            <w:tcBorders>
              <w:top w:val="nil"/>
              <w:left w:val="single" w:sz="24" w:space="0" w:color="CED3F1"/>
              <w:bottom w:val="nil"/>
              <w:right w:val="single" w:sz="24" w:space="0" w:color="F4F3F8"/>
            </w:tcBorders>
            <w:shd w:val="clear" w:color="auto" w:fill="F4F3F8"/>
          </w:tcPr>
          <w:p w:rsidR="005760FB" w:rsidRDefault="005760FB">
            <w:pPr>
              <w:pStyle w:val="ConsPlusNormal"/>
              <w:jc w:val="center"/>
            </w:pPr>
            <w:r>
              <w:rPr>
                <w:color w:val="392C69"/>
              </w:rPr>
              <w:t>Список изменяющих документов</w:t>
            </w:r>
          </w:p>
          <w:p w:rsidR="005760FB" w:rsidRDefault="005760FB">
            <w:pPr>
              <w:pStyle w:val="ConsPlusNormal"/>
              <w:jc w:val="center"/>
            </w:pPr>
            <w:r>
              <w:rPr>
                <w:color w:val="392C69"/>
              </w:rPr>
              <w:t>(в ред. Постановлений Правительства КБР</w:t>
            </w:r>
          </w:p>
          <w:p w:rsidR="005760FB" w:rsidRDefault="005760FB">
            <w:pPr>
              <w:pStyle w:val="ConsPlusNormal"/>
              <w:jc w:val="center"/>
            </w:pPr>
            <w:r>
              <w:rPr>
                <w:color w:val="392C69"/>
              </w:rPr>
              <w:t xml:space="preserve">от 14.06.2017 </w:t>
            </w:r>
            <w:hyperlink r:id="rId33" w:history="1">
              <w:r>
                <w:rPr>
                  <w:color w:val="0000FF"/>
                </w:rPr>
                <w:t>N 107-ПП</w:t>
              </w:r>
            </w:hyperlink>
            <w:r>
              <w:rPr>
                <w:color w:val="392C69"/>
              </w:rPr>
              <w:t xml:space="preserve">, от 17.08.2017 </w:t>
            </w:r>
            <w:hyperlink r:id="rId34" w:history="1">
              <w:r>
                <w:rPr>
                  <w:color w:val="0000FF"/>
                </w:rPr>
                <w:t>N 147-ПП</w:t>
              </w:r>
            </w:hyperlink>
            <w:r>
              <w:rPr>
                <w:color w:val="392C69"/>
              </w:rPr>
              <w:t xml:space="preserve">, от 19.04.2018 </w:t>
            </w:r>
            <w:hyperlink r:id="rId35" w:history="1">
              <w:r>
                <w:rPr>
                  <w:color w:val="0000FF"/>
                </w:rPr>
                <w:t>N 72-ПП</w:t>
              </w:r>
            </w:hyperlink>
            <w:r>
              <w:rPr>
                <w:color w:val="392C69"/>
              </w:rPr>
              <w:t>,</w:t>
            </w:r>
          </w:p>
          <w:p w:rsidR="005760FB" w:rsidRDefault="005760FB">
            <w:pPr>
              <w:pStyle w:val="ConsPlusNormal"/>
              <w:jc w:val="center"/>
            </w:pPr>
            <w:r>
              <w:rPr>
                <w:color w:val="392C69"/>
              </w:rPr>
              <w:t xml:space="preserve">от 29.04.2019 </w:t>
            </w:r>
            <w:hyperlink r:id="rId36" w:history="1">
              <w:r>
                <w:rPr>
                  <w:color w:val="0000FF"/>
                </w:rPr>
                <w:t>N 78-ПП</w:t>
              </w:r>
            </w:hyperlink>
            <w:r>
              <w:rPr>
                <w:color w:val="392C69"/>
              </w:rPr>
              <w:t xml:space="preserve">, от 03.09.2019 </w:t>
            </w:r>
            <w:hyperlink r:id="rId37" w:history="1">
              <w:r>
                <w:rPr>
                  <w:color w:val="0000FF"/>
                </w:rPr>
                <w:t>N 152-ПП</w:t>
              </w:r>
            </w:hyperlink>
            <w:r>
              <w:rPr>
                <w:color w:val="392C69"/>
              </w:rPr>
              <w:t>)</w:t>
            </w:r>
          </w:p>
        </w:tc>
      </w:tr>
    </w:tbl>
    <w:p w:rsidR="005760FB" w:rsidRDefault="005760FB">
      <w:pPr>
        <w:pStyle w:val="ConsPlusNormal"/>
        <w:jc w:val="both"/>
      </w:pPr>
    </w:p>
    <w:p w:rsidR="005760FB" w:rsidRDefault="005760FB">
      <w:pPr>
        <w:pStyle w:val="ConsPlusTitle"/>
        <w:jc w:val="center"/>
        <w:outlineLvl w:val="1"/>
      </w:pPr>
      <w:r>
        <w:t>I. Общие положения</w:t>
      </w:r>
    </w:p>
    <w:p w:rsidR="005760FB" w:rsidRDefault="005760FB">
      <w:pPr>
        <w:pStyle w:val="ConsPlusNormal"/>
        <w:jc w:val="both"/>
      </w:pPr>
    </w:p>
    <w:p w:rsidR="005760FB" w:rsidRDefault="005760FB">
      <w:pPr>
        <w:pStyle w:val="ConsPlusNormal"/>
        <w:ind w:firstLine="540"/>
        <w:jc w:val="both"/>
      </w:pPr>
      <w:r>
        <w:t>1. Настоящие Правила устанавливают порядок предоставления сельскохозяйственным товаропроизводителям субсидий на поддержку отдельных подотраслей растениеводства (далее - субсидии) в Кабардино-Балкарской Республике за счет средств федерального бюджета и республиканского бюджета Кабардино-Балкарской Республики.</w:t>
      </w:r>
    </w:p>
    <w:p w:rsidR="005760FB" w:rsidRDefault="005760FB">
      <w:pPr>
        <w:pStyle w:val="ConsPlusNormal"/>
        <w:spacing w:before="220"/>
        <w:ind w:firstLine="540"/>
        <w:jc w:val="both"/>
      </w:pPr>
      <w:r>
        <w:lastRenderedPageBreak/>
        <w:t xml:space="preserve">2. Субсидии предоставляются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w:t>
      </w:r>
      <w:hyperlink r:id="rId38" w:history="1">
        <w:r>
          <w:rPr>
            <w:color w:val="0000FF"/>
          </w:rPr>
          <w:t>перечнем</w:t>
        </w:r>
      </w:hyperlink>
      <w:r>
        <w:t xml:space="preserve">, указанным в </w:t>
      </w:r>
      <w:hyperlink r:id="rId39" w:history="1">
        <w:r>
          <w:rPr>
            <w:color w:val="0000FF"/>
          </w:rPr>
          <w:t>части 1 статьи 3</w:t>
        </w:r>
      </w:hyperlink>
      <w:r>
        <w:t xml:space="preserve"> Федерального закона "О развитии сельского хозяйства" (далее - сельскохозяйственные товаропроизводители), на возмещение части затрат (без учета налога на добавленную стоимость) в целях:</w:t>
      </w:r>
    </w:p>
    <w:p w:rsidR="005760FB" w:rsidRDefault="005760FB">
      <w:pPr>
        <w:pStyle w:val="ConsPlusNormal"/>
        <w:jc w:val="both"/>
      </w:pPr>
      <w:r>
        <w:t xml:space="preserve">(в ред. </w:t>
      </w:r>
      <w:hyperlink r:id="rId40"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t>1) поддержки элитного семеноводства на приобретение элитных семян сельскохозяйственных культур по перечню, утверждаемому Министерством сельского хозяйства Российской Федерации, у организаций, занимающихся производством семян и (или) их подготовкой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 по ставке за 1 тонну;</w:t>
      </w:r>
    </w:p>
    <w:p w:rsidR="005760FB" w:rsidRDefault="005760FB">
      <w:pPr>
        <w:pStyle w:val="ConsPlusNormal"/>
        <w:spacing w:before="220"/>
        <w:ind w:firstLine="540"/>
        <w:jc w:val="both"/>
      </w:pPr>
      <w:bookmarkStart w:id="1" w:name="P78"/>
      <w:bookmarkEnd w:id="1"/>
      <w:r>
        <w:t>2) осуществления закладки садов интенсивного типа (не менее 800 деревьев на 1 гектар), многолетних ягодных кустарниковых и орехоплодных насаждений, плодовых и ягодных питомников по ставке на 1 гектар при условии наличия у сельскохозяйственного товаропроизводителя проекта на закладку (с указанием сведений о расположении и садопригодности земельного участка сельскохозяйственного назначения). При этом сельскохозяйственные товаропроизводители должны осуществить закладку указанных насаждений на площади не менее 1 гектара в год - для получения возмещения части затрат на закладку;</w:t>
      </w:r>
    </w:p>
    <w:p w:rsidR="005760FB" w:rsidRDefault="005760FB">
      <w:pPr>
        <w:pStyle w:val="ConsPlusNormal"/>
        <w:spacing w:before="220"/>
        <w:ind w:firstLine="540"/>
        <w:jc w:val="both"/>
      </w:pPr>
      <w:r>
        <w:t xml:space="preserve">3) осуществления ухода за многолетними плодовыми, ягодными кустарниковыми и орехоплодными насаждениями до начала периода их товарного плодоношения (сроки до начала периода товарного плодоношения указаны в </w:t>
      </w:r>
      <w:hyperlink w:anchor="P875" w:history="1">
        <w:r>
          <w:rPr>
            <w:color w:val="0000FF"/>
          </w:rPr>
          <w:t>приложении N 11</w:t>
        </w:r>
      </w:hyperlink>
      <w:r>
        <w:t xml:space="preserve"> к настоящим Правилам), а также за плодовыми и ягодными питомниками по ставке на 1 гектар при условии наличия у сельскохозяйственного товаропроизводителя проекта на закладку (с указанием сведений о расположении и садопригодности земельного участка сельскохозяйственного назначения). При этом сельскохозяйственные товаропроизводители должны иметь на начало года получения субсидий указанные насаждения на площади не менее 1 гектара - для получения возмещения части затрат на работы по уходу.</w:t>
      </w:r>
    </w:p>
    <w:p w:rsidR="005760FB" w:rsidRDefault="005760FB">
      <w:pPr>
        <w:pStyle w:val="ConsPlusNormal"/>
        <w:spacing w:before="220"/>
        <w:ind w:firstLine="540"/>
        <w:jc w:val="both"/>
      </w:pPr>
      <w:r>
        <w:t>При осуществлении закладки садов интенсивного типа и ягодных кустарников (смородина, крыжовник) на склоновых землях сельскохозяйственного назначения (кроме пашни) крутизной склона от 5° до 25° Министерство устанавливает повышающий коэффициент ставки;</w:t>
      </w:r>
    </w:p>
    <w:p w:rsidR="005760FB" w:rsidRDefault="005760FB">
      <w:pPr>
        <w:pStyle w:val="ConsPlusNormal"/>
        <w:jc w:val="both"/>
      </w:pPr>
      <w:r>
        <w:t xml:space="preserve">(пп. 3 введен </w:t>
      </w:r>
      <w:hyperlink r:id="rId41" w:history="1">
        <w:r>
          <w:rPr>
            <w:color w:val="0000FF"/>
          </w:rPr>
          <w:t>Постановлением</w:t>
        </w:r>
      </w:hyperlink>
      <w:r>
        <w:t xml:space="preserve"> Правительства КБР от 19.04.2018 N 72-ПП)</w:t>
      </w:r>
    </w:p>
    <w:p w:rsidR="005760FB" w:rsidRDefault="005760FB">
      <w:pPr>
        <w:pStyle w:val="ConsPlusNormal"/>
        <w:spacing w:before="220"/>
        <w:ind w:firstLine="540"/>
        <w:jc w:val="both"/>
      </w:pPr>
      <w:r>
        <w:t>4) осуществления закладки садов с установкой шпалеры в садах интенсивного типа плотностью не менее 2500 деревьев на 1 гектар по ставкам, устанавливаемым Министерством на 1 гектар, при условии наличия у сельскохозяйственного товаропроизводителя проекта на закладку. При этом сельскохозяйственные товаропроизводители должны осуществить закладку указанных садов на площади не менее 1 гектара в год - для получения возмещения части затрат на установку шпалеры;</w:t>
      </w:r>
    </w:p>
    <w:p w:rsidR="005760FB" w:rsidRDefault="005760FB">
      <w:pPr>
        <w:pStyle w:val="ConsPlusNormal"/>
        <w:spacing w:before="220"/>
        <w:ind w:firstLine="540"/>
        <w:jc w:val="both"/>
      </w:pPr>
      <w:r>
        <w:t>5) установки противоградовой сетки в садах интенсивного типа плотностью не менее 2500 деревьев на 1 гектар по ставкам, устанавливаемым Министерством на 1 гектар, при условии наличия у сельскохозяйственного товаропроизводителя проекта на закладку. При этом сельскохозяйственные товаропроизводители должны осуществить закладку указанных садов на площади не менее 1 гектара в год - для получения возмещения части затрат на установку шпалеры и противоградовой сетки в текущем финансовом году и отчетном финансовом году;</w:t>
      </w:r>
    </w:p>
    <w:p w:rsidR="005760FB" w:rsidRDefault="005760FB">
      <w:pPr>
        <w:pStyle w:val="ConsPlusNormal"/>
        <w:jc w:val="both"/>
      </w:pPr>
      <w:r>
        <w:lastRenderedPageBreak/>
        <w:t xml:space="preserve">(в ред. </w:t>
      </w:r>
      <w:hyperlink r:id="rId42" w:history="1">
        <w:r>
          <w:rPr>
            <w:color w:val="0000FF"/>
          </w:rPr>
          <w:t>Постановления</w:t>
        </w:r>
      </w:hyperlink>
      <w:r>
        <w:t xml:space="preserve"> Правительства КБР от 19.04.2018 N 72-ПП)</w:t>
      </w:r>
    </w:p>
    <w:p w:rsidR="005760FB" w:rsidRDefault="005760FB">
      <w:pPr>
        <w:pStyle w:val="ConsPlusNormal"/>
        <w:spacing w:before="220"/>
        <w:ind w:firstLine="540"/>
        <w:jc w:val="both"/>
      </w:pPr>
      <w:r>
        <w:t xml:space="preserve">6) осуществления закладки и ухода (в том числе установки шпалеры) за виноградниками по ставке на 1 гектар до начала периода их товарного плодоношения (сроки до начала периода товарного плодоношения указаны в </w:t>
      </w:r>
      <w:hyperlink w:anchor="P875" w:history="1">
        <w:r>
          <w:rPr>
            <w:color w:val="0000FF"/>
          </w:rPr>
          <w:t>приложении N 11</w:t>
        </w:r>
      </w:hyperlink>
      <w:r>
        <w:t xml:space="preserve"> к настоящим Правилам) при условии наличия у сельскохозяйственного товаропроизводителя проекта на закладку. При этом сельскохозяйственные товаропроизводители должны отвечать одному из следующих требований:</w:t>
      </w:r>
    </w:p>
    <w:p w:rsidR="005760FB" w:rsidRDefault="005760FB">
      <w:pPr>
        <w:pStyle w:val="ConsPlusNormal"/>
        <w:jc w:val="both"/>
      </w:pPr>
      <w:r>
        <w:t xml:space="preserve">(в ред. </w:t>
      </w:r>
      <w:hyperlink r:id="rId43" w:history="1">
        <w:r>
          <w:rPr>
            <w:color w:val="0000FF"/>
          </w:rPr>
          <w:t>Постановления</w:t>
        </w:r>
      </w:hyperlink>
      <w:r>
        <w:t xml:space="preserve"> Правительства КБР от 19.04.2018 N 72-ПП)</w:t>
      </w:r>
    </w:p>
    <w:p w:rsidR="005760FB" w:rsidRDefault="005760FB">
      <w:pPr>
        <w:pStyle w:val="ConsPlusNormal"/>
        <w:spacing w:before="220"/>
        <w:ind w:firstLine="540"/>
        <w:jc w:val="both"/>
      </w:pPr>
      <w:r>
        <w:t>осуществить закладку виноградников на площади не менее 1 гектара в год - для получения возмещения части затрат на закладку;</w:t>
      </w:r>
    </w:p>
    <w:p w:rsidR="005760FB" w:rsidRDefault="005760FB">
      <w:pPr>
        <w:pStyle w:val="ConsPlusNormal"/>
        <w:spacing w:before="220"/>
        <w:ind w:firstLine="540"/>
        <w:jc w:val="both"/>
      </w:pPr>
      <w:r>
        <w:t>иметь на начало года получения субсидий виноградники на площади не менее 1 гектара - для получения возмещения части затрат на работы по уходу;</w:t>
      </w:r>
    </w:p>
    <w:p w:rsidR="005760FB" w:rsidRDefault="005760FB">
      <w:pPr>
        <w:pStyle w:val="ConsPlusNormal"/>
        <w:spacing w:before="220"/>
        <w:ind w:firstLine="540"/>
        <w:jc w:val="both"/>
      </w:pPr>
      <w:bookmarkStart w:id="2" w:name="P89"/>
      <w:bookmarkEnd w:id="2"/>
      <w:r>
        <w:t>7) осуществления раскорчевки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на закладку нового сада, включая виноградники, на раскорчеванной площади.</w:t>
      </w:r>
    </w:p>
    <w:p w:rsidR="005760FB" w:rsidRDefault="005760FB">
      <w:pPr>
        <w:pStyle w:val="ConsPlusNormal"/>
        <w:jc w:val="both"/>
      </w:pPr>
      <w:r>
        <w:t xml:space="preserve">(в ред. </w:t>
      </w:r>
      <w:hyperlink r:id="rId44" w:history="1">
        <w:r>
          <w:rPr>
            <w:color w:val="0000FF"/>
          </w:rPr>
          <w:t>Постановления</w:t>
        </w:r>
      </w:hyperlink>
      <w:r>
        <w:t xml:space="preserve"> Правительства КБР от 29.04.2019 N 78-ПП)</w:t>
      </w:r>
    </w:p>
    <w:p w:rsidR="005760FB" w:rsidRDefault="005760FB">
      <w:pPr>
        <w:pStyle w:val="ConsPlusNormal"/>
        <w:jc w:val="both"/>
      </w:pPr>
      <w:r>
        <w:t xml:space="preserve">(п. 2 в ред. </w:t>
      </w:r>
      <w:hyperlink r:id="rId45" w:history="1">
        <w:r>
          <w:rPr>
            <w:color w:val="0000FF"/>
          </w:rPr>
          <w:t>Постановления</w:t>
        </w:r>
      </w:hyperlink>
      <w:r>
        <w:t xml:space="preserve"> Правительства КБР от 17.08.2017 N 147-ПП)</w:t>
      </w:r>
    </w:p>
    <w:p w:rsidR="005760FB" w:rsidRDefault="005760FB">
      <w:pPr>
        <w:pStyle w:val="ConsPlusNormal"/>
        <w:spacing w:before="220"/>
        <w:ind w:firstLine="540"/>
        <w:jc w:val="both"/>
      </w:pPr>
      <w:r>
        <w:t xml:space="preserve">При предоставлении субсидий, предусмотренных </w:t>
      </w:r>
      <w:hyperlink w:anchor="P78" w:history="1">
        <w:r>
          <w:rPr>
            <w:color w:val="0000FF"/>
          </w:rPr>
          <w:t>подпунктами 2</w:t>
        </w:r>
      </w:hyperlink>
      <w:r>
        <w:t xml:space="preserve"> - </w:t>
      </w:r>
      <w:hyperlink w:anchor="P89" w:history="1">
        <w:r>
          <w:rPr>
            <w:color w:val="0000FF"/>
          </w:rPr>
          <w:t>7</w:t>
        </w:r>
      </w:hyperlink>
      <w:r>
        <w:t xml:space="preserve"> настоящего пункта, возмещению подлежат затраты, произведенные в текущем финансовом году, а также в отчетном финансовом году в случае непредоставления соответствующей субсидий в отчетном финансовом году на возмещение указанных затрат, понесенных в отчетном финансовом году.</w:t>
      </w:r>
    </w:p>
    <w:p w:rsidR="005760FB" w:rsidRDefault="005760FB">
      <w:pPr>
        <w:pStyle w:val="ConsPlusNormal"/>
        <w:jc w:val="both"/>
      </w:pPr>
      <w:r>
        <w:t xml:space="preserve">(Абзац введен </w:t>
      </w:r>
      <w:hyperlink r:id="rId46" w:history="1">
        <w:r>
          <w:rPr>
            <w:color w:val="0000FF"/>
          </w:rPr>
          <w:t>Постановлением</w:t>
        </w:r>
      </w:hyperlink>
      <w:r>
        <w:t xml:space="preserve"> Правительства КБР от 19.04.2018 N 72-ПП)</w:t>
      </w:r>
    </w:p>
    <w:p w:rsidR="005760FB" w:rsidRDefault="005760FB">
      <w:pPr>
        <w:pStyle w:val="ConsPlusNormal"/>
        <w:spacing w:before="220"/>
        <w:ind w:firstLine="540"/>
        <w:jc w:val="both"/>
      </w:pPr>
      <w:bookmarkStart w:id="3" w:name="P94"/>
      <w:bookmarkEnd w:id="3"/>
      <w:r>
        <w:t>3. Уполномоченным органом по распределению средств, поступивших из федерального бюджета, и главным распорядителем средств республиканского бюджета Кабардино-Балкарской Республики, предоставляемых в виде субсидий, является Министерство сельского хозяйства Кабардино-Балкарской Республики (далее - Министерство).</w:t>
      </w:r>
    </w:p>
    <w:p w:rsidR="005760FB" w:rsidRDefault="005760FB">
      <w:pPr>
        <w:pStyle w:val="ConsPlusNormal"/>
        <w:spacing w:before="220"/>
        <w:ind w:firstLine="540"/>
        <w:jc w:val="both"/>
      </w:pPr>
      <w:bookmarkStart w:id="4" w:name="P95"/>
      <w:bookmarkEnd w:id="4"/>
      <w:r>
        <w:t>4. Субсидии предоставляются сельскохозяйственным товаропроизводителям при соблюдении ими следующих условий:</w:t>
      </w:r>
    </w:p>
    <w:p w:rsidR="005760FB" w:rsidRDefault="005760FB">
      <w:pPr>
        <w:pStyle w:val="ConsPlusNormal"/>
        <w:spacing w:before="220"/>
        <w:ind w:firstLine="540"/>
        <w:jc w:val="both"/>
      </w:pPr>
      <w:r>
        <w:t>1) наличие у сельскохозяйственного товаропроизводителя на территории Кабардино-Балкарской Республики посевных площадей под сельскохозяйственными культурами, перечень которых определяется Министерством сельского хозяйства Российской Федерации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 (для предоставления субсидий на приобретение элитных семян);</w:t>
      </w:r>
    </w:p>
    <w:p w:rsidR="005760FB" w:rsidRDefault="005760FB">
      <w:pPr>
        <w:pStyle w:val="ConsPlusNormal"/>
        <w:spacing w:before="220"/>
        <w:ind w:firstLine="540"/>
        <w:jc w:val="both"/>
      </w:pPr>
      <w:r>
        <w:t>2) наличие у сельскохозяйственного товаропроизводителя на территории Кабардино-Балкарской Республики площадей многолетних плодовых, ягодных насаждений и виноградников (для предоставления субсидий на закладку многолетних плодовых, ягодных насаждений и виноградников);</w:t>
      </w:r>
    </w:p>
    <w:p w:rsidR="005760FB" w:rsidRDefault="005760FB">
      <w:pPr>
        <w:pStyle w:val="ConsPlusNormal"/>
        <w:spacing w:before="220"/>
        <w:ind w:firstLine="540"/>
        <w:jc w:val="both"/>
      </w:pPr>
      <w:r>
        <w:t>3) наличие у сельскохозяйственного товаропроизводителя на территории Кабардино-Балкарской Республики площадей выбывших из эксплуатации старых садов (для предоставления субсидий на раскорчевку выбывших из эксплуатации старых садов и рекультивацию раскорчеванных площадей);</w:t>
      </w:r>
    </w:p>
    <w:p w:rsidR="005760FB" w:rsidRDefault="005760FB">
      <w:pPr>
        <w:pStyle w:val="ConsPlusNormal"/>
        <w:spacing w:before="220"/>
        <w:ind w:firstLine="540"/>
        <w:jc w:val="both"/>
      </w:pPr>
      <w:r>
        <w:t xml:space="preserve">4) наличие соглашения о предоставлении субсидий, заключаемого между сельскохозяйственным товаропроизводителем и Министерством, в соответствии со </w:t>
      </w:r>
      <w:hyperlink r:id="rId47" w:history="1">
        <w:r>
          <w:rPr>
            <w:color w:val="0000FF"/>
          </w:rPr>
          <w:t>статьей 78</w:t>
        </w:r>
      </w:hyperlink>
      <w:r>
        <w:t xml:space="preserve"> </w:t>
      </w:r>
      <w:r>
        <w:lastRenderedPageBreak/>
        <w:t>Бюджетного кодекса Российской Федерации. Форма соглашения утверждается приказом Министерства финансов Кабардино-Балкарской Республики;</w:t>
      </w:r>
    </w:p>
    <w:p w:rsidR="005760FB" w:rsidRDefault="005760FB">
      <w:pPr>
        <w:pStyle w:val="ConsPlusNormal"/>
        <w:jc w:val="both"/>
      </w:pPr>
      <w:r>
        <w:t xml:space="preserve">(в ред. </w:t>
      </w:r>
      <w:hyperlink r:id="rId48" w:history="1">
        <w:r>
          <w:rPr>
            <w:color w:val="0000FF"/>
          </w:rPr>
          <w:t>Постановления</w:t>
        </w:r>
      </w:hyperlink>
      <w:r>
        <w:t xml:space="preserve"> Правительства КБР от 19.04.2018 N 72-ПП)</w:t>
      </w:r>
    </w:p>
    <w:p w:rsidR="005760FB" w:rsidRDefault="005760FB">
      <w:pPr>
        <w:pStyle w:val="ConsPlusNormal"/>
        <w:spacing w:before="220"/>
        <w:ind w:firstLine="540"/>
        <w:jc w:val="both"/>
      </w:pPr>
      <w:r>
        <w:t>5) отсутствие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60FB" w:rsidRDefault="005760FB">
      <w:pPr>
        <w:pStyle w:val="ConsPlusNormal"/>
        <w:jc w:val="both"/>
      </w:pPr>
      <w:r>
        <w:t xml:space="preserve">(пп. 5 в ред. </w:t>
      </w:r>
      <w:hyperlink r:id="rId49" w:history="1">
        <w:r>
          <w:rPr>
            <w:color w:val="0000FF"/>
          </w:rPr>
          <w:t>Постановления</w:t>
        </w:r>
      </w:hyperlink>
      <w:r>
        <w:t xml:space="preserve"> Правительства КБР от 14.06.2017 N 107-ПП)</w:t>
      </w:r>
    </w:p>
    <w:p w:rsidR="005760FB" w:rsidRDefault="005760FB">
      <w:pPr>
        <w:pStyle w:val="ConsPlusNormal"/>
        <w:spacing w:before="220"/>
        <w:ind w:firstLine="540"/>
        <w:jc w:val="both"/>
      </w:pPr>
      <w:r>
        <w:t>6) сельскохозяйственный товаропроизводитель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760FB" w:rsidRDefault="005760FB">
      <w:pPr>
        <w:pStyle w:val="ConsPlusNormal"/>
        <w:spacing w:before="220"/>
        <w:ind w:firstLine="540"/>
        <w:jc w:val="both"/>
      </w:pPr>
      <w:r>
        <w:t xml:space="preserve">7) сельскохозяйственный товаропроизводитель не получает и не является получателем средств из республиканского бюджета Кабардино-Балкарской Республики в соответствии с нормативными правовыми актами Кабардино-Балкарской Республики на цели, указанные в </w:t>
      </w:r>
      <w:hyperlink w:anchor="P94" w:history="1">
        <w:r>
          <w:rPr>
            <w:color w:val="0000FF"/>
          </w:rPr>
          <w:t>пункте 3</w:t>
        </w:r>
      </w:hyperlink>
      <w:r>
        <w:t xml:space="preserve"> настоящих Правил;</w:t>
      </w:r>
    </w:p>
    <w:p w:rsidR="005760FB" w:rsidRDefault="005760FB">
      <w:pPr>
        <w:pStyle w:val="ConsPlusNormal"/>
        <w:jc w:val="both"/>
      </w:pPr>
      <w:r>
        <w:t xml:space="preserve">(пп. 7 в ред. </w:t>
      </w:r>
      <w:hyperlink r:id="rId50" w:history="1">
        <w:r>
          <w:rPr>
            <w:color w:val="0000FF"/>
          </w:rPr>
          <w:t>Постановления</w:t>
        </w:r>
      </w:hyperlink>
      <w:r>
        <w:t xml:space="preserve"> Правительства КБР от 14.06.2017 N 107-ПП)</w:t>
      </w:r>
    </w:p>
    <w:p w:rsidR="005760FB" w:rsidRDefault="005760FB">
      <w:pPr>
        <w:pStyle w:val="ConsPlusNormal"/>
        <w:spacing w:before="220"/>
        <w:ind w:firstLine="540"/>
        <w:jc w:val="both"/>
      </w:pPr>
      <w:r>
        <w:t>8) отсутствие у сельскохозяйственного товаропроизводителя просроченной задолженности по возврату в республиканский бюджет Кабардино-Балкарской Республики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 Кабардино-Балкарской Республики.</w:t>
      </w:r>
    </w:p>
    <w:p w:rsidR="005760FB" w:rsidRDefault="005760FB">
      <w:pPr>
        <w:pStyle w:val="ConsPlusNormal"/>
        <w:jc w:val="both"/>
      </w:pPr>
      <w:r>
        <w:t xml:space="preserve">(пп. 8 введен </w:t>
      </w:r>
      <w:hyperlink r:id="rId51" w:history="1">
        <w:r>
          <w:rPr>
            <w:color w:val="0000FF"/>
          </w:rPr>
          <w:t>Постановлением</w:t>
        </w:r>
      </w:hyperlink>
      <w:r>
        <w:t xml:space="preserve"> Правительства КБР от 14.06.2017 N 107-ПП)</w:t>
      </w:r>
    </w:p>
    <w:p w:rsidR="005760FB" w:rsidRDefault="005760FB">
      <w:pPr>
        <w:pStyle w:val="ConsPlusNormal"/>
        <w:jc w:val="both"/>
      </w:pPr>
    </w:p>
    <w:p w:rsidR="005760FB" w:rsidRDefault="005760FB">
      <w:pPr>
        <w:pStyle w:val="ConsPlusTitle"/>
        <w:jc w:val="center"/>
        <w:outlineLvl w:val="1"/>
      </w:pPr>
      <w:r>
        <w:t>II. Условия и порядок предоставления субсидий</w:t>
      </w:r>
    </w:p>
    <w:p w:rsidR="005760FB" w:rsidRDefault="005760FB">
      <w:pPr>
        <w:pStyle w:val="ConsPlusNormal"/>
        <w:jc w:val="both"/>
      </w:pPr>
    </w:p>
    <w:p w:rsidR="005760FB" w:rsidRDefault="005760FB">
      <w:pPr>
        <w:pStyle w:val="ConsPlusNormal"/>
        <w:ind w:firstLine="540"/>
        <w:jc w:val="both"/>
      </w:pPr>
      <w:bookmarkStart w:id="5" w:name="P111"/>
      <w:bookmarkEnd w:id="5"/>
      <w:r>
        <w:t>5. Для получения субсидий сельскохозяйственный товаропроизводитель в срок, устанавливаемый приказом Министерства, подает в Министерство прошитые, пронумерованные, скрепленные печатью (при ее наличии) и подписью заявителя следующие документы:</w:t>
      </w:r>
    </w:p>
    <w:p w:rsidR="005760FB" w:rsidRDefault="005760FB">
      <w:pPr>
        <w:pStyle w:val="ConsPlusNormal"/>
        <w:spacing w:before="220"/>
        <w:ind w:firstLine="540"/>
        <w:jc w:val="both"/>
      </w:pPr>
      <w:r>
        <w:t xml:space="preserve">5.1 </w:t>
      </w:r>
      <w:hyperlink w:anchor="P222" w:history="1">
        <w:r>
          <w:rPr>
            <w:color w:val="0000FF"/>
          </w:rPr>
          <w:t>заявление</w:t>
        </w:r>
      </w:hyperlink>
      <w:r>
        <w:t xml:space="preserve"> о предоставлении субсидий по форме согласно приложению N 1 к настоящим Правилам;</w:t>
      </w:r>
    </w:p>
    <w:p w:rsidR="005760FB" w:rsidRDefault="005760FB">
      <w:pPr>
        <w:pStyle w:val="ConsPlusNormal"/>
        <w:spacing w:before="220"/>
        <w:ind w:firstLine="540"/>
        <w:jc w:val="both"/>
      </w:pPr>
      <w:r>
        <w:t xml:space="preserve">5.2 справки-расчеты в соответствии с направлением субсидирования по формам согласно </w:t>
      </w:r>
      <w:hyperlink w:anchor="P302" w:history="1">
        <w:r>
          <w:rPr>
            <w:color w:val="0000FF"/>
          </w:rPr>
          <w:t>приложениям N 2</w:t>
        </w:r>
      </w:hyperlink>
      <w:r>
        <w:t xml:space="preserve"> - </w:t>
      </w:r>
      <w:hyperlink w:anchor="P502" w:history="1">
        <w:r>
          <w:rPr>
            <w:color w:val="0000FF"/>
          </w:rPr>
          <w:t>N 5</w:t>
        </w:r>
      </w:hyperlink>
      <w:r>
        <w:t xml:space="preserve"> к настоящим Правилам (отдельно по субсидиям из федерального бюджета и республиканского бюджета Кабардино-Балкарской Республики);</w:t>
      </w:r>
    </w:p>
    <w:p w:rsidR="005760FB" w:rsidRDefault="005760FB">
      <w:pPr>
        <w:pStyle w:val="ConsPlusNormal"/>
        <w:spacing w:before="220"/>
        <w:ind w:firstLine="540"/>
        <w:jc w:val="both"/>
      </w:pPr>
      <w:r>
        <w:t>5.3 копии документов, подтверждающих право пользования земельными участками, зарегистрированными в установленном законодательством порядке, заверенные сельскохозяйственным товаропроизводителем;</w:t>
      </w:r>
    </w:p>
    <w:p w:rsidR="005760FB" w:rsidRDefault="005760FB">
      <w:pPr>
        <w:pStyle w:val="ConsPlusNormal"/>
        <w:spacing w:before="220"/>
        <w:ind w:firstLine="540"/>
        <w:jc w:val="both"/>
      </w:pPr>
      <w:r>
        <w:t>5.4 уведомление о наличии расчетного счета, открытого в российской кредитной организации или учреждении Центрального банка Российской Федерации, с указанием реквизитов сельскохозяйственного товаропроизводителя для перечислении субсидий, полученное не ранее 30 календарных дней до даты подачи заявления на предоставление субсидий (за исключением юридических лиц);</w:t>
      </w:r>
    </w:p>
    <w:p w:rsidR="005760FB" w:rsidRDefault="005760FB">
      <w:pPr>
        <w:pStyle w:val="ConsPlusNormal"/>
        <w:jc w:val="both"/>
      </w:pPr>
      <w:r>
        <w:t xml:space="preserve">(п. 5.4 в ред. </w:t>
      </w:r>
      <w:hyperlink r:id="rId52" w:history="1">
        <w:r>
          <w:rPr>
            <w:color w:val="0000FF"/>
          </w:rPr>
          <w:t>Постановления</w:t>
        </w:r>
      </w:hyperlink>
      <w:r>
        <w:t xml:space="preserve"> Правительства КБР от 17.08.2017 N 147-ПП)</w:t>
      </w:r>
    </w:p>
    <w:p w:rsidR="005760FB" w:rsidRDefault="005760FB">
      <w:pPr>
        <w:pStyle w:val="ConsPlusNormal"/>
        <w:spacing w:before="220"/>
        <w:ind w:firstLine="540"/>
        <w:jc w:val="both"/>
      </w:pPr>
      <w:r>
        <w:lastRenderedPageBreak/>
        <w:t xml:space="preserve">5.5 утратил силу. - </w:t>
      </w:r>
      <w:hyperlink r:id="rId53" w:history="1">
        <w:r>
          <w:rPr>
            <w:color w:val="0000FF"/>
          </w:rPr>
          <w:t>Постановление</w:t>
        </w:r>
      </w:hyperlink>
      <w:r>
        <w:t xml:space="preserve"> Правительства КБР от 03.09.2019 N 152-ПП;</w:t>
      </w:r>
    </w:p>
    <w:p w:rsidR="005760FB" w:rsidRDefault="005760FB">
      <w:pPr>
        <w:pStyle w:val="ConsPlusNormal"/>
        <w:spacing w:before="220"/>
        <w:ind w:firstLine="540"/>
        <w:jc w:val="both"/>
      </w:pPr>
      <w:r>
        <w:t>5.6 опись представленных документов;</w:t>
      </w:r>
    </w:p>
    <w:p w:rsidR="005760FB" w:rsidRDefault="005760FB">
      <w:pPr>
        <w:pStyle w:val="ConsPlusNormal"/>
        <w:spacing w:before="220"/>
        <w:ind w:firstLine="540"/>
        <w:jc w:val="both"/>
      </w:pPr>
      <w:r>
        <w:t>5.7 на приобретение элитных семян дополнительно:</w:t>
      </w:r>
    </w:p>
    <w:p w:rsidR="005760FB" w:rsidRDefault="005760FB">
      <w:pPr>
        <w:pStyle w:val="ConsPlusNormal"/>
        <w:spacing w:before="220"/>
        <w:ind w:firstLine="540"/>
        <w:jc w:val="both"/>
      </w:pPr>
      <w:r>
        <w:t xml:space="preserve">а) копию акта расхода семян и посадочного материала по </w:t>
      </w:r>
      <w:hyperlink r:id="rId54" w:history="1">
        <w:r>
          <w:rPr>
            <w:color w:val="0000FF"/>
          </w:rPr>
          <w:t>форме N СП-13</w:t>
        </w:r>
      </w:hyperlink>
      <w:r>
        <w:t>, утвержденной постановлением Госкомстата Российской Федерации от 29 сентября 1997 г. N 68;</w:t>
      </w:r>
    </w:p>
    <w:p w:rsidR="005760FB" w:rsidRDefault="005760FB">
      <w:pPr>
        <w:pStyle w:val="ConsPlusNormal"/>
        <w:spacing w:before="220"/>
        <w:ind w:firstLine="540"/>
        <w:jc w:val="both"/>
      </w:pPr>
      <w:r>
        <w:t>б) копии договоров на приобретение семян, товарных накладных, платежных документов, подтверждающих оплату заявителем по договору;</w:t>
      </w:r>
    </w:p>
    <w:p w:rsidR="005760FB" w:rsidRDefault="005760FB">
      <w:pPr>
        <w:pStyle w:val="ConsPlusNormal"/>
        <w:spacing w:before="220"/>
        <w:ind w:firstLine="540"/>
        <w:jc w:val="both"/>
      </w:pPr>
      <w:r>
        <w:t>в) копии документов, удостоверяющих сортовые и посевные качества семян, документы, удостоверяющие отсутствие карантинных объектов (в случае приобретения семян за пределами Кабардино-Балкарской Республики), выданные уполномоченными органами, заверенные сельскохозяйственным товаропроизводителем;</w:t>
      </w:r>
    </w:p>
    <w:p w:rsidR="005760FB" w:rsidRDefault="005760FB">
      <w:pPr>
        <w:pStyle w:val="ConsPlusNormal"/>
        <w:spacing w:before="220"/>
        <w:ind w:firstLine="540"/>
        <w:jc w:val="both"/>
      </w:pPr>
      <w:r>
        <w:t>5.8 на закладку и уход за многолетними плодовыми, ягодными насаждениями и виноградниками дополнительно:</w:t>
      </w:r>
    </w:p>
    <w:p w:rsidR="005760FB" w:rsidRDefault="005760FB">
      <w:pPr>
        <w:pStyle w:val="ConsPlusNormal"/>
        <w:spacing w:before="220"/>
        <w:ind w:firstLine="540"/>
        <w:jc w:val="both"/>
      </w:pPr>
      <w:r>
        <w:t>5.8.1 при закладке многолетних плодовых, ягодных насаждений и виноградников:</w:t>
      </w:r>
    </w:p>
    <w:p w:rsidR="005760FB" w:rsidRDefault="005760FB">
      <w:pPr>
        <w:pStyle w:val="ConsPlusNormal"/>
        <w:spacing w:before="220"/>
        <w:ind w:firstLine="540"/>
        <w:jc w:val="both"/>
      </w:pPr>
      <w:r>
        <w:t xml:space="preserve">а) </w:t>
      </w:r>
      <w:hyperlink w:anchor="P599" w:history="1">
        <w:r>
          <w:rPr>
            <w:color w:val="0000FF"/>
          </w:rPr>
          <w:t>акт</w:t>
        </w:r>
      </w:hyperlink>
      <w:r>
        <w:t xml:space="preserve"> выполненных работ по форме согласно приложению N 7 к настоящим Правилам;</w:t>
      </w:r>
    </w:p>
    <w:p w:rsidR="005760FB" w:rsidRDefault="005760FB">
      <w:pPr>
        <w:pStyle w:val="ConsPlusNormal"/>
        <w:spacing w:before="220"/>
        <w:ind w:firstLine="540"/>
        <w:jc w:val="both"/>
      </w:pPr>
      <w:bookmarkStart w:id="6" w:name="P126"/>
      <w:bookmarkEnd w:id="6"/>
      <w:r>
        <w:t>б) копии договоров на приобретение посадочного материала с приложением копий товарных накладных, платежных документов, подтверждающих оплату по договору, документы, удостоверяющие сортовую принадлежность посадочного материала, документы, удостоверяющие отсутствие карантинных объектов (в случае приобретения посадочного материала за пределами Кабардино-Балкарской Республики), выданные уполномоченными органами, заверенные сельскохозяйственным товаропроизводителем;</w:t>
      </w:r>
    </w:p>
    <w:p w:rsidR="005760FB" w:rsidRDefault="005760FB">
      <w:pPr>
        <w:pStyle w:val="ConsPlusNormal"/>
        <w:spacing w:before="220"/>
        <w:ind w:firstLine="540"/>
        <w:jc w:val="both"/>
      </w:pPr>
      <w:bookmarkStart w:id="7" w:name="P127"/>
      <w:bookmarkEnd w:id="7"/>
      <w:r>
        <w:t>в) в случае выращивания сельскохозяйственным товаропроизводителем посадочного материала - калькуляцию себестоимости производства единицы посадочного материала, копии документов, удостоверяющих сортовую принадлежность посадочного материала, выданные уполномоченным органом, заверенные сельскохозяйственным товаропроизводителем;</w:t>
      </w:r>
    </w:p>
    <w:p w:rsidR="005760FB" w:rsidRDefault="005760FB">
      <w:pPr>
        <w:pStyle w:val="ConsPlusNormal"/>
        <w:spacing w:before="220"/>
        <w:ind w:firstLine="540"/>
        <w:jc w:val="both"/>
      </w:pPr>
      <w:r>
        <w:t>г) в случае приобретения посадочного материала из-за рубежа за иностранную валюту - копии контрактов на приобретение посадочного материала с приложением копий платежных документов, подтверждающих оплату посадочного материала, таможенных деклараций, документов, подтверждающих сортовую принадлежность и отсутствие карантинных объектов, заверенные сельскохозяйственным товаропроизводителем;</w:t>
      </w:r>
    </w:p>
    <w:p w:rsidR="005760FB" w:rsidRDefault="005760FB">
      <w:pPr>
        <w:pStyle w:val="ConsPlusNormal"/>
        <w:spacing w:before="220"/>
        <w:ind w:firstLine="540"/>
        <w:jc w:val="both"/>
      </w:pPr>
      <w:bookmarkStart w:id="8" w:name="P129"/>
      <w:bookmarkEnd w:id="8"/>
      <w:r>
        <w:t>д) копии договоров на выполнение работ с приложением копий платежных документов, подтверждающих оплату выполненных работ, заверенные сельскохозяйственным товаропроизводителем (при выполнении работ подрядным способом);</w:t>
      </w:r>
    </w:p>
    <w:p w:rsidR="005760FB" w:rsidRDefault="005760FB">
      <w:pPr>
        <w:pStyle w:val="ConsPlusNormal"/>
        <w:spacing w:before="220"/>
        <w:ind w:firstLine="540"/>
        <w:jc w:val="both"/>
      </w:pPr>
      <w:bookmarkStart w:id="9" w:name="P130"/>
      <w:bookmarkEnd w:id="9"/>
      <w:r>
        <w:t>е) в случае приобретения сельскохозяйственным товаропроизводителем расходных материалов для выполнения работ - копии накладных, платежных документов, подтверждающих оплату, заверенные сельскохозяйственным товаропроизводителем;</w:t>
      </w:r>
    </w:p>
    <w:p w:rsidR="005760FB" w:rsidRDefault="005760FB">
      <w:pPr>
        <w:pStyle w:val="ConsPlusNormal"/>
        <w:spacing w:before="220"/>
        <w:ind w:firstLine="540"/>
        <w:jc w:val="both"/>
      </w:pPr>
      <w:r>
        <w:t>ж) копии проекта на закладку многолетних плодовых, ягодных насаждений и виноградников;</w:t>
      </w:r>
    </w:p>
    <w:p w:rsidR="005760FB" w:rsidRDefault="005760FB">
      <w:pPr>
        <w:pStyle w:val="ConsPlusNormal"/>
        <w:jc w:val="both"/>
      </w:pPr>
      <w:r>
        <w:t xml:space="preserve">(пп. "ж" введен </w:t>
      </w:r>
      <w:hyperlink r:id="rId55" w:history="1">
        <w:r>
          <w:rPr>
            <w:color w:val="0000FF"/>
          </w:rPr>
          <w:t>Постановлением</w:t>
        </w:r>
      </w:hyperlink>
      <w:r>
        <w:t xml:space="preserve"> Правительства КБР от 19.04.2018 N 72-ПП)</w:t>
      </w:r>
    </w:p>
    <w:p w:rsidR="005760FB" w:rsidRDefault="005760FB">
      <w:pPr>
        <w:pStyle w:val="ConsPlusNormal"/>
        <w:spacing w:before="220"/>
        <w:ind w:firstLine="540"/>
        <w:jc w:val="both"/>
      </w:pPr>
      <w:r>
        <w:t xml:space="preserve">з) при закладке садов интенсивного типа на склоновых землях сельскохозяйственного назначения (кроме пашни) с крутизной склона от 5° до 25° сведения о рельефе земельного участка с указанием величины уклона, выданные учреждениями, имеющими лицензию на осуществление </w:t>
      </w:r>
      <w:r>
        <w:lastRenderedPageBreak/>
        <w:t>геодезической и картографической деятельности.</w:t>
      </w:r>
    </w:p>
    <w:p w:rsidR="005760FB" w:rsidRDefault="005760FB">
      <w:pPr>
        <w:pStyle w:val="ConsPlusNormal"/>
        <w:jc w:val="both"/>
      </w:pPr>
      <w:r>
        <w:t xml:space="preserve">(пп. "з" введен </w:t>
      </w:r>
      <w:hyperlink r:id="rId56" w:history="1">
        <w:r>
          <w:rPr>
            <w:color w:val="0000FF"/>
          </w:rPr>
          <w:t>Постановлением</w:t>
        </w:r>
      </w:hyperlink>
      <w:r>
        <w:t xml:space="preserve"> Правительства КБР от 19.04.2018 N 72-ПП)</w:t>
      </w:r>
    </w:p>
    <w:p w:rsidR="005760FB" w:rsidRDefault="005760FB">
      <w:pPr>
        <w:pStyle w:val="ConsPlusNormal"/>
        <w:spacing w:before="220"/>
        <w:ind w:firstLine="540"/>
        <w:jc w:val="both"/>
      </w:pPr>
      <w:r>
        <w:t>5.8.2 при уходе за многолетними плодовыми, ягодными насаждениями и виноградниками:</w:t>
      </w:r>
    </w:p>
    <w:p w:rsidR="005760FB" w:rsidRDefault="005760FB">
      <w:pPr>
        <w:pStyle w:val="ConsPlusNormal"/>
        <w:spacing w:before="220"/>
        <w:ind w:firstLine="540"/>
        <w:jc w:val="both"/>
      </w:pPr>
      <w:r>
        <w:t xml:space="preserve">а) </w:t>
      </w:r>
      <w:hyperlink w:anchor="P665" w:history="1">
        <w:r>
          <w:rPr>
            <w:color w:val="0000FF"/>
          </w:rPr>
          <w:t>акт</w:t>
        </w:r>
      </w:hyperlink>
      <w:r>
        <w:t xml:space="preserve"> выполненных работ по форме согласно приложению N 8 к настоящим Правилам;</w:t>
      </w:r>
    </w:p>
    <w:p w:rsidR="005760FB" w:rsidRDefault="005760FB">
      <w:pPr>
        <w:pStyle w:val="ConsPlusNormal"/>
        <w:spacing w:before="220"/>
        <w:ind w:firstLine="540"/>
        <w:jc w:val="both"/>
      </w:pPr>
      <w:bookmarkStart w:id="10" w:name="P137"/>
      <w:bookmarkEnd w:id="10"/>
      <w:r>
        <w:t>б) копии договоров на выполнение работ с приложением копий платежных документов, подтверждающих оплату выполненных работ, заверенные сельскохозяйственным товаропроизводителем (при выполнении работ подрядным способом);</w:t>
      </w:r>
    </w:p>
    <w:p w:rsidR="005760FB" w:rsidRDefault="005760FB">
      <w:pPr>
        <w:pStyle w:val="ConsPlusNormal"/>
        <w:spacing w:before="220"/>
        <w:ind w:firstLine="540"/>
        <w:jc w:val="both"/>
      </w:pPr>
      <w:bookmarkStart w:id="11" w:name="P138"/>
      <w:bookmarkEnd w:id="11"/>
      <w:r>
        <w:t>в) в случае приобретения сельскохозяйственным товаропроизводителем расходных материалов для выполнения работ - копии накладных, платежных документов, подтверждающих оплату, заверенные сельскохозяйственным товаропроизводителем;</w:t>
      </w:r>
    </w:p>
    <w:p w:rsidR="005760FB" w:rsidRDefault="005760FB">
      <w:pPr>
        <w:pStyle w:val="ConsPlusNormal"/>
        <w:spacing w:before="220"/>
        <w:ind w:firstLine="540"/>
        <w:jc w:val="both"/>
      </w:pPr>
      <w:r>
        <w:t>г) копии проекта на закладку многолетних плодовых, ягодных насаждений и виноградников;</w:t>
      </w:r>
    </w:p>
    <w:p w:rsidR="005760FB" w:rsidRDefault="005760FB">
      <w:pPr>
        <w:pStyle w:val="ConsPlusNormal"/>
        <w:jc w:val="both"/>
      </w:pPr>
      <w:r>
        <w:t xml:space="preserve">(пп. "г" введен </w:t>
      </w:r>
      <w:hyperlink r:id="rId57" w:history="1">
        <w:r>
          <w:rPr>
            <w:color w:val="0000FF"/>
          </w:rPr>
          <w:t>Постановлением</w:t>
        </w:r>
      </w:hyperlink>
      <w:r>
        <w:t xml:space="preserve"> Правительства КБР от 19.04.2018 N 72-ПП)</w:t>
      </w:r>
    </w:p>
    <w:p w:rsidR="005760FB" w:rsidRDefault="005760FB">
      <w:pPr>
        <w:pStyle w:val="ConsPlusNormal"/>
        <w:spacing w:before="220"/>
        <w:ind w:firstLine="540"/>
        <w:jc w:val="both"/>
      </w:pPr>
      <w:r>
        <w:t>5.8.3 при установке шпалеры на виноградниках:</w:t>
      </w:r>
    </w:p>
    <w:p w:rsidR="005760FB" w:rsidRDefault="005760FB">
      <w:pPr>
        <w:pStyle w:val="ConsPlusNormal"/>
        <w:spacing w:before="220"/>
        <w:ind w:firstLine="540"/>
        <w:jc w:val="both"/>
      </w:pPr>
      <w:r>
        <w:t xml:space="preserve">а) </w:t>
      </w:r>
      <w:hyperlink w:anchor="P732" w:history="1">
        <w:r>
          <w:rPr>
            <w:color w:val="0000FF"/>
          </w:rPr>
          <w:t>акт</w:t>
        </w:r>
      </w:hyperlink>
      <w:r>
        <w:t xml:space="preserve"> выполненных работ по форме согласно приложению N 9 к настоящим Правилам;</w:t>
      </w:r>
    </w:p>
    <w:p w:rsidR="005760FB" w:rsidRDefault="005760FB">
      <w:pPr>
        <w:pStyle w:val="ConsPlusNormal"/>
        <w:spacing w:before="220"/>
        <w:ind w:firstLine="540"/>
        <w:jc w:val="both"/>
      </w:pPr>
      <w:r>
        <w:t>б) копии договоров на выполнение работ с приложением копий платежных документов, подтверждающих оплату выполненных работ, заверенные сельскохозяйственным товаропроизводителем (при выполнении работ подрядным способом);</w:t>
      </w:r>
    </w:p>
    <w:p w:rsidR="005760FB" w:rsidRDefault="005760FB">
      <w:pPr>
        <w:pStyle w:val="ConsPlusNormal"/>
        <w:spacing w:before="220"/>
        <w:ind w:firstLine="540"/>
        <w:jc w:val="both"/>
      </w:pPr>
      <w:r>
        <w:t>в) в случае приобретения сельхозтоваропроизводителем расходных материалов для выполнения работ - копии накладных, платежных документов, подтверждающих оплату, заверенные сельскохозяйственным товаропроизводителем;</w:t>
      </w:r>
    </w:p>
    <w:p w:rsidR="005760FB" w:rsidRDefault="005760FB">
      <w:pPr>
        <w:pStyle w:val="ConsPlusNormal"/>
        <w:spacing w:before="220"/>
        <w:ind w:firstLine="540"/>
        <w:jc w:val="both"/>
      </w:pPr>
      <w:r>
        <w:t>5.8.4 на раскорчевку выбывших из эксплуатации старых садов и рекультивацию раскорчеванных площадей:</w:t>
      </w:r>
    </w:p>
    <w:p w:rsidR="005760FB" w:rsidRDefault="005760FB">
      <w:pPr>
        <w:pStyle w:val="ConsPlusNormal"/>
        <w:spacing w:before="220"/>
        <w:ind w:firstLine="540"/>
        <w:jc w:val="both"/>
      </w:pPr>
      <w:r>
        <w:t xml:space="preserve">а) </w:t>
      </w:r>
      <w:hyperlink w:anchor="P798" w:history="1">
        <w:r>
          <w:rPr>
            <w:color w:val="0000FF"/>
          </w:rPr>
          <w:t>акт</w:t>
        </w:r>
      </w:hyperlink>
      <w:r>
        <w:t xml:space="preserve"> выполненных работ на раскорчевку выбывших из эксплуатации старых садов и рекультивацию раскорчеванных площадей по форме согласно приложению N 10 к настоящим Правилам;</w:t>
      </w:r>
    </w:p>
    <w:p w:rsidR="005760FB" w:rsidRDefault="005760FB">
      <w:pPr>
        <w:pStyle w:val="ConsPlusNormal"/>
        <w:spacing w:before="220"/>
        <w:ind w:firstLine="540"/>
        <w:jc w:val="both"/>
      </w:pPr>
      <w:r>
        <w:t xml:space="preserve">б) </w:t>
      </w:r>
      <w:hyperlink w:anchor="P566" w:history="1">
        <w:r>
          <w:rPr>
            <w:color w:val="0000FF"/>
          </w:rPr>
          <w:t>акт</w:t>
        </w:r>
      </w:hyperlink>
      <w:r>
        <w:t xml:space="preserve"> определения возраста садов методом подсчета годичных колец штамбов плодовых деревьев по форме согласно приложению N 6 к настоящим Правилам или документ, удостоверяющий дату закладки выбывшего из эксплуатации сада;</w:t>
      </w:r>
    </w:p>
    <w:p w:rsidR="005760FB" w:rsidRDefault="005760FB">
      <w:pPr>
        <w:pStyle w:val="ConsPlusNormal"/>
        <w:spacing w:before="220"/>
        <w:ind w:firstLine="540"/>
        <w:jc w:val="both"/>
      </w:pPr>
      <w:r>
        <w:t>в) копии договоров на выполнение работ с приложением копий платежных документов, подтверждающих оплату выполненных работ, заверенные сельскохозяйственным товаропроизводителем (при выполнении работ подрядным способом);</w:t>
      </w:r>
    </w:p>
    <w:p w:rsidR="005760FB" w:rsidRDefault="005760FB">
      <w:pPr>
        <w:pStyle w:val="ConsPlusNormal"/>
        <w:spacing w:before="220"/>
        <w:ind w:firstLine="540"/>
        <w:jc w:val="both"/>
      </w:pPr>
      <w:r>
        <w:t>г) в случае приобретения сельскохозяйственным товаропроизводителем расходных материалов для выполнения работ - копии накладных, платежных документов, подтверждающих оплату материалов, заверенные сельскохозяйственным товаропроизводителем.</w:t>
      </w:r>
    </w:p>
    <w:p w:rsidR="005760FB" w:rsidRDefault="005760FB">
      <w:pPr>
        <w:pStyle w:val="ConsPlusNormal"/>
        <w:spacing w:before="220"/>
        <w:ind w:firstLine="540"/>
        <w:jc w:val="both"/>
      </w:pPr>
      <w:r>
        <w:t xml:space="preserve">Действие </w:t>
      </w:r>
      <w:hyperlink w:anchor="P126" w:history="1">
        <w:r>
          <w:rPr>
            <w:color w:val="0000FF"/>
          </w:rPr>
          <w:t>подпунктов "б"</w:t>
        </w:r>
      </w:hyperlink>
      <w:r>
        <w:t xml:space="preserve">, </w:t>
      </w:r>
      <w:hyperlink w:anchor="P127" w:history="1">
        <w:r>
          <w:rPr>
            <w:color w:val="0000FF"/>
          </w:rPr>
          <w:t>"в"</w:t>
        </w:r>
      </w:hyperlink>
      <w:r>
        <w:t xml:space="preserve">, </w:t>
      </w:r>
      <w:hyperlink w:anchor="P129" w:history="1">
        <w:r>
          <w:rPr>
            <w:color w:val="0000FF"/>
          </w:rPr>
          <w:t>"д"</w:t>
        </w:r>
      </w:hyperlink>
      <w:r>
        <w:t xml:space="preserve">, </w:t>
      </w:r>
      <w:hyperlink w:anchor="P130" w:history="1">
        <w:r>
          <w:rPr>
            <w:color w:val="0000FF"/>
          </w:rPr>
          <w:t>"е" подпункта 5.8.1</w:t>
        </w:r>
      </w:hyperlink>
      <w:r>
        <w:t xml:space="preserve"> и </w:t>
      </w:r>
      <w:hyperlink w:anchor="P137" w:history="1">
        <w:r>
          <w:rPr>
            <w:color w:val="0000FF"/>
          </w:rPr>
          <w:t>подпунктов "б"</w:t>
        </w:r>
      </w:hyperlink>
      <w:r>
        <w:t xml:space="preserve">, </w:t>
      </w:r>
      <w:hyperlink w:anchor="P138" w:history="1">
        <w:r>
          <w:rPr>
            <w:color w:val="0000FF"/>
          </w:rPr>
          <w:t>"в" подпункта 5.8.2</w:t>
        </w:r>
      </w:hyperlink>
      <w:r>
        <w:t xml:space="preserve"> настоящего пункта не распространяется на сельскохозяйственных товаропроизводителей, осуществивших затраты до 31 декабря 2015 г.</w:t>
      </w:r>
    </w:p>
    <w:p w:rsidR="005760FB" w:rsidRDefault="005760FB">
      <w:pPr>
        <w:pStyle w:val="ConsPlusNormal"/>
        <w:spacing w:before="220"/>
        <w:ind w:firstLine="540"/>
        <w:jc w:val="both"/>
      </w:pPr>
      <w:r>
        <w:t xml:space="preserve">Министерство самостоятельно запрашивает в Управлении Федеральной налоговой службы по Кабардино-Балкарской Республике на дату представления документов выписку из Единого государственного реестра юридических лиц (Единого государственного реестра индивидуальных предпринимателей) и справку об исполнении заявителем обязанности по уплате налогов, сборов, </w:t>
      </w:r>
      <w:r>
        <w:lastRenderedPageBreak/>
        <w:t xml:space="preserve">страховых взносов, пеней, штрафов, процентов в рамках межведомственного информационного взаимодействия в соответствии с </w:t>
      </w:r>
      <w:hyperlink r:id="rId58" w:history="1">
        <w:r>
          <w:rPr>
            <w:color w:val="0000FF"/>
          </w:rPr>
          <w:t>распоряжением</w:t>
        </w:r>
      </w:hyperlink>
      <w:r>
        <w:t xml:space="preserve"> Правительства Российской Федерации от 1 ноября 2016 г. N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в течение 5 рабочих дней со дня поступления документов на рассмотрение.</w:t>
      </w:r>
    </w:p>
    <w:p w:rsidR="005760FB" w:rsidRDefault="005760FB">
      <w:pPr>
        <w:pStyle w:val="ConsPlusNormal"/>
        <w:jc w:val="both"/>
      </w:pPr>
      <w:r>
        <w:t xml:space="preserve">(в ред. </w:t>
      </w:r>
      <w:hyperlink r:id="rId59"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Документы, предусмотренные настоящим пунктом, могут быть направлены сельскохозяйственным товаропроизводителем в Министерство:</w:t>
      </w:r>
    </w:p>
    <w:p w:rsidR="005760FB" w:rsidRDefault="005760FB">
      <w:pPr>
        <w:pStyle w:val="ConsPlusNormal"/>
        <w:spacing w:before="220"/>
        <w:ind w:firstLine="540"/>
        <w:jc w:val="both"/>
      </w:pPr>
      <w:r>
        <w:t xml:space="preserve">в форме электронного документа в порядке, утвержденном </w:t>
      </w:r>
      <w:hyperlink r:id="rId60"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760FB" w:rsidRDefault="005760FB">
      <w:pPr>
        <w:pStyle w:val="ConsPlusNormal"/>
        <w:spacing w:before="220"/>
        <w:ind w:firstLine="540"/>
        <w:jc w:val="both"/>
      </w:pPr>
      <w:r>
        <w:t>через многофункциональный центр предоставления государственных и муниципальных услуг;</w:t>
      </w:r>
    </w:p>
    <w:p w:rsidR="005760FB" w:rsidRDefault="005760FB">
      <w:pPr>
        <w:pStyle w:val="ConsPlusNormal"/>
        <w:spacing w:before="220"/>
        <w:ind w:firstLine="540"/>
        <w:jc w:val="both"/>
      </w:pPr>
      <w:r>
        <w:t>посредством ФГУП "Почта России".</w:t>
      </w:r>
    </w:p>
    <w:p w:rsidR="005760FB" w:rsidRDefault="005760FB">
      <w:pPr>
        <w:pStyle w:val="ConsPlusNormal"/>
        <w:spacing w:before="220"/>
        <w:ind w:firstLine="540"/>
        <w:jc w:val="both"/>
      </w:pPr>
      <w:r>
        <w:t>Сельскохозяйственный товаропроизводитель, подавший документы на получение субсидий, вправе отозвать заявление до установленного срока окончания приема документов, направив об этом письменное уведомление в Министерство.</w:t>
      </w:r>
    </w:p>
    <w:p w:rsidR="005760FB" w:rsidRDefault="005760FB">
      <w:pPr>
        <w:pStyle w:val="ConsPlusNormal"/>
        <w:spacing w:before="220"/>
        <w:ind w:firstLine="540"/>
        <w:jc w:val="both"/>
      </w:pPr>
      <w:r>
        <w:t xml:space="preserve">5.9 </w:t>
      </w:r>
      <w:hyperlink w:anchor="P1076" w:history="1">
        <w:r>
          <w:rPr>
            <w:color w:val="0000FF"/>
          </w:rPr>
          <w:t>информация</w:t>
        </w:r>
      </w:hyperlink>
      <w:r>
        <w:t xml:space="preserve"> о доле дохода от реализации произведенной, переработанной сельскохозяйственной продукции в доходе сельскохозяйственного товаропроизводителя от реализации товаров (работ, услуг) по форме согласно приложению N 12 к настоящим Правилам для подтверждения статуса сельскохозяйственного товаропроизводителя (не представляется крестьянскими (фермерскими) хозяйствами).</w:t>
      </w:r>
    </w:p>
    <w:p w:rsidR="005760FB" w:rsidRDefault="005760FB">
      <w:pPr>
        <w:pStyle w:val="ConsPlusNormal"/>
        <w:jc w:val="both"/>
      </w:pPr>
      <w:r>
        <w:t xml:space="preserve">(пп. 5.9 введен </w:t>
      </w:r>
      <w:hyperlink r:id="rId61" w:history="1">
        <w:r>
          <w:rPr>
            <w:color w:val="0000FF"/>
          </w:rPr>
          <w:t>Постановлением</w:t>
        </w:r>
      </w:hyperlink>
      <w:r>
        <w:t xml:space="preserve"> Правительства КБР от 19.04.2018 N 72-ПП)</w:t>
      </w:r>
    </w:p>
    <w:p w:rsidR="005760FB" w:rsidRDefault="005760FB">
      <w:pPr>
        <w:pStyle w:val="ConsPlusNormal"/>
        <w:spacing w:before="220"/>
        <w:ind w:firstLine="540"/>
        <w:jc w:val="both"/>
      </w:pPr>
      <w:r>
        <w:t>6. Министерство регистрирует заявления в день их поступления в журнале регистрации, который должен быть пронумерован, прошнурован и скреплен печатью Министерства.</w:t>
      </w:r>
    </w:p>
    <w:p w:rsidR="005760FB" w:rsidRDefault="005760FB">
      <w:pPr>
        <w:pStyle w:val="ConsPlusNormal"/>
        <w:spacing w:before="220"/>
        <w:ind w:firstLine="540"/>
        <w:jc w:val="both"/>
      </w:pPr>
      <w:r>
        <w:t>7. Представленные сельскохозяйственным товаропроизводителем документы рассматриваются Министерством в течение 15 рабочих дней со дня регистрации заявления.</w:t>
      </w:r>
    </w:p>
    <w:p w:rsidR="005760FB" w:rsidRDefault="005760FB">
      <w:pPr>
        <w:pStyle w:val="ConsPlusNormal"/>
        <w:spacing w:before="220"/>
        <w:ind w:firstLine="540"/>
        <w:jc w:val="both"/>
      </w:pPr>
      <w:r>
        <w:t>При отсутствии замечаний к документам Министерство в день окончания проверки включает сельскохозяйственного товаропроизводителя в реестр получателей субсидий, о чем письменно его уведомляет.</w:t>
      </w:r>
    </w:p>
    <w:p w:rsidR="005760FB" w:rsidRDefault="005760FB">
      <w:pPr>
        <w:pStyle w:val="ConsPlusNormal"/>
        <w:spacing w:before="220"/>
        <w:ind w:firstLine="540"/>
        <w:jc w:val="both"/>
      </w:pPr>
      <w:r>
        <w:t>В течение 5 рабочих дней со дня окончания проверки представленных документов Министерство заключает с сельскохозяйственным товаропроизводителем соглашение о предоставлении субсидии по форме, утверждаемой приказом Министерства финансов Кабардино-Балкарской Республики.</w:t>
      </w:r>
    </w:p>
    <w:p w:rsidR="005760FB" w:rsidRDefault="005760FB">
      <w:pPr>
        <w:pStyle w:val="ConsPlusNormal"/>
        <w:jc w:val="both"/>
      </w:pPr>
      <w:r>
        <w:t xml:space="preserve">(в ред. </w:t>
      </w:r>
      <w:hyperlink r:id="rId62" w:history="1">
        <w:r>
          <w:rPr>
            <w:color w:val="0000FF"/>
          </w:rPr>
          <w:t>Постановления</w:t>
        </w:r>
      </w:hyperlink>
      <w:r>
        <w:t xml:space="preserve"> Правительства КБР от 19.04.2018 N 72-ПП)</w:t>
      </w:r>
    </w:p>
    <w:p w:rsidR="005760FB" w:rsidRDefault="005760FB">
      <w:pPr>
        <w:pStyle w:val="ConsPlusNormal"/>
        <w:spacing w:before="220"/>
        <w:ind w:firstLine="540"/>
        <w:jc w:val="both"/>
      </w:pPr>
      <w:r>
        <w:t>8. По результатам рассмотрения документов Министерство в течение 3 рабочих дней со дня принятия решения заключает соглашение с сельскохозяйственным товаропроизводителем о предоставлении субсидий и направляет в Министерство финансов Кабардино-Балкарской Республики платежные и иные документы, необходимые для санкционирования их оплаты и перечисления причитающихся средств субсидий на соответствующие счета получателей субсидий.</w:t>
      </w:r>
    </w:p>
    <w:p w:rsidR="005760FB" w:rsidRDefault="005760FB">
      <w:pPr>
        <w:pStyle w:val="ConsPlusNormal"/>
        <w:jc w:val="both"/>
      </w:pPr>
      <w:r>
        <w:t xml:space="preserve">(п. 8 в ред. </w:t>
      </w:r>
      <w:hyperlink r:id="rId63" w:history="1">
        <w:r>
          <w:rPr>
            <w:color w:val="0000FF"/>
          </w:rPr>
          <w:t>Постановления</w:t>
        </w:r>
      </w:hyperlink>
      <w:r>
        <w:t xml:space="preserve"> Правительства КБР от 19.04.2018 N 72-ПП)</w:t>
      </w:r>
    </w:p>
    <w:p w:rsidR="005760FB" w:rsidRDefault="005760FB">
      <w:pPr>
        <w:pStyle w:val="ConsPlusNormal"/>
        <w:spacing w:before="220"/>
        <w:ind w:firstLine="540"/>
        <w:jc w:val="both"/>
      </w:pPr>
      <w:r>
        <w:lastRenderedPageBreak/>
        <w:t>9. Перечисление субсидий осуществляется уполномоченным финансовым органом в течение 10 рабочих дней со дня получения платежных и иных документов, необходимых для перечисления на соответствующие счета получателей субсидий причитающихся средств субсидий.</w:t>
      </w:r>
    </w:p>
    <w:p w:rsidR="005760FB" w:rsidRDefault="005760FB">
      <w:pPr>
        <w:pStyle w:val="ConsPlusNormal"/>
        <w:jc w:val="both"/>
      </w:pPr>
      <w:r>
        <w:t xml:space="preserve">(п. 9 в ред. </w:t>
      </w:r>
      <w:hyperlink r:id="rId64" w:history="1">
        <w:r>
          <w:rPr>
            <w:color w:val="0000FF"/>
          </w:rPr>
          <w:t>Постановления</w:t>
        </w:r>
      </w:hyperlink>
      <w:r>
        <w:t xml:space="preserve"> Правительства КБР от 14.06.2017 N 107-ПП)</w:t>
      </w:r>
    </w:p>
    <w:p w:rsidR="005760FB" w:rsidRDefault="005760FB">
      <w:pPr>
        <w:pStyle w:val="ConsPlusNormal"/>
        <w:spacing w:before="220"/>
        <w:ind w:firstLine="540"/>
        <w:jc w:val="both"/>
      </w:pPr>
      <w:r>
        <w:t>10. В случае если общий объем затрат сельскохозяйственных товаропроизводителей, удовлетворяющих условиям их предоставления, превышает объем ассигнований, выделенных из федерального бюджета и предусмотренных в республиканском бюджете Кабардино-Балкарской Республики на текущий финансовый год на эти цели, то выплата субсидий сельскохозяйственным товаропроизводителям осуществляется в той последовательности, в которой поступали и регистрировались обращения о предоставлении субсидий.</w:t>
      </w:r>
    </w:p>
    <w:p w:rsidR="005760FB" w:rsidRDefault="005760FB">
      <w:pPr>
        <w:pStyle w:val="ConsPlusNormal"/>
        <w:spacing w:before="220"/>
        <w:ind w:firstLine="540"/>
        <w:jc w:val="both"/>
      </w:pPr>
      <w:r>
        <w:t>11. Основанием для отказа в предоставлении субсидий являются:</w:t>
      </w:r>
    </w:p>
    <w:p w:rsidR="005760FB" w:rsidRDefault="005760FB">
      <w:pPr>
        <w:pStyle w:val="ConsPlusNormal"/>
        <w:spacing w:before="220"/>
        <w:ind w:firstLine="540"/>
        <w:jc w:val="both"/>
      </w:pPr>
      <w:r>
        <w:t xml:space="preserve">несоблюдение сельскохозяйственным товаропроизводителем условий, указанных в </w:t>
      </w:r>
      <w:hyperlink w:anchor="P95" w:history="1">
        <w:r>
          <w:rPr>
            <w:color w:val="0000FF"/>
          </w:rPr>
          <w:t>пункте 4</w:t>
        </w:r>
      </w:hyperlink>
      <w:r>
        <w:t xml:space="preserve"> настоящих Правил;</w:t>
      </w:r>
    </w:p>
    <w:p w:rsidR="005760FB" w:rsidRDefault="005760FB">
      <w:pPr>
        <w:pStyle w:val="ConsPlusNormal"/>
        <w:spacing w:before="220"/>
        <w:ind w:firstLine="540"/>
        <w:jc w:val="both"/>
      </w:pPr>
      <w:r>
        <w:t xml:space="preserve">непредставление или представление не в полном объеме документов, предусмотренных </w:t>
      </w:r>
      <w:hyperlink w:anchor="P111" w:history="1">
        <w:r>
          <w:rPr>
            <w:color w:val="0000FF"/>
          </w:rPr>
          <w:t>пунктом 5</w:t>
        </w:r>
      </w:hyperlink>
      <w:r>
        <w:t xml:space="preserve"> настоящих Правил, в установленные сроки;</w:t>
      </w:r>
    </w:p>
    <w:p w:rsidR="005760FB" w:rsidRDefault="005760FB">
      <w:pPr>
        <w:pStyle w:val="ConsPlusNormal"/>
        <w:spacing w:before="220"/>
        <w:ind w:firstLine="540"/>
        <w:jc w:val="both"/>
      </w:pPr>
      <w:r>
        <w:t>установление недостоверности сведений, изложенных в документах, представленных сельскохозяйственным товаропроизводителем для получения субсидий;</w:t>
      </w:r>
    </w:p>
    <w:p w:rsidR="005760FB" w:rsidRDefault="005760FB">
      <w:pPr>
        <w:pStyle w:val="ConsPlusNormal"/>
        <w:spacing w:before="220"/>
        <w:ind w:firstLine="540"/>
        <w:jc w:val="both"/>
      </w:pPr>
      <w:r>
        <w:t>нахождение сельскохозяйственного товаропроизводителя в стадии ликвидации, банкротства;</w:t>
      </w:r>
    </w:p>
    <w:p w:rsidR="005760FB" w:rsidRDefault="005760FB">
      <w:pPr>
        <w:pStyle w:val="ConsPlusNormal"/>
        <w:spacing w:before="220"/>
        <w:ind w:firstLine="540"/>
        <w:jc w:val="both"/>
      </w:pPr>
      <w:r>
        <w:t>отсутствие лимитов бюджетных ассигнований за счет средств федерального бюджета и (или) республиканского бюджета Кабардино-Балкарской Республики.</w:t>
      </w:r>
    </w:p>
    <w:p w:rsidR="005760FB" w:rsidRDefault="005760FB">
      <w:pPr>
        <w:pStyle w:val="ConsPlusNormal"/>
        <w:spacing w:before="220"/>
        <w:ind w:firstLine="540"/>
        <w:jc w:val="both"/>
      </w:pPr>
      <w:r>
        <w:t>Сельскохозяйственный товаропроизводитель после получения уведомления об отказе в предоставлении субсидий и после устранения всех замечаний, послуживших основанием для отказа (не включая отказ на основании отсутствия лимитов бюджетных ассигнований), вправе повторно обратиться в Министерство для получения субсидий в пределах сроков представления документов.</w:t>
      </w:r>
    </w:p>
    <w:p w:rsidR="005760FB" w:rsidRDefault="005760FB">
      <w:pPr>
        <w:pStyle w:val="ConsPlusNormal"/>
        <w:jc w:val="both"/>
      </w:pPr>
      <w:r>
        <w:t xml:space="preserve">(п. 11 в ред. </w:t>
      </w:r>
      <w:hyperlink r:id="rId65" w:history="1">
        <w:r>
          <w:rPr>
            <w:color w:val="0000FF"/>
          </w:rPr>
          <w:t>Постановления</w:t>
        </w:r>
      </w:hyperlink>
      <w:r>
        <w:t xml:space="preserve"> Правительства КБР от 17.08.2017 N 147-ПП)</w:t>
      </w:r>
    </w:p>
    <w:p w:rsidR="005760FB" w:rsidRDefault="005760FB">
      <w:pPr>
        <w:pStyle w:val="ConsPlusNormal"/>
        <w:spacing w:before="220"/>
        <w:ind w:firstLine="540"/>
        <w:jc w:val="both"/>
      </w:pPr>
      <w:r>
        <w:t>Документы сельскохозяйственных товаропроизводителей, получивших уведомление об отказе в предоставлении субсидий, возврату не подлежат, хранятся в архиве Министерства в течение одного года со дня направления уведомления об отказе в предоставлении субсидий, по истечении которого они подлежат уничтожению в установленном порядке.</w:t>
      </w:r>
    </w:p>
    <w:p w:rsidR="005760FB" w:rsidRDefault="005760FB">
      <w:pPr>
        <w:pStyle w:val="ConsPlusNormal"/>
        <w:jc w:val="both"/>
      </w:pPr>
      <w:r>
        <w:t xml:space="preserve">(Абзац введен </w:t>
      </w:r>
      <w:hyperlink r:id="rId66" w:history="1">
        <w:r>
          <w:rPr>
            <w:color w:val="0000FF"/>
          </w:rPr>
          <w:t>Постановлением</w:t>
        </w:r>
      </w:hyperlink>
      <w:r>
        <w:t xml:space="preserve"> Правительства КБР от 29.04.2019 N 78-ПП)</w:t>
      </w:r>
    </w:p>
    <w:p w:rsidR="005760FB" w:rsidRDefault="005760FB">
      <w:pPr>
        <w:pStyle w:val="ConsPlusNormal"/>
        <w:spacing w:before="220"/>
        <w:ind w:firstLine="540"/>
        <w:jc w:val="both"/>
      </w:pPr>
      <w:r>
        <w:t>12. Субсидии предоставляются сельскохозяйственным товаропроизводителям (за исключением граждан, ведущих личное подсобное хозяйство) за счет средств федерального бюджета и республиканского бюджета Кабардино-Балкарской Республики по ставкам, устанавливаемым приказом Министерства в пределах средств, распределенных Министерством на мероприятия по развитию отдельных подотраслей растениеводства.</w:t>
      </w:r>
    </w:p>
    <w:p w:rsidR="005760FB" w:rsidRDefault="005760FB">
      <w:pPr>
        <w:pStyle w:val="ConsPlusNormal"/>
        <w:jc w:val="both"/>
      </w:pPr>
      <w:r>
        <w:t xml:space="preserve">(п. 12 в ред. </w:t>
      </w:r>
      <w:hyperlink r:id="rId67" w:history="1">
        <w:r>
          <w:rPr>
            <w:color w:val="0000FF"/>
          </w:rPr>
          <w:t>Постановления</w:t>
        </w:r>
      </w:hyperlink>
      <w:r>
        <w:t xml:space="preserve"> Правительства КБР от 14.06.2017 N 107-ПП)</w:t>
      </w:r>
    </w:p>
    <w:p w:rsidR="005760FB" w:rsidRDefault="005760FB">
      <w:pPr>
        <w:pStyle w:val="ConsPlusNormal"/>
        <w:spacing w:before="220"/>
        <w:ind w:firstLine="540"/>
        <w:jc w:val="both"/>
      </w:pPr>
      <w:r>
        <w:t>При увеличении объема субсидий, предоставляемых из федерального бюджета республиканскому бюджету Кабардино-Балкарской Республики за счет средств резервного фонда Правительства Российской Федерации и иных источников финансирования, предоставление субсидий сельскохозяйственным товаропроизводителям на оказание поддержки отдельных подотраслей растениеводства осуществляется за счет указанных бюджетных средств.</w:t>
      </w:r>
    </w:p>
    <w:p w:rsidR="005760FB" w:rsidRDefault="005760FB">
      <w:pPr>
        <w:pStyle w:val="ConsPlusNormal"/>
        <w:jc w:val="both"/>
      </w:pPr>
      <w:r>
        <w:t xml:space="preserve">(Абзац введен </w:t>
      </w:r>
      <w:hyperlink r:id="rId68" w:history="1">
        <w:r>
          <w:rPr>
            <w:color w:val="0000FF"/>
          </w:rPr>
          <w:t>Постановлением</w:t>
        </w:r>
      </w:hyperlink>
      <w:r>
        <w:t xml:space="preserve"> Правительства КБР от 11.12.2018 N 237-ПП)</w:t>
      </w:r>
    </w:p>
    <w:p w:rsidR="005760FB" w:rsidRDefault="005760FB">
      <w:pPr>
        <w:pStyle w:val="ConsPlusNormal"/>
        <w:spacing w:before="220"/>
        <w:ind w:firstLine="540"/>
        <w:jc w:val="both"/>
      </w:pPr>
      <w:r>
        <w:t xml:space="preserve">13. Ставки субсидий и сроки представления документов для получения субсидий </w:t>
      </w:r>
      <w:r>
        <w:lastRenderedPageBreak/>
        <w:t>утверждаются приказом Министерства, который подлежит официальному опубликованию в газете "Кабардино-Балкарская правда", на странице Министерства на Едином портале исполнительных органов власти Кабардино-Балкарской Республики и органов местного самоуправления в информационно-телекоммуникационной сети "Интернет" в течение 10 рабочих дней со дня его государственной регистрации.</w:t>
      </w:r>
    </w:p>
    <w:p w:rsidR="005760FB" w:rsidRDefault="005760FB">
      <w:pPr>
        <w:pStyle w:val="ConsPlusNormal"/>
        <w:jc w:val="both"/>
      </w:pPr>
      <w:r>
        <w:t xml:space="preserve">(в ред. </w:t>
      </w:r>
      <w:hyperlink r:id="rId69" w:history="1">
        <w:r>
          <w:rPr>
            <w:color w:val="0000FF"/>
          </w:rPr>
          <w:t>Постановления</w:t>
        </w:r>
      </w:hyperlink>
      <w:r>
        <w:t xml:space="preserve"> Правительства КБР от 14.06.2017 N 107-ПП)</w:t>
      </w:r>
    </w:p>
    <w:p w:rsidR="005760FB" w:rsidRDefault="005760FB">
      <w:pPr>
        <w:pStyle w:val="ConsPlusNormal"/>
        <w:spacing w:before="220"/>
        <w:ind w:firstLine="540"/>
        <w:jc w:val="both"/>
      </w:pPr>
      <w:r>
        <w:t>14. Перечисление субсидий из федерального бюджета и республиканского бюджета Кабардино-Балкарской Республики осуществляется в установленном порядке на счета получателей бюджетных средств на основании документов, представляемых в Министерство, перечень которых установлен настоящими Правилами.</w:t>
      </w:r>
    </w:p>
    <w:p w:rsidR="005760FB" w:rsidRDefault="005760FB">
      <w:pPr>
        <w:pStyle w:val="ConsPlusNormal"/>
        <w:spacing w:before="220"/>
        <w:ind w:firstLine="540"/>
        <w:jc w:val="both"/>
      </w:pPr>
      <w:r>
        <w:t>Субсидии предоставляются по ставкам, действующим на дату подачи заявления.</w:t>
      </w:r>
    </w:p>
    <w:p w:rsidR="005760FB" w:rsidRDefault="005760FB">
      <w:pPr>
        <w:pStyle w:val="ConsPlusNormal"/>
        <w:jc w:val="both"/>
      </w:pPr>
    </w:p>
    <w:p w:rsidR="005760FB" w:rsidRDefault="005760FB">
      <w:pPr>
        <w:pStyle w:val="ConsPlusTitle"/>
        <w:jc w:val="center"/>
        <w:outlineLvl w:val="1"/>
      </w:pPr>
      <w:r>
        <w:t>III. Отчетность</w:t>
      </w:r>
    </w:p>
    <w:p w:rsidR="005760FB" w:rsidRDefault="005760FB">
      <w:pPr>
        <w:pStyle w:val="ConsPlusNormal"/>
        <w:jc w:val="both"/>
      </w:pPr>
    </w:p>
    <w:p w:rsidR="005760FB" w:rsidRDefault="005760FB">
      <w:pPr>
        <w:pStyle w:val="ConsPlusNormal"/>
        <w:ind w:firstLine="540"/>
        <w:jc w:val="both"/>
      </w:pPr>
      <w:r>
        <w:t xml:space="preserve">15. Сельскохозяйственные товаропроизводители, соответствующие условиям предоставления субсидий, указанным в </w:t>
      </w:r>
      <w:hyperlink w:anchor="P95" w:history="1">
        <w:r>
          <w:rPr>
            <w:color w:val="0000FF"/>
          </w:rPr>
          <w:t>пункте 4</w:t>
        </w:r>
      </w:hyperlink>
      <w:r>
        <w:t xml:space="preserve"> настоящих Правил, и заключившие соглашение о предоставлении субсидий с Министерством, представляют отчетность о выполнении показателей результативности. Порядок, сроки и формы отчетности утверждаются приказом Министерства.</w:t>
      </w:r>
    </w:p>
    <w:p w:rsidR="005760FB" w:rsidRDefault="005760FB">
      <w:pPr>
        <w:pStyle w:val="ConsPlusNormal"/>
        <w:spacing w:before="220"/>
        <w:ind w:firstLine="540"/>
        <w:jc w:val="both"/>
      </w:pPr>
      <w:r>
        <w:t>16. Эффективность предоставления субсидий получателям оценивается на основании выполнения показателей результативности предоставления субсидий, указанных в соглашении о предоставлении субсидий.</w:t>
      </w:r>
    </w:p>
    <w:p w:rsidR="005760FB" w:rsidRDefault="005760FB">
      <w:pPr>
        <w:pStyle w:val="ConsPlusNormal"/>
        <w:jc w:val="both"/>
      </w:pPr>
    </w:p>
    <w:p w:rsidR="005760FB" w:rsidRDefault="005760FB">
      <w:pPr>
        <w:pStyle w:val="ConsPlusTitle"/>
        <w:jc w:val="center"/>
        <w:outlineLvl w:val="1"/>
      </w:pPr>
      <w:r>
        <w:t>IV. Осуществление контроля за соблюдением условий,</w:t>
      </w:r>
    </w:p>
    <w:p w:rsidR="005760FB" w:rsidRDefault="005760FB">
      <w:pPr>
        <w:pStyle w:val="ConsPlusTitle"/>
        <w:jc w:val="center"/>
      </w:pPr>
      <w:r>
        <w:t>целей и порядка предоставления субсидий</w:t>
      </w:r>
    </w:p>
    <w:p w:rsidR="005760FB" w:rsidRDefault="005760FB">
      <w:pPr>
        <w:pStyle w:val="ConsPlusTitle"/>
        <w:jc w:val="center"/>
      </w:pPr>
      <w:r>
        <w:t>и ответственности за их нарушение</w:t>
      </w:r>
    </w:p>
    <w:p w:rsidR="005760FB" w:rsidRDefault="005760FB">
      <w:pPr>
        <w:pStyle w:val="ConsPlusNormal"/>
        <w:jc w:val="both"/>
      </w:pPr>
    </w:p>
    <w:p w:rsidR="005760FB" w:rsidRDefault="005760FB">
      <w:pPr>
        <w:pStyle w:val="ConsPlusNormal"/>
        <w:ind w:firstLine="540"/>
        <w:jc w:val="both"/>
      </w:pPr>
      <w:r>
        <w:t>17. Министерством и уполномоченными органами государственного финансового контроля осуществляется проверка соблюдения получателями субсидий условий, целей и порядка предоставления субсидий в соответствии с законодательством Российской Федерации в пределах их полномочий.</w:t>
      </w:r>
    </w:p>
    <w:p w:rsidR="005760FB" w:rsidRDefault="005760FB">
      <w:pPr>
        <w:pStyle w:val="ConsPlusNormal"/>
        <w:spacing w:before="220"/>
        <w:ind w:firstLine="540"/>
        <w:jc w:val="both"/>
      </w:pPr>
      <w:bookmarkStart w:id="12" w:name="P199"/>
      <w:bookmarkEnd w:id="12"/>
      <w:r>
        <w:t>18. Получатели субсидий несут ответственность за достоверность представляемых в Министерство документов и несоблюдение условий их предоставления в порядке, установленном законодательством Российской Федерации.</w:t>
      </w:r>
    </w:p>
    <w:p w:rsidR="005760FB" w:rsidRDefault="005760FB">
      <w:pPr>
        <w:pStyle w:val="ConsPlusNormal"/>
        <w:jc w:val="both"/>
      </w:pPr>
      <w:r>
        <w:t xml:space="preserve">(в ред. </w:t>
      </w:r>
      <w:hyperlink r:id="rId70"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19. Субсидии подлежат возврату в доход республиканского бюджета Кабардино-Балкарской Республики в случаях:</w:t>
      </w:r>
    </w:p>
    <w:p w:rsidR="005760FB" w:rsidRDefault="005760FB">
      <w:pPr>
        <w:pStyle w:val="ConsPlusNormal"/>
        <w:jc w:val="both"/>
      </w:pPr>
      <w:r>
        <w:t xml:space="preserve">(в ред. </w:t>
      </w:r>
      <w:hyperlink r:id="rId71"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неисполнения условий предоставления субсидий;</w:t>
      </w:r>
    </w:p>
    <w:p w:rsidR="005760FB" w:rsidRDefault="005760FB">
      <w:pPr>
        <w:pStyle w:val="ConsPlusNormal"/>
        <w:spacing w:before="220"/>
        <w:ind w:firstLine="540"/>
        <w:jc w:val="both"/>
      </w:pPr>
      <w:r>
        <w:t>установления факта представления ложных сведений;</w:t>
      </w:r>
    </w:p>
    <w:p w:rsidR="005760FB" w:rsidRDefault="005760FB">
      <w:pPr>
        <w:pStyle w:val="ConsPlusNormal"/>
        <w:spacing w:before="220"/>
        <w:ind w:firstLine="540"/>
        <w:jc w:val="both"/>
      </w:pPr>
      <w:r>
        <w:t>образования остатка субсидий, не использованного получателем субсидий в отчетном финансовом году.</w:t>
      </w:r>
    </w:p>
    <w:p w:rsidR="005760FB" w:rsidRDefault="005760FB">
      <w:pPr>
        <w:pStyle w:val="ConsPlusNormal"/>
        <w:spacing w:before="220"/>
        <w:ind w:firstLine="540"/>
        <w:jc w:val="both"/>
      </w:pPr>
      <w:r>
        <w:t xml:space="preserve">20. В случаях, предусмотренных абзацами вторым и третьим </w:t>
      </w:r>
      <w:hyperlink w:anchor="P199" w:history="1">
        <w:r>
          <w:rPr>
            <w:color w:val="0000FF"/>
          </w:rPr>
          <w:t>пункта 18</w:t>
        </w:r>
      </w:hyperlink>
      <w:r>
        <w:t xml:space="preserve"> настоящих Правил, субсидии подлежат возврату в доход республиканского бюджета Кабардино-Балкарской Республики в полном объеме в соответствии с законодательством Российской Федерации в следующем порядке:</w:t>
      </w:r>
    </w:p>
    <w:p w:rsidR="005760FB" w:rsidRDefault="005760FB">
      <w:pPr>
        <w:pStyle w:val="ConsPlusNormal"/>
        <w:jc w:val="both"/>
      </w:pPr>
      <w:r>
        <w:t xml:space="preserve">(в ред. </w:t>
      </w:r>
      <w:hyperlink r:id="rId72"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lastRenderedPageBreak/>
        <w:t>Министерство в течение 10 календарных дней со дня подписания акта проверки или получения акта проверки либо иного документа, отражающего результаты проверки, направляет получателю субсидий требование о возврате субсидий, содержащее сумму истребуемых средств и банковские реквизиты для их перечисления в доход республиканского бюджета Кабардино-Балкарской Республики;</w:t>
      </w:r>
    </w:p>
    <w:p w:rsidR="005760FB" w:rsidRDefault="005760FB">
      <w:pPr>
        <w:pStyle w:val="ConsPlusNormal"/>
        <w:spacing w:before="220"/>
        <w:ind w:firstLine="540"/>
        <w:jc w:val="both"/>
      </w:pPr>
      <w:r>
        <w:t>получатель субсидий производит возврат субсидий в течение 60 календарных дней со дня получения от Министерства требования о возврате субсидий.</w:t>
      </w:r>
    </w:p>
    <w:p w:rsidR="005760FB" w:rsidRDefault="005760FB">
      <w:pPr>
        <w:pStyle w:val="ConsPlusNormal"/>
        <w:spacing w:before="220"/>
        <w:ind w:firstLine="540"/>
        <w:jc w:val="both"/>
      </w:pPr>
      <w:r>
        <w:t>21. Возврат полученной субсидии в республиканский бюджет Кабардино-Балкарской Республики осуществляется на основании оформленных сельскохозяйственным товаропроизводителем платежных документов.</w:t>
      </w:r>
    </w:p>
    <w:p w:rsidR="005760FB" w:rsidRDefault="005760FB">
      <w:pPr>
        <w:pStyle w:val="ConsPlusNormal"/>
        <w:spacing w:before="220"/>
        <w:ind w:firstLine="540"/>
        <w:jc w:val="both"/>
      </w:pPr>
      <w:r>
        <w:t>Перечисленные в доход республиканского бюджета Кабардино-Балкарской Республики средства субсидии, ранее полученные за счет средств федерального бюджета, перечисляются в доход федерального бюджета в соответствии с бюджетным законодательством Российской Федерации.</w:t>
      </w:r>
    </w:p>
    <w:p w:rsidR="005760FB" w:rsidRDefault="005760FB">
      <w:pPr>
        <w:pStyle w:val="ConsPlusNormal"/>
        <w:spacing w:before="220"/>
        <w:ind w:firstLine="540"/>
        <w:jc w:val="both"/>
      </w:pPr>
      <w:r>
        <w:t>22. В случае образования остатка субсидий, не использованного получателем субсидий в отчетном финансовом году, остаток субсидий подлежит возврату в доход республиканского бюджета Кабардино-Балкарской Республики в соответствии с законодательством Российской Федерации.</w:t>
      </w:r>
    </w:p>
    <w:p w:rsidR="005760FB" w:rsidRDefault="005760FB">
      <w:pPr>
        <w:pStyle w:val="ConsPlusNormal"/>
        <w:jc w:val="both"/>
      </w:pPr>
      <w:r>
        <w:t xml:space="preserve">(в ред. </w:t>
      </w:r>
      <w:hyperlink r:id="rId73"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23. При нарушении получателем субсидий срока возврата субсидий Министерство в течение 30 календарных дней по истечении срока добровольного возврата субсидий принимает меры по взысканию указанных средств в доход республиканского бюджета Кабардино-Балкарской Республики в судебном порядке.</w:t>
      </w:r>
    </w:p>
    <w:p w:rsidR="005760FB" w:rsidRDefault="005760FB">
      <w:pPr>
        <w:pStyle w:val="ConsPlusNormal"/>
        <w:jc w:val="both"/>
      </w:pPr>
      <w:r>
        <w:t xml:space="preserve">(в ред. </w:t>
      </w:r>
      <w:hyperlink r:id="rId74"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24. Решения и действия (бездействие) должностных лиц Министерства подлежат обжалованию в установленном законодательством порядке.</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1"/>
      </w:pPr>
      <w:bookmarkStart w:id="13" w:name="P222"/>
      <w:bookmarkEnd w:id="13"/>
      <w:r>
        <w:t>Приложение N 1</w:t>
      </w:r>
    </w:p>
    <w:p w:rsidR="005760FB" w:rsidRDefault="005760FB">
      <w:pPr>
        <w:pStyle w:val="ConsPlusNormal"/>
        <w:jc w:val="right"/>
      </w:pPr>
      <w:r>
        <w:t>к Правилам</w:t>
      </w:r>
    </w:p>
    <w:p w:rsidR="005760FB" w:rsidRDefault="005760FB">
      <w:pPr>
        <w:pStyle w:val="ConsPlusNormal"/>
        <w:jc w:val="right"/>
      </w:pPr>
      <w:r>
        <w:t>предоставления сельскохозяйственным</w:t>
      </w:r>
    </w:p>
    <w:p w:rsidR="005760FB" w:rsidRDefault="005760FB">
      <w:pPr>
        <w:pStyle w:val="ConsPlusNormal"/>
        <w:jc w:val="right"/>
      </w:pPr>
      <w:r>
        <w:t>товаропроизводителям субсидий на поддержку</w:t>
      </w:r>
    </w:p>
    <w:p w:rsidR="005760FB" w:rsidRDefault="005760FB">
      <w:pPr>
        <w:pStyle w:val="ConsPlusNormal"/>
        <w:jc w:val="right"/>
      </w:pPr>
      <w:r>
        <w:t>отдельных подотраслей растениеводства</w:t>
      </w:r>
    </w:p>
    <w:p w:rsidR="005760FB" w:rsidRDefault="005760FB">
      <w:pPr>
        <w:pStyle w:val="ConsPlusNormal"/>
        <w:jc w:val="right"/>
      </w:pPr>
      <w:r>
        <w:t>в Кабардино-Балкарской Республике</w:t>
      </w:r>
    </w:p>
    <w:p w:rsidR="005760FB" w:rsidRDefault="005760FB">
      <w:pPr>
        <w:pStyle w:val="ConsPlusNormal"/>
        <w:jc w:val="center"/>
      </w:pPr>
    </w:p>
    <w:p w:rsidR="005760FB" w:rsidRDefault="005760FB">
      <w:pPr>
        <w:pStyle w:val="ConsPlusNormal"/>
        <w:jc w:val="center"/>
      </w:pPr>
      <w:r>
        <w:t xml:space="preserve">(в ред. </w:t>
      </w:r>
      <w:hyperlink r:id="rId75" w:history="1">
        <w:r>
          <w:rPr>
            <w:color w:val="0000FF"/>
          </w:rPr>
          <w:t>Постановления</w:t>
        </w:r>
      </w:hyperlink>
      <w:r>
        <w:t xml:space="preserve"> Правительства КБР</w:t>
      </w:r>
    </w:p>
    <w:p w:rsidR="005760FB" w:rsidRDefault="005760FB">
      <w:pPr>
        <w:pStyle w:val="ConsPlusNormal"/>
        <w:jc w:val="center"/>
      </w:pPr>
      <w:r>
        <w:t>от 29.04.2019 N 78-ПП)</w:t>
      </w:r>
    </w:p>
    <w:p w:rsidR="005760FB" w:rsidRDefault="005760FB">
      <w:pPr>
        <w:pStyle w:val="ConsPlusNormal"/>
        <w:jc w:val="both"/>
      </w:pPr>
    </w:p>
    <w:p w:rsidR="005760FB" w:rsidRDefault="005760FB">
      <w:pPr>
        <w:pStyle w:val="ConsPlusNonformat"/>
        <w:jc w:val="both"/>
      </w:pPr>
      <w:r>
        <w:t xml:space="preserve">                                            Министру сельского хозяйства</w:t>
      </w:r>
    </w:p>
    <w:p w:rsidR="005760FB" w:rsidRDefault="005760FB">
      <w:pPr>
        <w:pStyle w:val="ConsPlusNonformat"/>
        <w:jc w:val="both"/>
      </w:pPr>
      <w:r>
        <w:t xml:space="preserve">                                            Кабардино-Балкарской Республики</w:t>
      </w:r>
    </w:p>
    <w:p w:rsidR="005760FB" w:rsidRDefault="005760FB">
      <w:pPr>
        <w:pStyle w:val="ConsPlusNonformat"/>
        <w:jc w:val="both"/>
      </w:pPr>
      <w:r>
        <w:t xml:space="preserve">                                            _______________________________</w:t>
      </w:r>
    </w:p>
    <w:p w:rsidR="005760FB" w:rsidRDefault="005760FB">
      <w:pPr>
        <w:pStyle w:val="ConsPlusNonformat"/>
        <w:jc w:val="both"/>
      </w:pPr>
      <w:r>
        <w:t xml:space="preserve">                                                      (Ф.И.О.)</w:t>
      </w:r>
    </w:p>
    <w:p w:rsidR="005760FB" w:rsidRDefault="005760FB">
      <w:pPr>
        <w:pStyle w:val="ConsPlusNonformat"/>
        <w:jc w:val="both"/>
      </w:pPr>
    </w:p>
    <w:p w:rsidR="005760FB" w:rsidRDefault="005760FB">
      <w:pPr>
        <w:pStyle w:val="ConsPlusNonformat"/>
        <w:jc w:val="both"/>
      </w:pPr>
      <w:r>
        <w:t xml:space="preserve">                                 Заявление</w:t>
      </w:r>
    </w:p>
    <w:p w:rsidR="005760FB" w:rsidRDefault="005760FB">
      <w:pPr>
        <w:pStyle w:val="ConsPlusNonformat"/>
        <w:jc w:val="both"/>
      </w:pPr>
    </w:p>
    <w:p w:rsidR="005760FB" w:rsidRDefault="005760FB">
      <w:pPr>
        <w:pStyle w:val="ConsPlusNonformat"/>
        <w:jc w:val="both"/>
      </w:pPr>
      <w:r>
        <w:t xml:space="preserve">    Прошу   предоставить   субсидии   на  поддержку  отдельных  подотраслей</w:t>
      </w:r>
    </w:p>
    <w:p w:rsidR="005760FB" w:rsidRDefault="005760FB">
      <w:pPr>
        <w:pStyle w:val="ConsPlusNonformat"/>
        <w:jc w:val="both"/>
      </w:pPr>
      <w:r>
        <w:t>растениеводства ___________________________________________________________</w:t>
      </w:r>
    </w:p>
    <w:p w:rsidR="005760FB" w:rsidRDefault="005760FB">
      <w:pPr>
        <w:pStyle w:val="ConsPlusNonformat"/>
        <w:jc w:val="both"/>
      </w:pPr>
      <w:r>
        <w:lastRenderedPageBreak/>
        <w:t xml:space="preserve">                 (наименование сельскохозяйственного товаропроизводителя)</w:t>
      </w:r>
    </w:p>
    <w:p w:rsidR="005760FB" w:rsidRDefault="005760FB">
      <w:pPr>
        <w:pStyle w:val="ConsPlusNonformat"/>
        <w:jc w:val="both"/>
      </w:pPr>
      <w:r>
        <w:t xml:space="preserve">    ИНН __________; КПП _________; ОКТМО ___________________;</w:t>
      </w:r>
    </w:p>
    <w:p w:rsidR="005760FB" w:rsidRDefault="005760FB">
      <w:pPr>
        <w:pStyle w:val="ConsPlusNonformat"/>
        <w:jc w:val="both"/>
      </w:pPr>
      <w:r>
        <w:t xml:space="preserve">    почтовый адрес ___________________________________________;</w:t>
      </w:r>
    </w:p>
    <w:p w:rsidR="005760FB" w:rsidRDefault="005760FB">
      <w:pPr>
        <w:pStyle w:val="ConsPlusNonformat"/>
        <w:jc w:val="both"/>
      </w:pPr>
      <w:r>
        <w:t xml:space="preserve">    телефон _____________; адрес электронной почты _____________.</w:t>
      </w:r>
    </w:p>
    <w:p w:rsidR="005760FB" w:rsidRDefault="005760FB">
      <w:pPr>
        <w:pStyle w:val="ConsPlusNonformat"/>
        <w:jc w:val="both"/>
      </w:pPr>
      <w:r>
        <w:t xml:space="preserve">    Субсидии   прошу   перечислить  на  счет  по  реквизитам,  указанным  в</w:t>
      </w:r>
    </w:p>
    <w:p w:rsidR="005760FB" w:rsidRDefault="005760FB">
      <w:pPr>
        <w:pStyle w:val="ConsPlusNonformat"/>
        <w:jc w:val="both"/>
      </w:pPr>
      <w:r>
        <w:t>соглашении о предоставлении субсидий.</w:t>
      </w:r>
    </w:p>
    <w:p w:rsidR="005760FB" w:rsidRDefault="005760FB">
      <w:pPr>
        <w:pStyle w:val="ConsPlusNonformat"/>
        <w:jc w:val="both"/>
      </w:pPr>
      <w:r>
        <w:t xml:space="preserve">    Настоящим подтверждаю достоверность представленных сведений:</w:t>
      </w:r>
    </w:p>
    <w:p w:rsidR="005760FB" w:rsidRDefault="005760FB">
      <w:pPr>
        <w:pStyle w:val="ConsPlusNonformat"/>
        <w:jc w:val="both"/>
      </w:pPr>
      <w:r>
        <w:t xml:space="preserve">    затраты  ранее  не субсидировались или иным образом не компенсировались</w:t>
      </w:r>
    </w:p>
    <w:p w:rsidR="005760FB" w:rsidRDefault="005760FB">
      <w:pPr>
        <w:pStyle w:val="ConsPlusNonformat"/>
        <w:jc w:val="both"/>
      </w:pPr>
      <w:r>
        <w:t>за счет средств бюджетов бюджетной системы Российской Федерации;</w:t>
      </w:r>
    </w:p>
    <w:p w:rsidR="005760FB" w:rsidRDefault="005760FB">
      <w:pPr>
        <w:pStyle w:val="ConsPlusNonformat"/>
        <w:jc w:val="both"/>
      </w:pPr>
      <w:r>
        <w:t xml:space="preserve">    отсутствует  просроченная  задолженность  по возврату в соответствующий</w:t>
      </w:r>
    </w:p>
    <w:p w:rsidR="005760FB" w:rsidRDefault="005760FB">
      <w:pPr>
        <w:pStyle w:val="ConsPlusNonformat"/>
        <w:jc w:val="both"/>
      </w:pPr>
      <w:r>
        <w:t>бюджет   бюджетной   системы   Российской   Федерации  субсидий,  бюджетных</w:t>
      </w:r>
    </w:p>
    <w:p w:rsidR="005760FB" w:rsidRDefault="005760FB">
      <w:pPr>
        <w:pStyle w:val="ConsPlusNonformat"/>
        <w:jc w:val="both"/>
      </w:pPr>
      <w:r>
        <w:t>инвестиций,  предоставленных  в  том числе в соответствии с иными правовыми</w:t>
      </w:r>
    </w:p>
    <w:p w:rsidR="005760FB" w:rsidRDefault="005760FB">
      <w:pPr>
        <w:pStyle w:val="ConsPlusNonformat"/>
        <w:jc w:val="both"/>
      </w:pPr>
      <w:r>
        <w:t>актами,  и  иная  просроченная задолженность перед соответствующим бюджетом</w:t>
      </w:r>
    </w:p>
    <w:p w:rsidR="005760FB" w:rsidRDefault="005760FB">
      <w:pPr>
        <w:pStyle w:val="ConsPlusNonformat"/>
        <w:jc w:val="both"/>
      </w:pPr>
      <w:r>
        <w:t>бюджетной системы Российской Федерации;</w:t>
      </w:r>
    </w:p>
    <w:p w:rsidR="005760FB" w:rsidRDefault="005760FB">
      <w:pPr>
        <w:pStyle w:val="ConsPlusNonformat"/>
        <w:jc w:val="both"/>
      </w:pPr>
      <w:r>
        <w:t xml:space="preserve">    отсутствует процедура реорганизации, ликвидации и банкротства;</w:t>
      </w:r>
    </w:p>
    <w:p w:rsidR="005760FB" w:rsidRDefault="005760FB">
      <w:pPr>
        <w:pStyle w:val="ConsPlusNonformat"/>
        <w:jc w:val="both"/>
      </w:pPr>
      <w:r>
        <w:t xml:space="preserve">    не   являюсь   иностранным   юридическим   лицом,  а  также  российским</w:t>
      </w:r>
    </w:p>
    <w:p w:rsidR="005760FB" w:rsidRDefault="005760FB">
      <w:pPr>
        <w:pStyle w:val="ConsPlusNonformat"/>
        <w:jc w:val="both"/>
      </w:pPr>
      <w:r>
        <w:t>юридическим  лицом,  в уставном (складочном) капитале которого доля участия</w:t>
      </w:r>
    </w:p>
    <w:p w:rsidR="005760FB" w:rsidRDefault="005760FB">
      <w:pPr>
        <w:pStyle w:val="ConsPlusNonformat"/>
        <w:jc w:val="both"/>
      </w:pPr>
      <w:r>
        <w:t>иностранных   юридических   лиц,   местом   регистрации   которых  является</w:t>
      </w:r>
    </w:p>
    <w:p w:rsidR="005760FB" w:rsidRDefault="005760FB">
      <w:pPr>
        <w:pStyle w:val="ConsPlusNonformat"/>
        <w:jc w:val="both"/>
      </w:pPr>
      <w:r>
        <w:t>государство   или   территория,  включенные  в  утверждаемый  Министерством</w:t>
      </w:r>
    </w:p>
    <w:p w:rsidR="005760FB" w:rsidRDefault="005760FB">
      <w:pPr>
        <w:pStyle w:val="ConsPlusNonformat"/>
        <w:jc w:val="both"/>
      </w:pPr>
      <w:r>
        <w:t>финансов   Российской   Федерации   перечень   государств   и   территорий,</w:t>
      </w:r>
    </w:p>
    <w:p w:rsidR="005760FB" w:rsidRDefault="005760FB">
      <w:pPr>
        <w:pStyle w:val="ConsPlusNonformat"/>
        <w:jc w:val="both"/>
      </w:pPr>
      <w:r>
        <w:t>предоставляющих   льготный  налоговый  режим  налогообложения  и  (или)  не</w:t>
      </w:r>
    </w:p>
    <w:p w:rsidR="005760FB" w:rsidRDefault="005760FB">
      <w:pPr>
        <w:pStyle w:val="ConsPlusNonformat"/>
        <w:jc w:val="both"/>
      </w:pPr>
      <w:r>
        <w:t>предусматривающих  раскрытия  и  предоставления  информации  при проведении</w:t>
      </w:r>
    </w:p>
    <w:p w:rsidR="005760FB" w:rsidRDefault="005760FB">
      <w:pPr>
        <w:pStyle w:val="ConsPlusNonformat"/>
        <w:jc w:val="both"/>
      </w:pPr>
      <w:r>
        <w:t>финансовых  операций  (офшорные зоны)  в отношении таких юридических лиц, в</w:t>
      </w:r>
    </w:p>
    <w:p w:rsidR="005760FB" w:rsidRDefault="005760FB">
      <w:pPr>
        <w:pStyle w:val="ConsPlusNonformat"/>
        <w:jc w:val="both"/>
      </w:pPr>
      <w:r>
        <w:t>совокупности превышает 50 процентов.</w:t>
      </w:r>
    </w:p>
    <w:p w:rsidR="005760FB" w:rsidRDefault="005760FB">
      <w:pPr>
        <w:pStyle w:val="ConsPlusNonformat"/>
        <w:jc w:val="both"/>
      </w:pPr>
      <w:r>
        <w:t xml:space="preserve">    В  отчетном  финансовом году являлся плательщиком НДС (отметить да/нет)</w:t>
      </w:r>
    </w:p>
    <w:p w:rsidR="005760FB" w:rsidRDefault="005760FB">
      <w:pPr>
        <w:pStyle w:val="ConsPlusNonformat"/>
        <w:jc w:val="both"/>
      </w:pPr>
      <w:r>
        <w:t>_____________.</w:t>
      </w:r>
    </w:p>
    <w:p w:rsidR="005760FB" w:rsidRDefault="005760FB">
      <w:pPr>
        <w:pStyle w:val="ConsPlusNonformat"/>
        <w:jc w:val="both"/>
      </w:pPr>
      <w:r>
        <w:t xml:space="preserve">    При  реализации  товаров  НДС  уплачен и к налоговому вычету предъявлен</w:t>
      </w:r>
    </w:p>
    <w:p w:rsidR="005760FB" w:rsidRDefault="005760FB">
      <w:pPr>
        <w:pStyle w:val="ConsPlusNonformat"/>
        <w:jc w:val="both"/>
      </w:pPr>
      <w:r>
        <w:t>(отметить да/нет) _____________.</w:t>
      </w:r>
    </w:p>
    <w:p w:rsidR="005760FB" w:rsidRDefault="005760FB">
      <w:pPr>
        <w:pStyle w:val="ConsPlusNonformat"/>
        <w:jc w:val="both"/>
      </w:pPr>
      <w:r>
        <w:t xml:space="preserve">    Обязуюсь выполнить показатели результативности использования субсидий.</w:t>
      </w:r>
    </w:p>
    <w:p w:rsidR="005760FB" w:rsidRDefault="005760FB">
      <w:pPr>
        <w:pStyle w:val="ConsPlusNonformat"/>
        <w:jc w:val="both"/>
      </w:pPr>
      <w:r>
        <w:t xml:space="preserve">    Обязуюсь     представить    в    Министерство    сельского    хозяйства</w:t>
      </w:r>
    </w:p>
    <w:p w:rsidR="005760FB" w:rsidRDefault="005760FB">
      <w:pPr>
        <w:pStyle w:val="ConsPlusNonformat"/>
        <w:jc w:val="both"/>
      </w:pPr>
      <w:r>
        <w:t>Кабардино-Балкарской    Республики    отчет    о   выполнении   показателей</w:t>
      </w:r>
    </w:p>
    <w:p w:rsidR="005760FB" w:rsidRDefault="005760FB">
      <w:pPr>
        <w:pStyle w:val="ConsPlusNonformat"/>
        <w:jc w:val="both"/>
      </w:pPr>
      <w:r>
        <w:t>результативности использования субсидий.</w:t>
      </w:r>
    </w:p>
    <w:p w:rsidR="005760FB" w:rsidRDefault="005760FB">
      <w:pPr>
        <w:pStyle w:val="ConsPlusNonformat"/>
        <w:jc w:val="both"/>
      </w:pPr>
      <w:r>
        <w:t xml:space="preserve">    Обязуюсь представлять отчетность о финансово-экономическом состоянии по</w:t>
      </w:r>
    </w:p>
    <w:p w:rsidR="005760FB" w:rsidRDefault="005760FB">
      <w:pPr>
        <w:pStyle w:val="ConsPlusNonformat"/>
        <w:jc w:val="both"/>
      </w:pPr>
      <w:r>
        <w:t>формам,   утвержденным   Министерством   сельского   хозяйства   Российской</w:t>
      </w:r>
    </w:p>
    <w:p w:rsidR="005760FB" w:rsidRDefault="005760FB">
      <w:pPr>
        <w:pStyle w:val="ConsPlusNonformat"/>
        <w:jc w:val="both"/>
      </w:pPr>
      <w:r>
        <w:t>Федерации.</w:t>
      </w:r>
    </w:p>
    <w:p w:rsidR="005760FB" w:rsidRDefault="005760FB">
      <w:pPr>
        <w:pStyle w:val="ConsPlusNonformat"/>
        <w:jc w:val="both"/>
      </w:pPr>
      <w:r>
        <w:t xml:space="preserve">    Согласен    на    осуществление   Министерством   сельского   хозяйства</w:t>
      </w:r>
    </w:p>
    <w:p w:rsidR="005760FB" w:rsidRDefault="005760FB">
      <w:pPr>
        <w:pStyle w:val="ConsPlusNonformat"/>
        <w:jc w:val="both"/>
      </w:pPr>
      <w:r>
        <w:t>Кабардино-Балкарской  Республики  и  органами  государственного финансового</w:t>
      </w:r>
    </w:p>
    <w:p w:rsidR="005760FB" w:rsidRDefault="005760FB">
      <w:pPr>
        <w:pStyle w:val="ConsPlusNonformat"/>
        <w:jc w:val="both"/>
      </w:pPr>
      <w:r>
        <w:t>контроля проверок соблюдения условий и порядка предоставления субсидий.</w:t>
      </w:r>
    </w:p>
    <w:p w:rsidR="005760FB" w:rsidRDefault="005760FB">
      <w:pPr>
        <w:pStyle w:val="ConsPlusNonformat"/>
        <w:jc w:val="both"/>
      </w:pPr>
      <w:r>
        <w:t xml:space="preserve">    Согласен   на   обработку   персональных   данных   в   соответствии  с</w:t>
      </w:r>
    </w:p>
    <w:p w:rsidR="005760FB" w:rsidRDefault="005760FB">
      <w:pPr>
        <w:pStyle w:val="ConsPlusNonformat"/>
        <w:jc w:val="both"/>
      </w:pPr>
      <w:r>
        <w:t>законодательством Российской Федерации.</w:t>
      </w:r>
    </w:p>
    <w:p w:rsidR="005760FB" w:rsidRDefault="005760FB">
      <w:pPr>
        <w:pStyle w:val="ConsPlusNonformat"/>
        <w:jc w:val="both"/>
      </w:pPr>
    </w:p>
    <w:p w:rsidR="005760FB" w:rsidRDefault="005760FB">
      <w:pPr>
        <w:pStyle w:val="ConsPlusNonformat"/>
        <w:jc w:val="both"/>
      </w:pPr>
    </w:p>
    <w:p w:rsidR="005760FB" w:rsidRDefault="005760FB">
      <w:pPr>
        <w:pStyle w:val="ConsPlusNonformat"/>
        <w:jc w:val="both"/>
      </w:pPr>
      <w:r>
        <w:t>Руководитель</w:t>
      </w:r>
    </w:p>
    <w:p w:rsidR="005760FB" w:rsidRDefault="005760FB">
      <w:pPr>
        <w:pStyle w:val="ConsPlusNonformat"/>
        <w:jc w:val="both"/>
      </w:pPr>
      <w:r>
        <w:t>организации-получателя субсидий       ___________ _________________________</w:t>
      </w:r>
    </w:p>
    <w:p w:rsidR="005760FB" w:rsidRDefault="005760FB">
      <w:pPr>
        <w:pStyle w:val="ConsPlusNonformat"/>
        <w:jc w:val="both"/>
      </w:pPr>
      <w:r>
        <w:t xml:space="preserve">                                       (подпись)         (Ф.И.О.)</w:t>
      </w:r>
    </w:p>
    <w:p w:rsidR="005760FB" w:rsidRDefault="005760FB">
      <w:pPr>
        <w:pStyle w:val="ConsPlusNonformat"/>
        <w:jc w:val="both"/>
      </w:pPr>
    </w:p>
    <w:p w:rsidR="005760FB" w:rsidRDefault="005760FB">
      <w:pPr>
        <w:pStyle w:val="ConsPlusNonformat"/>
        <w:jc w:val="both"/>
      </w:pPr>
      <w:r>
        <w:t>М.П. (при наличии).</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1"/>
      </w:pPr>
      <w:r>
        <w:t>Приложение N 2</w:t>
      </w:r>
    </w:p>
    <w:p w:rsidR="005760FB" w:rsidRDefault="005760FB">
      <w:pPr>
        <w:pStyle w:val="ConsPlusNormal"/>
        <w:jc w:val="right"/>
      </w:pPr>
      <w:r>
        <w:t>к Правилам</w:t>
      </w:r>
    </w:p>
    <w:p w:rsidR="005760FB" w:rsidRDefault="005760FB">
      <w:pPr>
        <w:pStyle w:val="ConsPlusNormal"/>
        <w:jc w:val="right"/>
      </w:pPr>
      <w:r>
        <w:t>предоставления сельскохозяйственным</w:t>
      </w:r>
    </w:p>
    <w:p w:rsidR="005760FB" w:rsidRDefault="005760FB">
      <w:pPr>
        <w:pStyle w:val="ConsPlusNormal"/>
        <w:jc w:val="right"/>
      </w:pPr>
      <w:r>
        <w:t>товаропроизводителям субсидий на поддержку</w:t>
      </w:r>
    </w:p>
    <w:p w:rsidR="005760FB" w:rsidRDefault="005760FB">
      <w:pPr>
        <w:pStyle w:val="ConsPlusNormal"/>
        <w:jc w:val="right"/>
      </w:pPr>
      <w:r>
        <w:t>отдельных подотраслей растениеводства</w:t>
      </w:r>
    </w:p>
    <w:p w:rsidR="005760FB" w:rsidRDefault="005760FB">
      <w:pPr>
        <w:pStyle w:val="ConsPlusNormal"/>
        <w:jc w:val="right"/>
      </w:pPr>
      <w:r>
        <w:t>в Кабардино-Балкарской Республике</w:t>
      </w:r>
    </w:p>
    <w:p w:rsidR="005760FB" w:rsidRDefault="005760FB">
      <w:pPr>
        <w:pStyle w:val="ConsPlusNormal"/>
        <w:jc w:val="both"/>
      </w:pPr>
    </w:p>
    <w:p w:rsidR="005760FB" w:rsidRDefault="005760FB">
      <w:pPr>
        <w:pStyle w:val="ConsPlusNonformat"/>
        <w:jc w:val="both"/>
      </w:pPr>
      <w:r>
        <w:t>Заполняется получателем субсидий</w:t>
      </w:r>
    </w:p>
    <w:p w:rsidR="005760FB" w:rsidRDefault="005760FB">
      <w:pPr>
        <w:pStyle w:val="ConsPlusNonformat"/>
        <w:jc w:val="both"/>
      </w:pPr>
    </w:p>
    <w:p w:rsidR="005760FB" w:rsidRDefault="005760FB">
      <w:pPr>
        <w:pStyle w:val="ConsPlusNonformat"/>
        <w:jc w:val="both"/>
      </w:pPr>
      <w:bookmarkStart w:id="14" w:name="P302"/>
      <w:bookmarkEnd w:id="14"/>
      <w:r>
        <w:t xml:space="preserve">                              СПРАВКА-РАСЧЕТ</w:t>
      </w:r>
    </w:p>
    <w:p w:rsidR="005760FB" w:rsidRDefault="005760FB">
      <w:pPr>
        <w:pStyle w:val="ConsPlusNonformat"/>
        <w:jc w:val="both"/>
      </w:pPr>
      <w:r>
        <w:lastRenderedPageBreak/>
        <w:t xml:space="preserve">                  на предоставление в 20__ году субсидий</w:t>
      </w:r>
    </w:p>
    <w:p w:rsidR="005760FB" w:rsidRDefault="005760FB">
      <w:pPr>
        <w:pStyle w:val="ConsPlusNonformat"/>
        <w:jc w:val="both"/>
      </w:pPr>
      <w:r>
        <w:t xml:space="preserve">        на приобретение элитных семян сельскохозяйственных культур</w:t>
      </w:r>
    </w:p>
    <w:p w:rsidR="005760FB" w:rsidRDefault="005760FB">
      <w:pPr>
        <w:pStyle w:val="ConsPlusNonformat"/>
        <w:jc w:val="both"/>
      </w:pPr>
      <w:r>
        <w:t xml:space="preserve">        __________________________________________________________</w:t>
      </w:r>
    </w:p>
    <w:p w:rsidR="005760FB" w:rsidRDefault="005760FB">
      <w:pPr>
        <w:pStyle w:val="ConsPlusNonformat"/>
        <w:jc w:val="both"/>
      </w:pPr>
      <w:r>
        <w:t xml:space="preserve">                   (квартал, полугодие, 9 месяцев, год)</w:t>
      </w:r>
    </w:p>
    <w:p w:rsidR="005760FB" w:rsidRDefault="005760FB">
      <w:pPr>
        <w:pStyle w:val="ConsPlusNonformat"/>
        <w:jc w:val="both"/>
      </w:pPr>
      <w:r>
        <w:t xml:space="preserve">   за счет средств ____________________________________________________</w:t>
      </w:r>
    </w:p>
    <w:p w:rsidR="005760FB" w:rsidRDefault="005760FB">
      <w:pPr>
        <w:pStyle w:val="ConsPlusNonformat"/>
        <w:jc w:val="both"/>
      </w:pPr>
      <w:r>
        <w:t xml:space="preserve">                     (федерального бюджета/республиканского бюджета</w:t>
      </w:r>
    </w:p>
    <w:p w:rsidR="005760FB" w:rsidRDefault="005760FB">
      <w:pPr>
        <w:pStyle w:val="ConsPlusNonformat"/>
        <w:jc w:val="both"/>
      </w:pPr>
      <w:r>
        <w:t xml:space="preserve">                            Кабардино-Балкарской Республики)</w:t>
      </w:r>
    </w:p>
    <w:p w:rsidR="005760FB" w:rsidRDefault="005760FB">
      <w:pPr>
        <w:pStyle w:val="ConsPlusNonformat"/>
        <w:jc w:val="both"/>
      </w:pPr>
      <w:r>
        <w:t xml:space="preserve">     ________________________________________________________________</w:t>
      </w:r>
    </w:p>
    <w:p w:rsidR="005760FB" w:rsidRDefault="005760FB">
      <w:pPr>
        <w:pStyle w:val="ConsPlusNonformat"/>
        <w:jc w:val="both"/>
      </w:pPr>
      <w:r>
        <w:t xml:space="preserve">                           (получатель субсидий)</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134"/>
        <w:gridCol w:w="964"/>
        <w:gridCol w:w="1871"/>
        <w:gridCol w:w="1191"/>
        <w:gridCol w:w="1871"/>
      </w:tblGrid>
      <w:tr w:rsidR="005760FB">
        <w:tc>
          <w:tcPr>
            <w:tcW w:w="1984" w:type="dxa"/>
            <w:vMerge w:val="restart"/>
          </w:tcPr>
          <w:p w:rsidR="005760FB" w:rsidRDefault="005760FB">
            <w:pPr>
              <w:pStyle w:val="ConsPlusNormal"/>
              <w:jc w:val="center"/>
            </w:pPr>
            <w:r>
              <w:t>Группы сельскохозяйственных культур</w:t>
            </w:r>
          </w:p>
        </w:tc>
        <w:tc>
          <w:tcPr>
            <w:tcW w:w="1134" w:type="dxa"/>
            <w:vMerge w:val="restart"/>
          </w:tcPr>
          <w:p w:rsidR="005760FB" w:rsidRDefault="005760FB">
            <w:pPr>
              <w:pStyle w:val="ConsPlusNormal"/>
              <w:jc w:val="center"/>
            </w:pPr>
            <w:r>
              <w:t>Площадь сева, га</w:t>
            </w:r>
          </w:p>
        </w:tc>
        <w:tc>
          <w:tcPr>
            <w:tcW w:w="2835" w:type="dxa"/>
            <w:gridSpan w:val="2"/>
            <w:vAlign w:val="center"/>
          </w:tcPr>
          <w:p w:rsidR="005760FB" w:rsidRDefault="005760FB">
            <w:pPr>
              <w:pStyle w:val="ConsPlusNormal"/>
              <w:jc w:val="center"/>
            </w:pPr>
            <w:r>
              <w:t>Количество приобретенных элитных семян</w:t>
            </w:r>
          </w:p>
        </w:tc>
        <w:tc>
          <w:tcPr>
            <w:tcW w:w="1191" w:type="dxa"/>
            <w:vMerge w:val="restart"/>
          </w:tcPr>
          <w:p w:rsidR="005760FB" w:rsidRDefault="005760FB">
            <w:pPr>
              <w:pStyle w:val="ConsPlusNormal"/>
              <w:jc w:val="center"/>
            </w:pPr>
            <w:bookmarkStart w:id="15" w:name="P316"/>
            <w:bookmarkEnd w:id="15"/>
            <w:r>
              <w:t>Ставка субсидии, рублей на 1 тонну</w:t>
            </w:r>
          </w:p>
        </w:tc>
        <w:tc>
          <w:tcPr>
            <w:tcW w:w="1871" w:type="dxa"/>
            <w:vMerge w:val="restart"/>
          </w:tcPr>
          <w:p w:rsidR="005760FB" w:rsidRDefault="005760FB">
            <w:pPr>
              <w:pStyle w:val="ConsPlusNormal"/>
              <w:jc w:val="center"/>
            </w:pPr>
            <w:r>
              <w:t>Потребность в субсидиях, рублей</w:t>
            </w:r>
          </w:p>
          <w:p w:rsidR="005760FB" w:rsidRDefault="005760FB">
            <w:pPr>
              <w:pStyle w:val="ConsPlusNormal"/>
              <w:jc w:val="center"/>
            </w:pPr>
            <w:r>
              <w:t>(</w:t>
            </w:r>
            <w:hyperlink w:anchor="P319" w:history="1">
              <w:r>
                <w:rPr>
                  <w:color w:val="0000FF"/>
                </w:rPr>
                <w:t>гр. 3</w:t>
              </w:r>
            </w:hyperlink>
            <w:r>
              <w:t xml:space="preserve"> x </w:t>
            </w:r>
            <w:hyperlink w:anchor="P316" w:history="1">
              <w:r>
                <w:rPr>
                  <w:color w:val="0000FF"/>
                </w:rPr>
                <w:t>гр. 5</w:t>
              </w:r>
            </w:hyperlink>
            <w:r>
              <w:t>)</w:t>
            </w:r>
          </w:p>
        </w:tc>
      </w:tr>
      <w:tr w:rsidR="005760FB">
        <w:tc>
          <w:tcPr>
            <w:tcW w:w="1984" w:type="dxa"/>
            <w:vMerge/>
          </w:tcPr>
          <w:p w:rsidR="005760FB" w:rsidRDefault="005760FB"/>
        </w:tc>
        <w:tc>
          <w:tcPr>
            <w:tcW w:w="1134" w:type="dxa"/>
            <w:vMerge/>
          </w:tcPr>
          <w:p w:rsidR="005760FB" w:rsidRDefault="005760FB"/>
        </w:tc>
        <w:tc>
          <w:tcPr>
            <w:tcW w:w="964" w:type="dxa"/>
          </w:tcPr>
          <w:p w:rsidR="005760FB" w:rsidRDefault="005760FB">
            <w:pPr>
              <w:pStyle w:val="ConsPlusNormal"/>
              <w:jc w:val="center"/>
            </w:pPr>
            <w:bookmarkStart w:id="16" w:name="P319"/>
            <w:bookmarkEnd w:id="16"/>
            <w:r>
              <w:t>всего,</w:t>
            </w:r>
          </w:p>
          <w:p w:rsidR="005760FB" w:rsidRDefault="005760FB">
            <w:pPr>
              <w:pStyle w:val="ConsPlusNormal"/>
              <w:jc w:val="center"/>
            </w:pPr>
            <w:r>
              <w:t>тонн</w:t>
            </w:r>
          </w:p>
        </w:tc>
        <w:tc>
          <w:tcPr>
            <w:tcW w:w="1871" w:type="dxa"/>
            <w:vAlign w:val="bottom"/>
          </w:tcPr>
          <w:p w:rsidR="005760FB" w:rsidRDefault="005760FB">
            <w:pPr>
              <w:pStyle w:val="ConsPlusNormal"/>
              <w:jc w:val="center"/>
            </w:pPr>
            <w:r>
              <w:t>в том числе приобретенные в предыдущем году, затраты, по которым не были профинансированы</w:t>
            </w:r>
          </w:p>
        </w:tc>
        <w:tc>
          <w:tcPr>
            <w:tcW w:w="1191" w:type="dxa"/>
            <w:vMerge/>
          </w:tcPr>
          <w:p w:rsidR="005760FB" w:rsidRDefault="005760FB"/>
        </w:tc>
        <w:tc>
          <w:tcPr>
            <w:tcW w:w="1871" w:type="dxa"/>
            <w:vMerge/>
          </w:tcPr>
          <w:p w:rsidR="005760FB" w:rsidRDefault="005760FB"/>
        </w:tc>
      </w:tr>
      <w:tr w:rsidR="005760FB">
        <w:tc>
          <w:tcPr>
            <w:tcW w:w="1984" w:type="dxa"/>
          </w:tcPr>
          <w:p w:rsidR="005760FB" w:rsidRDefault="005760FB">
            <w:pPr>
              <w:pStyle w:val="ConsPlusNormal"/>
            </w:pPr>
          </w:p>
        </w:tc>
        <w:tc>
          <w:tcPr>
            <w:tcW w:w="1134" w:type="dxa"/>
          </w:tcPr>
          <w:p w:rsidR="005760FB" w:rsidRDefault="005760FB">
            <w:pPr>
              <w:pStyle w:val="ConsPlusNormal"/>
            </w:pPr>
          </w:p>
        </w:tc>
        <w:tc>
          <w:tcPr>
            <w:tcW w:w="964" w:type="dxa"/>
          </w:tcPr>
          <w:p w:rsidR="005760FB" w:rsidRDefault="005760FB">
            <w:pPr>
              <w:pStyle w:val="ConsPlusNormal"/>
            </w:pPr>
          </w:p>
        </w:tc>
        <w:tc>
          <w:tcPr>
            <w:tcW w:w="1871" w:type="dxa"/>
          </w:tcPr>
          <w:p w:rsidR="005760FB" w:rsidRDefault="005760FB">
            <w:pPr>
              <w:pStyle w:val="ConsPlusNormal"/>
            </w:pPr>
          </w:p>
        </w:tc>
        <w:tc>
          <w:tcPr>
            <w:tcW w:w="3062" w:type="dxa"/>
            <w:gridSpan w:val="2"/>
          </w:tcPr>
          <w:p w:rsidR="005760FB" w:rsidRDefault="005760FB">
            <w:pPr>
              <w:pStyle w:val="ConsPlusNormal"/>
            </w:pPr>
          </w:p>
        </w:tc>
      </w:tr>
      <w:tr w:rsidR="005760FB">
        <w:tc>
          <w:tcPr>
            <w:tcW w:w="1984" w:type="dxa"/>
            <w:vAlign w:val="center"/>
          </w:tcPr>
          <w:p w:rsidR="005760FB" w:rsidRDefault="005760FB">
            <w:pPr>
              <w:pStyle w:val="ConsPlusNormal"/>
            </w:pPr>
            <w:r>
              <w:t>Итого</w:t>
            </w:r>
          </w:p>
        </w:tc>
        <w:tc>
          <w:tcPr>
            <w:tcW w:w="1134" w:type="dxa"/>
          </w:tcPr>
          <w:p w:rsidR="005760FB" w:rsidRDefault="005760FB">
            <w:pPr>
              <w:pStyle w:val="ConsPlusNormal"/>
            </w:pPr>
          </w:p>
        </w:tc>
        <w:tc>
          <w:tcPr>
            <w:tcW w:w="964" w:type="dxa"/>
          </w:tcPr>
          <w:p w:rsidR="005760FB" w:rsidRDefault="005760FB">
            <w:pPr>
              <w:pStyle w:val="ConsPlusNormal"/>
            </w:pPr>
          </w:p>
        </w:tc>
        <w:tc>
          <w:tcPr>
            <w:tcW w:w="1871" w:type="dxa"/>
          </w:tcPr>
          <w:p w:rsidR="005760FB" w:rsidRDefault="005760FB">
            <w:pPr>
              <w:pStyle w:val="ConsPlusNormal"/>
            </w:pPr>
          </w:p>
        </w:tc>
        <w:tc>
          <w:tcPr>
            <w:tcW w:w="3062" w:type="dxa"/>
            <w:gridSpan w:val="2"/>
          </w:tcPr>
          <w:p w:rsidR="005760FB" w:rsidRDefault="005760FB">
            <w:pPr>
              <w:pStyle w:val="ConsPlusNormal"/>
            </w:pPr>
          </w:p>
        </w:tc>
      </w:tr>
    </w:tbl>
    <w:p w:rsidR="005760FB" w:rsidRDefault="005760FB">
      <w:pPr>
        <w:pStyle w:val="ConsPlusNormal"/>
        <w:jc w:val="both"/>
      </w:pPr>
    </w:p>
    <w:p w:rsidR="005760FB" w:rsidRDefault="005760FB">
      <w:pPr>
        <w:pStyle w:val="ConsPlusNonformat"/>
        <w:jc w:val="both"/>
      </w:pPr>
      <w:r>
        <w:t>Расчет субсидии подтверждаю               Главный бухгалтер организации -</w:t>
      </w:r>
    </w:p>
    <w:p w:rsidR="005760FB" w:rsidRDefault="005760FB">
      <w:pPr>
        <w:pStyle w:val="ConsPlusNonformat"/>
        <w:jc w:val="both"/>
      </w:pPr>
      <w:r>
        <w:t>руководитель организации -                получателя (при наличии)</w:t>
      </w:r>
    </w:p>
    <w:p w:rsidR="005760FB" w:rsidRDefault="005760FB">
      <w:pPr>
        <w:pStyle w:val="ConsPlusNonformat"/>
        <w:jc w:val="both"/>
      </w:pPr>
      <w:r>
        <w:t>получателя субсидии                       __________________________ Ф.И.О.</w:t>
      </w:r>
    </w:p>
    <w:p w:rsidR="005760FB" w:rsidRDefault="005760FB">
      <w:pPr>
        <w:pStyle w:val="ConsPlusNonformat"/>
        <w:jc w:val="both"/>
      </w:pPr>
      <w:r>
        <w:t>__________________________ Ф.И.О.                 (подпись)</w:t>
      </w:r>
    </w:p>
    <w:p w:rsidR="005760FB" w:rsidRDefault="005760FB">
      <w:pPr>
        <w:pStyle w:val="ConsPlusNonformat"/>
        <w:jc w:val="both"/>
      </w:pPr>
      <w:r>
        <w:t xml:space="preserve">       (подпись)</w:t>
      </w:r>
    </w:p>
    <w:p w:rsidR="005760FB" w:rsidRDefault="005760FB">
      <w:pPr>
        <w:pStyle w:val="ConsPlusNonformat"/>
        <w:jc w:val="both"/>
      </w:pPr>
      <w:r>
        <w:t>М.П. "__" __________ 20__ г.</w:t>
      </w:r>
    </w:p>
    <w:p w:rsidR="005760FB" w:rsidRDefault="005760FB">
      <w:pPr>
        <w:pStyle w:val="ConsPlusNonformat"/>
        <w:jc w:val="both"/>
      </w:pPr>
      <w:r>
        <w:t>телефон __________________</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1"/>
      </w:pPr>
      <w:r>
        <w:t>Приложение N 3</w:t>
      </w:r>
    </w:p>
    <w:p w:rsidR="005760FB" w:rsidRDefault="005760FB">
      <w:pPr>
        <w:pStyle w:val="ConsPlusNormal"/>
        <w:jc w:val="right"/>
      </w:pPr>
      <w:r>
        <w:t>к Правилам</w:t>
      </w:r>
    </w:p>
    <w:p w:rsidR="005760FB" w:rsidRDefault="005760FB">
      <w:pPr>
        <w:pStyle w:val="ConsPlusNormal"/>
        <w:jc w:val="right"/>
      </w:pPr>
      <w:r>
        <w:t>предоставления сельскохозяйственным</w:t>
      </w:r>
    </w:p>
    <w:p w:rsidR="005760FB" w:rsidRDefault="005760FB">
      <w:pPr>
        <w:pStyle w:val="ConsPlusNormal"/>
        <w:jc w:val="right"/>
      </w:pPr>
      <w:r>
        <w:t>товаропроизводителям субсидий на поддержку</w:t>
      </w:r>
    </w:p>
    <w:p w:rsidR="005760FB" w:rsidRDefault="005760FB">
      <w:pPr>
        <w:pStyle w:val="ConsPlusNormal"/>
        <w:jc w:val="right"/>
      </w:pPr>
      <w:r>
        <w:t>отдельных подотраслей растениеводства</w:t>
      </w:r>
    </w:p>
    <w:p w:rsidR="005760FB" w:rsidRDefault="005760FB">
      <w:pPr>
        <w:pStyle w:val="ConsPlusNormal"/>
        <w:jc w:val="right"/>
      </w:pPr>
      <w:r>
        <w:t>в Кабардино-Балкарской Республике</w:t>
      </w:r>
    </w:p>
    <w:p w:rsidR="005760FB" w:rsidRDefault="005760FB">
      <w:pPr>
        <w:pStyle w:val="ConsPlusNormal"/>
        <w:jc w:val="both"/>
      </w:pPr>
    </w:p>
    <w:p w:rsidR="005760FB" w:rsidRDefault="005760FB">
      <w:pPr>
        <w:pStyle w:val="ConsPlusNormal"/>
        <w:jc w:val="center"/>
      </w:pPr>
      <w:r>
        <w:t xml:space="preserve">(в ред. </w:t>
      </w:r>
      <w:hyperlink r:id="rId76" w:history="1">
        <w:r>
          <w:rPr>
            <w:color w:val="0000FF"/>
          </w:rPr>
          <w:t>Постановления</w:t>
        </w:r>
      </w:hyperlink>
      <w:r>
        <w:t xml:space="preserve"> Правительства КБР</w:t>
      </w:r>
    </w:p>
    <w:p w:rsidR="005760FB" w:rsidRDefault="005760FB">
      <w:pPr>
        <w:pStyle w:val="ConsPlusNormal"/>
        <w:jc w:val="center"/>
      </w:pPr>
      <w:r>
        <w:t>от 17.08.2017 N 147-ПП)</w:t>
      </w:r>
    </w:p>
    <w:p w:rsidR="005760FB" w:rsidRDefault="005760FB">
      <w:pPr>
        <w:pStyle w:val="ConsPlusNormal"/>
        <w:jc w:val="both"/>
      </w:pPr>
    </w:p>
    <w:p w:rsidR="005760FB" w:rsidRDefault="005760FB">
      <w:pPr>
        <w:pStyle w:val="ConsPlusNonformat"/>
        <w:jc w:val="both"/>
      </w:pPr>
      <w:r>
        <w:t>Заполняется получателем субсидий</w:t>
      </w:r>
    </w:p>
    <w:p w:rsidR="005760FB" w:rsidRDefault="005760FB">
      <w:pPr>
        <w:pStyle w:val="ConsPlusNonformat"/>
        <w:jc w:val="both"/>
      </w:pPr>
    </w:p>
    <w:p w:rsidR="005760FB" w:rsidRDefault="005760FB">
      <w:pPr>
        <w:pStyle w:val="ConsPlusNonformat"/>
        <w:jc w:val="both"/>
      </w:pPr>
      <w:r>
        <w:t xml:space="preserve">                              СПРАВКА-РАСЧЕТ</w:t>
      </w:r>
    </w:p>
    <w:p w:rsidR="005760FB" w:rsidRDefault="005760FB">
      <w:pPr>
        <w:pStyle w:val="ConsPlusNonformat"/>
        <w:jc w:val="both"/>
      </w:pPr>
      <w:r>
        <w:t xml:space="preserve">                  на предоставление в 20__ году субсидий</w:t>
      </w:r>
    </w:p>
    <w:p w:rsidR="005760FB" w:rsidRDefault="005760FB">
      <w:pPr>
        <w:pStyle w:val="ConsPlusNonformat"/>
        <w:jc w:val="both"/>
      </w:pPr>
      <w:r>
        <w:t xml:space="preserve">             на закладку и уход за многолетними насаждениями,</w:t>
      </w:r>
    </w:p>
    <w:p w:rsidR="005760FB" w:rsidRDefault="005760FB">
      <w:pPr>
        <w:pStyle w:val="ConsPlusNonformat"/>
        <w:jc w:val="both"/>
      </w:pPr>
      <w:r>
        <w:t xml:space="preserve">    виноградниками, установку шпалеры, установку противоградовой сетки</w:t>
      </w:r>
    </w:p>
    <w:p w:rsidR="005760FB" w:rsidRDefault="005760FB">
      <w:pPr>
        <w:pStyle w:val="ConsPlusNonformat"/>
        <w:jc w:val="both"/>
      </w:pPr>
      <w:r>
        <w:t xml:space="preserve">    __________________________________________________________________</w:t>
      </w:r>
    </w:p>
    <w:p w:rsidR="005760FB" w:rsidRDefault="005760FB">
      <w:pPr>
        <w:pStyle w:val="ConsPlusNonformat"/>
        <w:jc w:val="both"/>
      </w:pPr>
      <w:r>
        <w:t xml:space="preserve">                   (квартал, полугодие, 9 месяцев, год)</w:t>
      </w:r>
    </w:p>
    <w:p w:rsidR="005760FB" w:rsidRDefault="005760FB">
      <w:pPr>
        <w:pStyle w:val="ConsPlusNonformat"/>
        <w:jc w:val="both"/>
      </w:pPr>
      <w:r>
        <w:t xml:space="preserve">     за счет средств _________________________________________________</w:t>
      </w:r>
    </w:p>
    <w:p w:rsidR="005760FB" w:rsidRDefault="005760FB">
      <w:pPr>
        <w:pStyle w:val="ConsPlusNonformat"/>
        <w:jc w:val="both"/>
      </w:pPr>
      <w:r>
        <w:t xml:space="preserve">                       (федерального/республиканского бюджета КБР)</w:t>
      </w:r>
    </w:p>
    <w:p w:rsidR="005760FB" w:rsidRDefault="005760FB">
      <w:pPr>
        <w:pStyle w:val="ConsPlusNonformat"/>
        <w:jc w:val="both"/>
      </w:pPr>
      <w:r>
        <w:t xml:space="preserve">     по ______________________________________________________________</w:t>
      </w:r>
    </w:p>
    <w:p w:rsidR="005760FB" w:rsidRDefault="005760FB">
      <w:pPr>
        <w:pStyle w:val="ConsPlusNonformat"/>
        <w:jc w:val="both"/>
      </w:pPr>
      <w:r>
        <w:lastRenderedPageBreak/>
        <w:t xml:space="preserve">                           (получатель субсидий)</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304"/>
        <w:gridCol w:w="1871"/>
        <w:gridCol w:w="1417"/>
        <w:gridCol w:w="1701"/>
      </w:tblGrid>
      <w:tr w:rsidR="005760FB">
        <w:tc>
          <w:tcPr>
            <w:tcW w:w="2778" w:type="dxa"/>
          </w:tcPr>
          <w:p w:rsidR="005760FB" w:rsidRDefault="005760FB">
            <w:pPr>
              <w:pStyle w:val="ConsPlusNormal"/>
              <w:jc w:val="center"/>
            </w:pPr>
            <w:r>
              <w:t>Наименование выполненных работ</w:t>
            </w:r>
          </w:p>
        </w:tc>
        <w:tc>
          <w:tcPr>
            <w:tcW w:w="1304" w:type="dxa"/>
          </w:tcPr>
          <w:p w:rsidR="005760FB" w:rsidRDefault="005760FB">
            <w:pPr>
              <w:pStyle w:val="ConsPlusNormal"/>
              <w:jc w:val="center"/>
            </w:pPr>
            <w:r>
              <w:t>Год закладки</w:t>
            </w:r>
          </w:p>
        </w:tc>
        <w:tc>
          <w:tcPr>
            <w:tcW w:w="1871" w:type="dxa"/>
          </w:tcPr>
          <w:p w:rsidR="005760FB" w:rsidRDefault="005760FB">
            <w:pPr>
              <w:pStyle w:val="ConsPlusNormal"/>
              <w:jc w:val="center"/>
            </w:pPr>
            <w:r>
              <w:t>Площадь закладки (уход),</w:t>
            </w:r>
          </w:p>
          <w:p w:rsidR="005760FB" w:rsidRDefault="005760FB">
            <w:pPr>
              <w:pStyle w:val="ConsPlusNormal"/>
              <w:jc w:val="center"/>
            </w:pPr>
            <w:r>
              <w:t>га</w:t>
            </w:r>
          </w:p>
        </w:tc>
        <w:tc>
          <w:tcPr>
            <w:tcW w:w="1417" w:type="dxa"/>
          </w:tcPr>
          <w:p w:rsidR="005760FB" w:rsidRDefault="005760FB">
            <w:pPr>
              <w:pStyle w:val="ConsPlusNormal"/>
              <w:jc w:val="center"/>
            </w:pPr>
            <w:r>
              <w:t>Ставка субсидий, рублей,</w:t>
            </w:r>
          </w:p>
          <w:p w:rsidR="005760FB" w:rsidRDefault="005760FB">
            <w:pPr>
              <w:pStyle w:val="ConsPlusNormal"/>
              <w:jc w:val="center"/>
            </w:pPr>
            <w:r>
              <w:t>на 1 га</w:t>
            </w:r>
          </w:p>
        </w:tc>
        <w:tc>
          <w:tcPr>
            <w:tcW w:w="1701" w:type="dxa"/>
          </w:tcPr>
          <w:p w:rsidR="005760FB" w:rsidRDefault="005760FB">
            <w:pPr>
              <w:pStyle w:val="ConsPlusNormal"/>
              <w:jc w:val="center"/>
            </w:pPr>
            <w:r>
              <w:t>Потребность в субсидиях, рублей</w:t>
            </w:r>
          </w:p>
          <w:p w:rsidR="005760FB" w:rsidRDefault="005760FB">
            <w:pPr>
              <w:pStyle w:val="ConsPlusNormal"/>
              <w:jc w:val="center"/>
            </w:pPr>
            <w:r>
              <w:t>(гр. 2 x гр. 3)</w:t>
            </w:r>
          </w:p>
        </w:tc>
      </w:tr>
      <w:tr w:rsidR="005760FB">
        <w:tc>
          <w:tcPr>
            <w:tcW w:w="2778" w:type="dxa"/>
            <w:vAlign w:val="center"/>
          </w:tcPr>
          <w:p w:rsidR="005760FB" w:rsidRDefault="005760FB">
            <w:pPr>
              <w:pStyle w:val="ConsPlusNormal"/>
            </w:pPr>
            <w:r>
              <w:t>Закладка многолетних насаждений, в том числе:</w:t>
            </w:r>
          </w:p>
        </w:tc>
        <w:tc>
          <w:tcPr>
            <w:tcW w:w="1304" w:type="dxa"/>
          </w:tcPr>
          <w:p w:rsidR="005760FB" w:rsidRDefault="005760FB">
            <w:pPr>
              <w:pStyle w:val="ConsPlusNormal"/>
            </w:pPr>
          </w:p>
        </w:tc>
        <w:tc>
          <w:tcPr>
            <w:tcW w:w="1871" w:type="dxa"/>
          </w:tcPr>
          <w:p w:rsidR="005760FB" w:rsidRDefault="005760FB">
            <w:pPr>
              <w:pStyle w:val="ConsPlusNormal"/>
            </w:pPr>
          </w:p>
        </w:tc>
        <w:tc>
          <w:tcPr>
            <w:tcW w:w="1417" w:type="dxa"/>
          </w:tcPr>
          <w:p w:rsidR="005760FB" w:rsidRDefault="005760FB">
            <w:pPr>
              <w:pStyle w:val="ConsPlusNormal"/>
            </w:pPr>
          </w:p>
        </w:tc>
        <w:tc>
          <w:tcPr>
            <w:tcW w:w="1701" w:type="dxa"/>
          </w:tcPr>
          <w:p w:rsidR="005760FB" w:rsidRDefault="005760FB">
            <w:pPr>
              <w:pStyle w:val="ConsPlusNormal"/>
            </w:pPr>
          </w:p>
        </w:tc>
      </w:tr>
      <w:tr w:rsidR="005760FB">
        <w:tc>
          <w:tcPr>
            <w:tcW w:w="2778" w:type="dxa"/>
          </w:tcPr>
          <w:p w:rsidR="005760FB" w:rsidRDefault="005760FB">
            <w:pPr>
              <w:pStyle w:val="ConsPlusNormal"/>
            </w:pPr>
          </w:p>
        </w:tc>
        <w:tc>
          <w:tcPr>
            <w:tcW w:w="1304" w:type="dxa"/>
          </w:tcPr>
          <w:p w:rsidR="005760FB" w:rsidRDefault="005760FB">
            <w:pPr>
              <w:pStyle w:val="ConsPlusNormal"/>
            </w:pPr>
          </w:p>
        </w:tc>
        <w:tc>
          <w:tcPr>
            <w:tcW w:w="1871" w:type="dxa"/>
          </w:tcPr>
          <w:p w:rsidR="005760FB" w:rsidRDefault="005760FB">
            <w:pPr>
              <w:pStyle w:val="ConsPlusNormal"/>
            </w:pPr>
          </w:p>
        </w:tc>
        <w:tc>
          <w:tcPr>
            <w:tcW w:w="1417" w:type="dxa"/>
          </w:tcPr>
          <w:p w:rsidR="005760FB" w:rsidRDefault="005760FB">
            <w:pPr>
              <w:pStyle w:val="ConsPlusNormal"/>
            </w:pPr>
          </w:p>
        </w:tc>
        <w:tc>
          <w:tcPr>
            <w:tcW w:w="1701" w:type="dxa"/>
          </w:tcPr>
          <w:p w:rsidR="005760FB" w:rsidRDefault="005760FB">
            <w:pPr>
              <w:pStyle w:val="ConsPlusNormal"/>
            </w:pPr>
          </w:p>
        </w:tc>
      </w:tr>
      <w:tr w:rsidR="005760FB">
        <w:tc>
          <w:tcPr>
            <w:tcW w:w="2778" w:type="dxa"/>
          </w:tcPr>
          <w:p w:rsidR="005760FB" w:rsidRDefault="005760FB">
            <w:pPr>
              <w:pStyle w:val="ConsPlusNormal"/>
            </w:pPr>
            <w:r>
              <w:t>Работы по уходу за многолетними насаждениями, в том числе:</w:t>
            </w:r>
          </w:p>
        </w:tc>
        <w:tc>
          <w:tcPr>
            <w:tcW w:w="1304" w:type="dxa"/>
          </w:tcPr>
          <w:p w:rsidR="005760FB" w:rsidRDefault="005760FB">
            <w:pPr>
              <w:pStyle w:val="ConsPlusNormal"/>
            </w:pPr>
          </w:p>
        </w:tc>
        <w:tc>
          <w:tcPr>
            <w:tcW w:w="1871" w:type="dxa"/>
          </w:tcPr>
          <w:p w:rsidR="005760FB" w:rsidRDefault="005760FB">
            <w:pPr>
              <w:pStyle w:val="ConsPlusNormal"/>
            </w:pPr>
          </w:p>
        </w:tc>
        <w:tc>
          <w:tcPr>
            <w:tcW w:w="1417" w:type="dxa"/>
          </w:tcPr>
          <w:p w:rsidR="005760FB" w:rsidRDefault="005760FB">
            <w:pPr>
              <w:pStyle w:val="ConsPlusNormal"/>
            </w:pPr>
          </w:p>
        </w:tc>
        <w:tc>
          <w:tcPr>
            <w:tcW w:w="1701" w:type="dxa"/>
          </w:tcPr>
          <w:p w:rsidR="005760FB" w:rsidRDefault="005760FB">
            <w:pPr>
              <w:pStyle w:val="ConsPlusNormal"/>
            </w:pPr>
          </w:p>
        </w:tc>
      </w:tr>
      <w:tr w:rsidR="005760FB">
        <w:tc>
          <w:tcPr>
            <w:tcW w:w="2778" w:type="dxa"/>
          </w:tcPr>
          <w:p w:rsidR="005760FB" w:rsidRDefault="005760FB">
            <w:pPr>
              <w:pStyle w:val="ConsPlusNormal"/>
            </w:pPr>
          </w:p>
        </w:tc>
        <w:tc>
          <w:tcPr>
            <w:tcW w:w="1304" w:type="dxa"/>
          </w:tcPr>
          <w:p w:rsidR="005760FB" w:rsidRDefault="005760FB">
            <w:pPr>
              <w:pStyle w:val="ConsPlusNormal"/>
            </w:pPr>
          </w:p>
        </w:tc>
        <w:tc>
          <w:tcPr>
            <w:tcW w:w="1871" w:type="dxa"/>
          </w:tcPr>
          <w:p w:rsidR="005760FB" w:rsidRDefault="005760FB">
            <w:pPr>
              <w:pStyle w:val="ConsPlusNormal"/>
            </w:pPr>
          </w:p>
        </w:tc>
        <w:tc>
          <w:tcPr>
            <w:tcW w:w="1417" w:type="dxa"/>
          </w:tcPr>
          <w:p w:rsidR="005760FB" w:rsidRDefault="005760FB">
            <w:pPr>
              <w:pStyle w:val="ConsPlusNormal"/>
            </w:pPr>
          </w:p>
        </w:tc>
        <w:tc>
          <w:tcPr>
            <w:tcW w:w="1701" w:type="dxa"/>
          </w:tcPr>
          <w:p w:rsidR="005760FB" w:rsidRDefault="005760FB">
            <w:pPr>
              <w:pStyle w:val="ConsPlusNormal"/>
            </w:pPr>
          </w:p>
        </w:tc>
      </w:tr>
      <w:tr w:rsidR="005760FB">
        <w:tc>
          <w:tcPr>
            <w:tcW w:w="2778" w:type="dxa"/>
            <w:vAlign w:val="bottom"/>
          </w:tcPr>
          <w:p w:rsidR="005760FB" w:rsidRDefault="005760FB">
            <w:pPr>
              <w:pStyle w:val="ConsPlusNormal"/>
            </w:pPr>
            <w:r>
              <w:t>Работы по установке шпалеры, в том числе:</w:t>
            </w:r>
          </w:p>
        </w:tc>
        <w:tc>
          <w:tcPr>
            <w:tcW w:w="1304" w:type="dxa"/>
          </w:tcPr>
          <w:p w:rsidR="005760FB" w:rsidRDefault="005760FB">
            <w:pPr>
              <w:pStyle w:val="ConsPlusNormal"/>
            </w:pPr>
          </w:p>
        </w:tc>
        <w:tc>
          <w:tcPr>
            <w:tcW w:w="1871" w:type="dxa"/>
          </w:tcPr>
          <w:p w:rsidR="005760FB" w:rsidRDefault="005760FB">
            <w:pPr>
              <w:pStyle w:val="ConsPlusNormal"/>
            </w:pPr>
          </w:p>
        </w:tc>
        <w:tc>
          <w:tcPr>
            <w:tcW w:w="1417" w:type="dxa"/>
          </w:tcPr>
          <w:p w:rsidR="005760FB" w:rsidRDefault="005760FB">
            <w:pPr>
              <w:pStyle w:val="ConsPlusNormal"/>
            </w:pPr>
          </w:p>
        </w:tc>
        <w:tc>
          <w:tcPr>
            <w:tcW w:w="1701" w:type="dxa"/>
          </w:tcPr>
          <w:p w:rsidR="005760FB" w:rsidRDefault="005760FB">
            <w:pPr>
              <w:pStyle w:val="ConsPlusNormal"/>
            </w:pPr>
          </w:p>
        </w:tc>
      </w:tr>
      <w:tr w:rsidR="005760FB">
        <w:tc>
          <w:tcPr>
            <w:tcW w:w="2778" w:type="dxa"/>
          </w:tcPr>
          <w:p w:rsidR="005760FB" w:rsidRDefault="005760FB">
            <w:pPr>
              <w:pStyle w:val="ConsPlusNormal"/>
            </w:pPr>
          </w:p>
        </w:tc>
        <w:tc>
          <w:tcPr>
            <w:tcW w:w="1304" w:type="dxa"/>
          </w:tcPr>
          <w:p w:rsidR="005760FB" w:rsidRDefault="005760FB">
            <w:pPr>
              <w:pStyle w:val="ConsPlusNormal"/>
            </w:pPr>
          </w:p>
        </w:tc>
        <w:tc>
          <w:tcPr>
            <w:tcW w:w="1871" w:type="dxa"/>
          </w:tcPr>
          <w:p w:rsidR="005760FB" w:rsidRDefault="005760FB">
            <w:pPr>
              <w:pStyle w:val="ConsPlusNormal"/>
            </w:pPr>
          </w:p>
        </w:tc>
        <w:tc>
          <w:tcPr>
            <w:tcW w:w="1417" w:type="dxa"/>
          </w:tcPr>
          <w:p w:rsidR="005760FB" w:rsidRDefault="005760FB">
            <w:pPr>
              <w:pStyle w:val="ConsPlusNormal"/>
            </w:pPr>
          </w:p>
        </w:tc>
        <w:tc>
          <w:tcPr>
            <w:tcW w:w="1701" w:type="dxa"/>
          </w:tcPr>
          <w:p w:rsidR="005760FB" w:rsidRDefault="005760FB">
            <w:pPr>
              <w:pStyle w:val="ConsPlusNormal"/>
            </w:pPr>
          </w:p>
        </w:tc>
      </w:tr>
      <w:tr w:rsidR="005760FB">
        <w:tc>
          <w:tcPr>
            <w:tcW w:w="2778" w:type="dxa"/>
            <w:vAlign w:val="bottom"/>
          </w:tcPr>
          <w:p w:rsidR="005760FB" w:rsidRDefault="005760FB">
            <w:pPr>
              <w:pStyle w:val="ConsPlusNormal"/>
            </w:pPr>
            <w:r>
              <w:t>Работы по установке противоградовой сетки</w:t>
            </w:r>
          </w:p>
        </w:tc>
        <w:tc>
          <w:tcPr>
            <w:tcW w:w="1304" w:type="dxa"/>
          </w:tcPr>
          <w:p w:rsidR="005760FB" w:rsidRDefault="005760FB">
            <w:pPr>
              <w:pStyle w:val="ConsPlusNormal"/>
            </w:pPr>
          </w:p>
        </w:tc>
        <w:tc>
          <w:tcPr>
            <w:tcW w:w="1871" w:type="dxa"/>
          </w:tcPr>
          <w:p w:rsidR="005760FB" w:rsidRDefault="005760FB">
            <w:pPr>
              <w:pStyle w:val="ConsPlusNormal"/>
            </w:pPr>
          </w:p>
        </w:tc>
        <w:tc>
          <w:tcPr>
            <w:tcW w:w="1417" w:type="dxa"/>
          </w:tcPr>
          <w:p w:rsidR="005760FB" w:rsidRDefault="005760FB">
            <w:pPr>
              <w:pStyle w:val="ConsPlusNormal"/>
            </w:pPr>
          </w:p>
        </w:tc>
        <w:tc>
          <w:tcPr>
            <w:tcW w:w="1701" w:type="dxa"/>
          </w:tcPr>
          <w:p w:rsidR="005760FB" w:rsidRDefault="005760FB">
            <w:pPr>
              <w:pStyle w:val="ConsPlusNormal"/>
            </w:pPr>
          </w:p>
        </w:tc>
      </w:tr>
      <w:tr w:rsidR="005760FB">
        <w:tc>
          <w:tcPr>
            <w:tcW w:w="2778" w:type="dxa"/>
          </w:tcPr>
          <w:p w:rsidR="005760FB" w:rsidRDefault="005760FB">
            <w:pPr>
              <w:pStyle w:val="ConsPlusNormal"/>
            </w:pPr>
          </w:p>
        </w:tc>
        <w:tc>
          <w:tcPr>
            <w:tcW w:w="1304" w:type="dxa"/>
          </w:tcPr>
          <w:p w:rsidR="005760FB" w:rsidRDefault="005760FB">
            <w:pPr>
              <w:pStyle w:val="ConsPlusNormal"/>
            </w:pPr>
          </w:p>
        </w:tc>
        <w:tc>
          <w:tcPr>
            <w:tcW w:w="1871" w:type="dxa"/>
          </w:tcPr>
          <w:p w:rsidR="005760FB" w:rsidRDefault="005760FB">
            <w:pPr>
              <w:pStyle w:val="ConsPlusNormal"/>
            </w:pPr>
          </w:p>
        </w:tc>
        <w:tc>
          <w:tcPr>
            <w:tcW w:w="1417" w:type="dxa"/>
          </w:tcPr>
          <w:p w:rsidR="005760FB" w:rsidRDefault="005760FB">
            <w:pPr>
              <w:pStyle w:val="ConsPlusNormal"/>
            </w:pPr>
          </w:p>
        </w:tc>
        <w:tc>
          <w:tcPr>
            <w:tcW w:w="1701" w:type="dxa"/>
          </w:tcPr>
          <w:p w:rsidR="005760FB" w:rsidRDefault="005760FB">
            <w:pPr>
              <w:pStyle w:val="ConsPlusNormal"/>
            </w:pPr>
          </w:p>
        </w:tc>
      </w:tr>
      <w:tr w:rsidR="005760FB">
        <w:tc>
          <w:tcPr>
            <w:tcW w:w="2778" w:type="dxa"/>
            <w:vAlign w:val="center"/>
          </w:tcPr>
          <w:p w:rsidR="005760FB" w:rsidRDefault="005760FB">
            <w:pPr>
              <w:pStyle w:val="ConsPlusNormal"/>
            </w:pPr>
            <w:r>
              <w:t>Всего</w:t>
            </w:r>
          </w:p>
        </w:tc>
        <w:tc>
          <w:tcPr>
            <w:tcW w:w="1304" w:type="dxa"/>
          </w:tcPr>
          <w:p w:rsidR="005760FB" w:rsidRDefault="005760FB">
            <w:pPr>
              <w:pStyle w:val="ConsPlusNormal"/>
            </w:pPr>
          </w:p>
        </w:tc>
        <w:tc>
          <w:tcPr>
            <w:tcW w:w="1871" w:type="dxa"/>
            <w:vAlign w:val="center"/>
          </w:tcPr>
          <w:p w:rsidR="005760FB" w:rsidRDefault="005760FB">
            <w:pPr>
              <w:pStyle w:val="ConsPlusNormal"/>
              <w:jc w:val="center"/>
            </w:pPr>
            <w:r>
              <w:t>x</w:t>
            </w:r>
          </w:p>
        </w:tc>
        <w:tc>
          <w:tcPr>
            <w:tcW w:w="1417" w:type="dxa"/>
            <w:vAlign w:val="center"/>
          </w:tcPr>
          <w:p w:rsidR="005760FB" w:rsidRDefault="005760FB">
            <w:pPr>
              <w:pStyle w:val="ConsPlusNormal"/>
              <w:jc w:val="center"/>
            </w:pPr>
            <w:r>
              <w:t>x</w:t>
            </w:r>
          </w:p>
        </w:tc>
        <w:tc>
          <w:tcPr>
            <w:tcW w:w="1701" w:type="dxa"/>
          </w:tcPr>
          <w:p w:rsidR="005760FB" w:rsidRDefault="005760FB">
            <w:pPr>
              <w:pStyle w:val="ConsPlusNormal"/>
            </w:pPr>
          </w:p>
        </w:tc>
      </w:tr>
    </w:tbl>
    <w:p w:rsidR="005760FB" w:rsidRDefault="005760FB">
      <w:pPr>
        <w:pStyle w:val="ConsPlusNormal"/>
        <w:jc w:val="both"/>
      </w:pPr>
    </w:p>
    <w:p w:rsidR="005760FB" w:rsidRDefault="005760FB">
      <w:pPr>
        <w:pStyle w:val="ConsPlusNonformat"/>
        <w:jc w:val="both"/>
      </w:pPr>
      <w:r>
        <w:t>Расчет субсидии подтверждаю               Главный бухгалтер организации -</w:t>
      </w:r>
    </w:p>
    <w:p w:rsidR="005760FB" w:rsidRDefault="005760FB">
      <w:pPr>
        <w:pStyle w:val="ConsPlusNonformat"/>
        <w:jc w:val="both"/>
      </w:pPr>
      <w:r>
        <w:t>руководитель организации -                получателя (при наличии)</w:t>
      </w:r>
    </w:p>
    <w:p w:rsidR="005760FB" w:rsidRDefault="005760FB">
      <w:pPr>
        <w:pStyle w:val="ConsPlusNonformat"/>
        <w:jc w:val="both"/>
      </w:pPr>
      <w:r>
        <w:t>получателя субсидии                       __________________________ Ф.И.О.</w:t>
      </w:r>
    </w:p>
    <w:p w:rsidR="005760FB" w:rsidRDefault="005760FB">
      <w:pPr>
        <w:pStyle w:val="ConsPlusNonformat"/>
        <w:jc w:val="both"/>
      </w:pPr>
      <w:r>
        <w:t>__________________________ Ф.И.О.                 (подпись)</w:t>
      </w:r>
    </w:p>
    <w:p w:rsidR="005760FB" w:rsidRDefault="005760FB">
      <w:pPr>
        <w:pStyle w:val="ConsPlusNonformat"/>
        <w:jc w:val="both"/>
      </w:pPr>
      <w:r>
        <w:t xml:space="preserve">       (подпись)</w:t>
      </w:r>
    </w:p>
    <w:p w:rsidR="005760FB" w:rsidRDefault="005760FB">
      <w:pPr>
        <w:pStyle w:val="ConsPlusNonformat"/>
        <w:jc w:val="both"/>
      </w:pPr>
    </w:p>
    <w:p w:rsidR="005760FB" w:rsidRDefault="005760FB">
      <w:pPr>
        <w:pStyle w:val="ConsPlusNonformat"/>
        <w:jc w:val="both"/>
      </w:pPr>
      <w:r>
        <w:t>М.П. "__" __________ 20__ г.</w:t>
      </w:r>
    </w:p>
    <w:p w:rsidR="005760FB" w:rsidRDefault="005760FB">
      <w:pPr>
        <w:pStyle w:val="ConsPlusNonformat"/>
        <w:jc w:val="both"/>
      </w:pPr>
      <w:r>
        <w:t>телефон __________________.</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1"/>
      </w:pPr>
      <w:r>
        <w:t>Приложение N 4</w:t>
      </w:r>
    </w:p>
    <w:p w:rsidR="005760FB" w:rsidRDefault="005760FB">
      <w:pPr>
        <w:pStyle w:val="ConsPlusNormal"/>
        <w:jc w:val="right"/>
      </w:pPr>
      <w:r>
        <w:t>к Правилам</w:t>
      </w:r>
    </w:p>
    <w:p w:rsidR="005760FB" w:rsidRDefault="005760FB">
      <w:pPr>
        <w:pStyle w:val="ConsPlusNormal"/>
        <w:jc w:val="right"/>
      </w:pPr>
      <w:r>
        <w:t>предоставления сельскохозяйственным</w:t>
      </w:r>
    </w:p>
    <w:p w:rsidR="005760FB" w:rsidRDefault="005760FB">
      <w:pPr>
        <w:pStyle w:val="ConsPlusNormal"/>
        <w:jc w:val="right"/>
      </w:pPr>
      <w:r>
        <w:t>товаропроизводителям субсидий на поддержку</w:t>
      </w:r>
    </w:p>
    <w:p w:rsidR="005760FB" w:rsidRDefault="005760FB">
      <w:pPr>
        <w:pStyle w:val="ConsPlusNormal"/>
        <w:jc w:val="right"/>
      </w:pPr>
      <w:r>
        <w:t>отдельных подотраслей растениеводства</w:t>
      </w:r>
    </w:p>
    <w:p w:rsidR="005760FB" w:rsidRDefault="005760FB">
      <w:pPr>
        <w:pStyle w:val="ConsPlusNormal"/>
        <w:jc w:val="right"/>
      </w:pPr>
      <w:r>
        <w:t>в Кабардино-Балкарской Республике</w:t>
      </w:r>
    </w:p>
    <w:p w:rsidR="005760FB" w:rsidRDefault="005760FB">
      <w:pPr>
        <w:pStyle w:val="ConsPlusNormal"/>
        <w:jc w:val="both"/>
      </w:pPr>
    </w:p>
    <w:p w:rsidR="005760FB" w:rsidRDefault="005760FB">
      <w:pPr>
        <w:pStyle w:val="ConsPlusNonformat"/>
        <w:jc w:val="both"/>
      </w:pPr>
      <w:r>
        <w:t xml:space="preserve">                              СПРАВКА-РАСЧЕТ</w:t>
      </w:r>
    </w:p>
    <w:p w:rsidR="005760FB" w:rsidRDefault="005760FB">
      <w:pPr>
        <w:pStyle w:val="ConsPlusNonformat"/>
        <w:jc w:val="both"/>
      </w:pPr>
      <w:r>
        <w:t xml:space="preserve">                  на предоставление в 20___ году субсидий</w:t>
      </w:r>
    </w:p>
    <w:p w:rsidR="005760FB" w:rsidRDefault="005760FB">
      <w:pPr>
        <w:pStyle w:val="ConsPlusNonformat"/>
        <w:jc w:val="both"/>
      </w:pPr>
      <w:r>
        <w:t xml:space="preserve">                     на закладку и уход за питомниками</w:t>
      </w:r>
    </w:p>
    <w:p w:rsidR="005760FB" w:rsidRDefault="005760FB">
      <w:pPr>
        <w:pStyle w:val="ConsPlusNonformat"/>
        <w:jc w:val="both"/>
      </w:pPr>
      <w:r>
        <w:t xml:space="preserve">                (федерального/республиканского бюджета КБР)</w:t>
      </w:r>
    </w:p>
    <w:p w:rsidR="005760FB" w:rsidRDefault="005760FB">
      <w:pPr>
        <w:pStyle w:val="ConsPlusNonformat"/>
        <w:jc w:val="both"/>
      </w:pPr>
      <w:r>
        <w:t xml:space="preserve">                ___________________________________________</w:t>
      </w:r>
    </w:p>
    <w:p w:rsidR="005760FB" w:rsidRDefault="005760FB">
      <w:pPr>
        <w:pStyle w:val="ConsPlusNonformat"/>
        <w:jc w:val="both"/>
      </w:pPr>
      <w:r>
        <w:t xml:space="preserve">                   (квартал, полугодие, 9 месяцев, год)</w:t>
      </w:r>
    </w:p>
    <w:p w:rsidR="005760FB" w:rsidRDefault="005760FB">
      <w:pPr>
        <w:pStyle w:val="ConsPlusNonformat"/>
        <w:jc w:val="both"/>
      </w:pPr>
      <w:r>
        <w:lastRenderedPageBreak/>
        <w:t xml:space="preserve">        за счет средств ___________________________________________</w:t>
      </w:r>
    </w:p>
    <w:p w:rsidR="005760FB" w:rsidRDefault="005760FB">
      <w:pPr>
        <w:pStyle w:val="ConsPlusNonformat"/>
        <w:jc w:val="both"/>
      </w:pPr>
      <w:r>
        <w:t xml:space="preserve">                        (федерального/республиканского бюджета КБР)</w:t>
      </w:r>
    </w:p>
    <w:p w:rsidR="005760FB" w:rsidRDefault="005760FB">
      <w:pPr>
        <w:pStyle w:val="ConsPlusNonformat"/>
        <w:jc w:val="both"/>
      </w:pPr>
      <w:r>
        <w:t xml:space="preserve">        по ________________________________________________________</w:t>
      </w:r>
    </w:p>
    <w:p w:rsidR="005760FB" w:rsidRDefault="005760FB">
      <w:pPr>
        <w:pStyle w:val="ConsPlusNonformat"/>
        <w:jc w:val="both"/>
      </w:pPr>
      <w:r>
        <w:t xml:space="preserve">                           (получатель субсидий)</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814"/>
        <w:gridCol w:w="1757"/>
        <w:gridCol w:w="1757"/>
      </w:tblGrid>
      <w:tr w:rsidR="005760FB">
        <w:tc>
          <w:tcPr>
            <w:tcW w:w="3742" w:type="dxa"/>
          </w:tcPr>
          <w:p w:rsidR="005760FB" w:rsidRDefault="005760FB">
            <w:pPr>
              <w:pStyle w:val="ConsPlusNormal"/>
              <w:jc w:val="center"/>
            </w:pPr>
            <w:r>
              <w:t>Наименование выполненных работ</w:t>
            </w:r>
          </w:p>
        </w:tc>
        <w:tc>
          <w:tcPr>
            <w:tcW w:w="1814" w:type="dxa"/>
          </w:tcPr>
          <w:p w:rsidR="005760FB" w:rsidRDefault="005760FB">
            <w:pPr>
              <w:pStyle w:val="ConsPlusNormal"/>
              <w:jc w:val="center"/>
            </w:pPr>
            <w:bookmarkStart w:id="17" w:name="P454"/>
            <w:bookmarkEnd w:id="17"/>
            <w:r>
              <w:t>Площадь закладки (уход),</w:t>
            </w:r>
          </w:p>
          <w:p w:rsidR="005760FB" w:rsidRDefault="005760FB">
            <w:pPr>
              <w:pStyle w:val="ConsPlusNormal"/>
              <w:jc w:val="center"/>
            </w:pPr>
            <w:r>
              <w:t>га</w:t>
            </w:r>
          </w:p>
        </w:tc>
        <w:tc>
          <w:tcPr>
            <w:tcW w:w="1757" w:type="dxa"/>
          </w:tcPr>
          <w:p w:rsidR="005760FB" w:rsidRDefault="005760FB">
            <w:pPr>
              <w:pStyle w:val="ConsPlusNormal"/>
              <w:jc w:val="center"/>
            </w:pPr>
            <w:bookmarkStart w:id="18" w:name="P456"/>
            <w:bookmarkEnd w:id="18"/>
            <w:r>
              <w:t>Ставка субсидий, рублей,</w:t>
            </w:r>
          </w:p>
          <w:p w:rsidR="005760FB" w:rsidRDefault="005760FB">
            <w:pPr>
              <w:pStyle w:val="ConsPlusNormal"/>
              <w:jc w:val="center"/>
            </w:pPr>
            <w:r>
              <w:t>на 1 га</w:t>
            </w:r>
          </w:p>
        </w:tc>
        <w:tc>
          <w:tcPr>
            <w:tcW w:w="1757" w:type="dxa"/>
          </w:tcPr>
          <w:p w:rsidR="005760FB" w:rsidRDefault="005760FB">
            <w:pPr>
              <w:pStyle w:val="ConsPlusNormal"/>
              <w:jc w:val="center"/>
            </w:pPr>
            <w:r>
              <w:t>Потребность в субсидиях, рублей</w:t>
            </w:r>
          </w:p>
          <w:p w:rsidR="005760FB" w:rsidRDefault="005760FB">
            <w:pPr>
              <w:pStyle w:val="ConsPlusNormal"/>
              <w:jc w:val="center"/>
            </w:pPr>
            <w:r>
              <w:t>(</w:t>
            </w:r>
            <w:hyperlink w:anchor="P454" w:history="1">
              <w:r>
                <w:rPr>
                  <w:color w:val="0000FF"/>
                </w:rPr>
                <w:t>гр. 2</w:t>
              </w:r>
            </w:hyperlink>
            <w:r>
              <w:t xml:space="preserve"> x </w:t>
            </w:r>
            <w:hyperlink w:anchor="P456" w:history="1">
              <w:r>
                <w:rPr>
                  <w:color w:val="0000FF"/>
                </w:rPr>
                <w:t>гр. 3</w:t>
              </w:r>
            </w:hyperlink>
            <w:r>
              <w:t>)</w:t>
            </w:r>
          </w:p>
        </w:tc>
      </w:tr>
      <w:tr w:rsidR="005760FB">
        <w:tc>
          <w:tcPr>
            <w:tcW w:w="3742" w:type="dxa"/>
          </w:tcPr>
          <w:p w:rsidR="005760FB" w:rsidRDefault="005760FB">
            <w:pPr>
              <w:pStyle w:val="ConsPlusNormal"/>
            </w:pPr>
            <w:r>
              <w:t>Закладка питомников, в том числе:</w:t>
            </w:r>
          </w:p>
        </w:tc>
        <w:tc>
          <w:tcPr>
            <w:tcW w:w="1814" w:type="dxa"/>
          </w:tcPr>
          <w:p w:rsidR="005760FB" w:rsidRDefault="005760FB">
            <w:pPr>
              <w:pStyle w:val="ConsPlusNormal"/>
            </w:pPr>
          </w:p>
        </w:tc>
        <w:tc>
          <w:tcPr>
            <w:tcW w:w="1757" w:type="dxa"/>
          </w:tcPr>
          <w:p w:rsidR="005760FB" w:rsidRDefault="005760FB">
            <w:pPr>
              <w:pStyle w:val="ConsPlusNormal"/>
            </w:pPr>
          </w:p>
        </w:tc>
        <w:tc>
          <w:tcPr>
            <w:tcW w:w="1757" w:type="dxa"/>
          </w:tcPr>
          <w:p w:rsidR="005760FB" w:rsidRDefault="005760FB">
            <w:pPr>
              <w:pStyle w:val="ConsPlusNormal"/>
            </w:pPr>
          </w:p>
        </w:tc>
      </w:tr>
      <w:tr w:rsidR="005760FB">
        <w:tc>
          <w:tcPr>
            <w:tcW w:w="3742" w:type="dxa"/>
          </w:tcPr>
          <w:p w:rsidR="005760FB" w:rsidRDefault="005760FB">
            <w:pPr>
              <w:pStyle w:val="ConsPlusNormal"/>
            </w:pPr>
          </w:p>
        </w:tc>
        <w:tc>
          <w:tcPr>
            <w:tcW w:w="1814" w:type="dxa"/>
          </w:tcPr>
          <w:p w:rsidR="005760FB" w:rsidRDefault="005760FB">
            <w:pPr>
              <w:pStyle w:val="ConsPlusNormal"/>
            </w:pPr>
          </w:p>
        </w:tc>
        <w:tc>
          <w:tcPr>
            <w:tcW w:w="1757" w:type="dxa"/>
          </w:tcPr>
          <w:p w:rsidR="005760FB" w:rsidRDefault="005760FB">
            <w:pPr>
              <w:pStyle w:val="ConsPlusNormal"/>
            </w:pPr>
          </w:p>
        </w:tc>
        <w:tc>
          <w:tcPr>
            <w:tcW w:w="1757" w:type="dxa"/>
          </w:tcPr>
          <w:p w:rsidR="005760FB" w:rsidRDefault="005760FB">
            <w:pPr>
              <w:pStyle w:val="ConsPlusNormal"/>
            </w:pPr>
          </w:p>
        </w:tc>
      </w:tr>
      <w:tr w:rsidR="005760FB">
        <w:tc>
          <w:tcPr>
            <w:tcW w:w="3742" w:type="dxa"/>
          </w:tcPr>
          <w:p w:rsidR="005760FB" w:rsidRDefault="005760FB">
            <w:pPr>
              <w:pStyle w:val="ConsPlusNormal"/>
            </w:pPr>
            <w:r>
              <w:t>Работы по уходу за питомниками, в том числе:</w:t>
            </w:r>
          </w:p>
        </w:tc>
        <w:tc>
          <w:tcPr>
            <w:tcW w:w="1814" w:type="dxa"/>
          </w:tcPr>
          <w:p w:rsidR="005760FB" w:rsidRDefault="005760FB">
            <w:pPr>
              <w:pStyle w:val="ConsPlusNormal"/>
            </w:pPr>
          </w:p>
        </w:tc>
        <w:tc>
          <w:tcPr>
            <w:tcW w:w="1757" w:type="dxa"/>
          </w:tcPr>
          <w:p w:rsidR="005760FB" w:rsidRDefault="005760FB">
            <w:pPr>
              <w:pStyle w:val="ConsPlusNormal"/>
            </w:pPr>
          </w:p>
        </w:tc>
        <w:tc>
          <w:tcPr>
            <w:tcW w:w="1757" w:type="dxa"/>
          </w:tcPr>
          <w:p w:rsidR="005760FB" w:rsidRDefault="005760FB">
            <w:pPr>
              <w:pStyle w:val="ConsPlusNormal"/>
            </w:pPr>
          </w:p>
        </w:tc>
      </w:tr>
      <w:tr w:rsidR="005760FB">
        <w:tc>
          <w:tcPr>
            <w:tcW w:w="3742" w:type="dxa"/>
          </w:tcPr>
          <w:p w:rsidR="005760FB" w:rsidRDefault="005760FB">
            <w:pPr>
              <w:pStyle w:val="ConsPlusNormal"/>
            </w:pPr>
          </w:p>
        </w:tc>
        <w:tc>
          <w:tcPr>
            <w:tcW w:w="1814" w:type="dxa"/>
          </w:tcPr>
          <w:p w:rsidR="005760FB" w:rsidRDefault="005760FB">
            <w:pPr>
              <w:pStyle w:val="ConsPlusNormal"/>
            </w:pPr>
          </w:p>
        </w:tc>
        <w:tc>
          <w:tcPr>
            <w:tcW w:w="1757" w:type="dxa"/>
          </w:tcPr>
          <w:p w:rsidR="005760FB" w:rsidRDefault="005760FB">
            <w:pPr>
              <w:pStyle w:val="ConsPlusNormal"/>
            </w:pPr>
          </w:p>
        </w:tc>
        <w:tc>
          <w:tcPr>
            <w:tcW w:w="1757" w:type="dxa"/>
          </w:tcPr>
          <w:p w:rsidR="005760FB" w:rsidRDefault="005760FB">
            <w:pPr>
              <w:pStyle w:val="ConsPlusNormal"/>
            </w:pPr>
          </w:p>
        </w:tc>
      </w:tr>
      <w:tr w:rsidR="005760FB">
        <w:tc>
          <w:tcPr>
            <w:tcW w:w="3742" w:type="dxa"/>
            <w:vAlign w:val="center"/>
          </w:tcPr>
          <w:p w:rsidR="005760FB" w:rsidRDefault="005760FB">
            <w:pPr>
              <w:pStyle w:val="ConsPlusNormal"/>
            </w:pPr>
            <w:r>
              <w:t>Всего</w:t>
            </w:r>
          </w:p>
        </w:tc>
        <w:tc>
          <w:tcPr>
            <w:tcW w:w="1814" w:type="dxa"/>
            <w:vAlign w:val="center"/>
          </w:tcPr>
          <w:p w:rsidR="005760FB" w:rsidRDefault="005760FB">
            <w:pPr>
              <w:pStyle w:val="ConsPlusNormal"/>
              <w:jc w:val="center"/>
            </w:pPr>
            <w:r>
              <w:t>x</w:t>
            </w:r>
          </w:p>
        </w:tc>
        <w:tc>
          <w:tcPr>
            <w:tcW w:w="1757" w:type="dxa"/>
            <w:vAlign w:val="center"/>
          </w:tcPr>
          <w:p w:rsidR="005760FB" w:rsidRDefault="005760FB">
            <w:pPr>
              <w:pStyle w:val="ConsPlusNormal"/>
              <w:jc w:val="center"/>
            </w:pPr>
            <w:r>
              <w:t>x</w:t>
            </w:r>
          </w:p>
        </w:tc>
        <w:tc>
          <w:tcPr>
            <w:tcW w:w="1757" w:type="dxa"/>
          </w:tcPr>
          <w:p w:rsidR="005760FB" w:rsidRDefault="005760FB">
            <w:pPr>
              <w:pStyle w:val="ConsPlusNormal"/>
            </w:pPr>
          </w:p>
        </w:tc>
      </w:tr>
    </w:tbl>
    <w:p w:rsidR="005760FB" w:rsidRDefault="005760FB">
      <w:pPr>
        <w:pStyle w:val="ConsPlusNormal"/>
        <w:jc w:val="both"/>
      </w:pPr>
    </w:p>
    <w:p w:rsidR="005760FB" w:rsidRDefault="005760FB">
      <w:pPr>
        <w:pStyle w:val="ConsPlusNonformat"/>
        <w:jc w:val="both"/>
      </w:pPr>
      <w:r>
        <w:t>Расчет субсидии подтверждаю               Главный бухгалтер организации -</w:t>
      </w:r>
    </w:p>
    <w:p w:rsidR="005760FB" w:rsidRDefault="005760FB">
      <w:pPr>
        <w:pStyle w:val="ConsPlusNonformat"/>
        <w:jc w:val="both"/>
      </w:pPr>
      <w:r>
        <w:t>руководитель организации -                получателя (при наличии)</w:t>
      </w:r>
    </w:p>
    <w:p w:rsidR="005760FB" w:rsidRDefault="005760FB">
      <w:pPr>
        <w:pStyle w:val="ConsPlusNonformat"/>
        <w:jc w:val="both"/>
      </w:pPr>
      <w:r>
        <w:t>получателя субсидии                       __________________________ Ф.И.О.</w:t>
      </w:r>
    </w:p>
    <w:p w:rsidR="005760FB" w:rsidRDefault="005760FB">
      <w:pPr>
        <w:pStyle w:val="ConsPlusNonformat"/>
        <w:jc w:val="both"/>
      </w:pPr>
      <w:r>
        <w:t>__________________________ Ф.И.О.                 (подпись)</w:t>
      </w:r>
    </w:p>
    <w:p w:rsidR="005760FB" w:rsidRDefault="005760FB">
      <w:pPr>
        <w:pStyle w:val="ConsPlusNonformat"/>
        <w:jc w:val="both"/>
      </w:pPr>
      <w:r>
        <w:t xml:space="preserve">       (подпись)</w:t>
      </w:r>
    </w:p>
    <w:p w:rsidR="005760FB" w:rsidRDefault="005760FB">
      <w:pPr>
        <w:pStyle w:val="ConsPlusNonformat"/>
        <w:jc w:val="both"/>
      </w:pPr>
      <w:r>
        <w:t>М.П. "__" __________ 20__ г.</w:t>
      </w:r>
    </w:p>
    <w:p w:rsidR="005760FB" w:rsidRDefault="005760FB">
      <w:pPr>
        <w:pStyle w:val="ConsPlusNonformat"/>
        <w:jc w:val="both"/>
      </w:pPr>
      <w:r>
        <w:t>телефон __________________</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1"/>
      </w:pPr>
      <w:r>
        <w:t>Приложение N 5</w:t>
      </w:r>
    </w:p>
    <w:p w:rsidR="005760FB" w:rsidRDefault="005760FB">
      <w:pPr>
        <w:pStyle w:val="ConsPlusNormal"/>
        <w:jc w:val="right"/>
      </w:pPr>
      <w:r>
        <w:t>к Правилам</w:t>
      </w:r>
    </w:p>
    <w:p w:rsidR="005760FB" w:rsidRDefault="005760FB">
      <w:pPr>
        <w:pStyle w:val="ConsPlusNormal"/>
        <w:jc w:val="right"/>
      </w:pPr>
      <w:r>
        <w:t>предоставления сельскохозяйственным</w:t>
      </w:r>
    </w:p>
    <w:p w:rsidR="005760FB" w:rsidRDefault="005760FB">
      <w:pPr>
        <w:pStyle w:val="ConsPlusNormal"/>
        <w:jc w:val="right"/>
      </w:pPr>
      <w:r>
        <w:t>товаропроизводителям субсидий на поддержку</w:t>
      </w:r>
    </w:p>
    <w:p w:rsidR="005760FB" w:rsidRDefault="005760FB">
      <w:pPr>
        <w:pStyle w:val="ConsPlusNormal"/>
        <w:jc w:val="right"/>
      </w:pPr>
      <w:r>
        <w:t>отдельных подотраслей растениеводства</w:t>
      </w:r>
    </w:p>
    <w:p w:rsidR="005760FB" w:rsidRDefault="005760FB">
      <w:pPr>
        <w:pStyle w:val="ConsPlusNormal"/>
        <w:jc w:val="right"/>
      </w:pPr>
      <w:r>
        <w:t>в Кабардино-Балкарской Республике</w:t>
      </w:r>
    </w:p>
    <w:p w:rsidR="005760FB" w:rsidRDefault="005760FB">
      <w:pPr>
        <w:pStyle w:val="ConsPlusNormal"/>
        <w:jc w:val="both"/>
      </w:pPr>
    </w:p>
    <w:p w:rsidR="005760FB" w:rsidRDefault="005760FB">
      <w:pPr>
        <w:pStyle w:val="ConsPlusNonformat"/>
        <w:jc w:val="both"/>
      </w:pPr>
      <w:r>
        <w:t>Заполняется получателем субсидий</w:t>
      </w:r>
    </w:p>
    <w:p w:rsidR="005760FB" w:rsidRDefault="005760FB">
      <w:pPr>
        <w:pStyle w:val="ConsPlusNonformat"/>
        <w:jc w:val="both"/>
      </w:pPr>
    </w:p>
    <w:p w:rsidR="005760FB" w:rsidRDefault="005760FB">
      <w:pPr>
        <w:pStyle w:val="ConsPlusNonformat"/>
        <w:jc w:val="both"/>
      </w:pPr>
      <w:bookmarkStart w:id="19" w:name="P502"/>
      <w:bookmarkEnd w:id="19"/>
      <w:r>
        <w:t xml:space="preserve">                              СПРАВКА-РАСЧЕТ</w:t>
      </w:r>
    </w:p>
    <w:p w:rsidR="005760FB" w:rsidRDefault="005760FB">
      <w:pPr>
        <w:pStyle w:val="ConsPlusNonformat"/>
        <w:jc w:val="both"/>
      </w:pPr>
      <w:r>
        <w:t xml:space="preserve">       на предоставление в 20__ году субсидий на раскорчевку садов</w:t>
      </w:r>
    </w:p>
    <w:p w:rsidR="005760FB" w:rsidRDefault="005760FB">
      <w:pPr>
        <w:pStyle w:val="ConsPlusNonformat"/>
        <w:jc w:val="both"/>
      </w:pPr>
      <w:r>
        <w:t xml:space="preserve">       ____________________________________________________________</w:t>
      </w:r>
    </w:p>
    <w:p w:rsidR="005760FB" w:rsidRDefault="005760FB">
      <w:pPr>
        <w:pStyle w:val="ConsPlusNonformat"/>
        <w:jc w:val="both"/>
      </w:pPr>
      <w:r>
        <w:t xml:space="preserve">                   (квартал, полугодие, 9 месяцев, год)</w:t>
      </w:r>
    </w:p>
    <w:p w:rsidR="005760FB" w:rsidRDefault="005760FB">
      <w:pPr>
        <w:pStyle w:val="ConsPlusNonformat"/>
        <w:jc w:val="both"/>
      </w:pPr>
      <w:r>
        <w:t xml:space="preserve">        за счет средств ___________________________________________</w:t>
      </w:r>
    </w:p>
    <w:p w:rsidR="005760FB" w:rsidRDefault="005760FB">
      <w:pPr>
        <w:pStyle w:val="ConsPlusNonformat"/>
        <w:jc w:val="both"/>
      </w:pPr>
      <w:r>
        <w:t xml:space="preserve">                        (федерального/республиканского бюджета КБР)</w:t>
      </w:r>
    </w:p>
    <w:p w:rsidR="005760FB" w:rsidRDefault="005760FB">
      <w:pPr>
        <w:pStyle w:val="ConsPlusNonformat"/>
        <w:jc w:val="both"/>
      </w:pPr>
      <w:r>
        <w:t xml:space="preserve">        по ________________________________________________________</w:t>
      </w:r>
    </w:p>
    <w:p w:rsidR="005760FB" w:rsidRDefault="005760FB">
      <w:pPr>
        <w:pStyle w:val="ConsPlusNonformat"/>
        <w:jc w:val="both"/>
      </w:pPr>
      <w:r>
        <w:t xml:space="preserve">                            (получатель субсидий)</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154"/>
        <w:gridCol w:w="2041"/>
        <w:gridCol w:w="1701"/>
      </w:tblGrid>
      <w:tr w:rsidR="005760FB">
        <w:tc>
          <w:tcPr>
            <w:tcW w:w="3175" w:type="dxa"/>
          </w:tcPr>
          <w:p w:rsidR="005760FB" w:rsidRDefault="005760FB">
            <w:pPr>
              <w:pStyle w:val="ConsPlusNormal"/>
              <w:jc w:val="center"/>
            </w:pPr>
            <w:r>
              <w:t>Наименование выполненных работ</w:t>
            </w:r>
          </w:p>
        </w:tc>
        <w:tc>
          <w:tcPr>
            <w:tcW w:w="2154" w:type="dxa"/>
          </w:tcPr>
          <w:p w:rsidR="005760FB" w:rsidRDefault="005760FB">
            <w:pPr>
              <w:pStyle w:val="ConsPlusNormal"/>
              <w:jc w:val="center"/>
            </w:pPr>
            <w:bookmarkStart w:id="20" w:name="P512"/>
            <w:bookmarkEnd w:id="20"/>
            <w:r>
              <w:t>Площадь раскорчевки,</w:t>
            </w:r>
          </w:p>
          <w:p w:rsidR="005760FB" w:rsidRDefault="005760FB">
            <w:pPr>
              <w:pStyle w:val="ConsPlusNormal"/>
              <w:jc w:val="center"/>
            </w:pPr>
            <w:r>
              <w:t>га</w:t>
            </w:r>
          </w:p>
        </w:tc>
        <w:tc>
          <w:tcPr>
            <w:tcW w:w="2041" w:type="dxa"/>
          </w:tcPr>
          <w:p w:rsidR="005760FB" w:rsidRDefault="005760FB">
            <w:pPr>
              <w:pStyle w:val="ConsPlusNormal"/>
              <w:jc w:val="center"/>
            </w:pPr>
            <w:bookmarkStart w:id="21" w:name="P514"/>
            <w:bookmarkEnd w:id="21"/>
            <w:r>
              <w:t>Ставка субсидий, рублей,</w:t>
            </w:r>
          </w:p>
          <w:p w:rsidR="005760FB" w:rsidRDefault="005760FB">
            <w:pPr>
              <w:pStyle w:val="ConsPlusNormal"/>
              <w:jc w:val="center"/>
            </w:pPr>
            <w:r>
              <w:t>на 1 га</w:t>
            </w:r>
          </w:p>
        </w:tc>
        <w:tc>
          <w:tcPr>
            <w:tcW w:w="1701" w:type="dxa"/>
          </w:tcPr>
          <w:p w:rsidR="005760FB" w:rsidRDefault="005760FB">
            <w:pPr>
              <w:pStyle w:val="ConsPlusNormal"/>
              <w:jc w:val="center"/>
            </w:pPr>
            <w:r>
              <w:t>Потребность в субсидиях, рублей</w:t>
            </w:r>
          </w:p>
          <w:p w:rsidR="005760FB" w:rsidRDefault="005760FB">
            <w:pPr>
              <w:pStyle w:val="ConsPlusNormal"/>
              <w:jc w:val="center"/>
            </w:pPr>
            <w:r>
              <w:t>(</w:t>
            </w:r>
            <w:hyperlink w:anchor="P512" w:history="1">
              <w:r>
                <w:rPr>
                  <w:color w:val="0000FF"/>
                </w:rPr>
                <w:t>гр. 2</w:t>
              </w:r>
            </w:hyperlink>
            <w:r>
              <w:t xml:space="preserve"> x </w:t>
            </w:r>
            <w:hyperlink w:anchor="P514" w:history="1">
              <w:r>
                <w:rPr>
                  <w:color w:val="0000FF"/>
                </w:rPr>
                <w:t>гр. 3</w:t>
              </w:r>
            </w:hyperlink>
            <w:r>
              <w:t>)</w:t>
            </w:r>
          </w:p>
        </w:tc>
      </w:tr>
      <w:tr w:rsidR="005760FB">
        <w:tc>
          <w:tcPr>
            <w:tcW w:w="3175" w:type="dxa"/>
          </w:tcPr>
          <w:p w:rsidR="005760FB" w:rsidRDefault="005760FB">
            <w:pPr>
              <w:pStyle w:val="ConsPlusNormal"/>
            </w:pPr>
            <w:r>
              <w:t>Раскорчевка сада</w:t>
            </w:r>
          </w:p>
        </w:tc>
        <w:tc>
          <w:tcPr>
            <w:tcW w:w="2154" w:type="dxa"/>
          </w:tcPr>
          <w:p w:rsidR="005760FB" w:rsidRDefault="005760FB">
            <w:pPr>
              <w:pStyle w:val="ConsPlusNormal"/>
            </w:pPr>
          </w:p>
        </w:tc>
        <w:tc>
          <w:tcPr>
            <w:tcW w:w="2041" w:type="dxa"/>
          </w:tcPr>
          <w:p w:rsidR="005760FB" w:rsidRDefault="005760FB">
            <w:pPr>
              <w:pStyle w:val="ConsPlusNormal"/>
            </w:pPr>
          </w:p>
        </w:tc>
        <w:tc>
          <w:tcPr>
            <w:tcW w:w="1701" w:type="dxa"/>
          </w:tcPr>
          <w:p w:rsidR="005760FB" w:rsidRDefault="005760FB">
            <w:pPr>
              <w:pStyle w:val="ConsPlusNormal"/>
            </w:pPr>
          </w:p>
        </w:tc>
      </w:tr>
      <w:tr w:rsidR="005760FB">
        <w:tc>
          <w:tcPr>
            <w:tcW w:w="3175" w:type="dxa"/>
          </w:tcPr>
          <w:p w:rsidR="005760FB" w:rsidRDefault="005760FB">
            <w:pPr>
              <w:pStyle w:val="ConsPlusNormal"/>
            </w:pPr>
          </w:p>
        </w:tc>
        <w:tc>
          <w:tcPr>
            <w:tcW w:w="2154" w:type="dxa"/>
          </w:tcPr>
          <w:p w:rsidR="005760FB" w:rsidRDefault="005760FB">
            <w:pPr>
              <w:pStyle w:val="ConsPlusNormal"/>
            </w:pPr>
          </w:p>
        </w:tc>
        <w:tc>
          <w:tcPr>
            <w:tcW w:w="2041" w:type="dxa"/>
          </w:tcPr>
          <w:p w:rsidR="005760FB" w:rsidRDefault="005760FB">
            <w:pPr>
              <w:pStyle w:val="ConsPlusNormal"/>
            </w:pPr>
          </w:p>
        </w:tc>
        <w:tc>
          <w:tcPr>
            <w:tcW w:w="1701" w:type="dxa"/>
          </w:tcPr>
          <w:p w:rsidR="005760FB" w:rsidRDefault="005760FB">
            <w:pPr>
              <w:pStyle w:val="ConsPlusNormal"/>
            </w:pPr>
          </w:p>
        </w:tc>
      </w:tr>
      <w:tr w:rsidR="005760FB">
        <w:tc>
          <w:tcPr>
            <w:tcW w:w="3175" w:type="dxa"/>
          </w:tcPr>
          <w:p w:rsidR="005760FB" w:rsidRDefault="005760FB">
            <w:pPr>
              <w:pStyle w:val="ConsPlusNormal"/>
            </w:pPr>
          </w:p>
        </w:tc>
        <w:tc>
          <w:tcPr>
            <w:tcW w:w="2154" w:type="dxa"/>
          </w:tcPr>
          <w:p w:rsidR="005760FB" w:rsidRDefault="005760FB">
            <w:pPr>
              <w:pStyle w:val="ConsPlusNormal"/>
            </w:pPr>
          </w:p>
        </w:tc>
        <w:tc>
          <w:tcPr>
            <w:tcW w:w="2041" w:type="dxa"/>
          </w:tcPr>
          <w:p w:rsidR="005760FB" w:rsidRDefault="005760FB">
            <w:pPr>
              <w:pStyle w:val="ConsPlusNormal"/>
            </w:pPr>
          </w:p>
        </w:tc>
        <w:tc>
          <w:tcPr>
            <w:tcW w:w="1701" w:type="dxa"/>
          </w:tcPr>
          <w:p w:rsidR="005760FB" w:rsidRDefault="005760FB">
            <w:pPr>
              <w:pStyle w:val="ConsPlusNormal"/>
            </w:pPr>
          </w:p>
        </w:tc>
      </w:tr>
      <w:tr w:rsidR="005760FB">
        <w:tc>
          <w:tcPr>
            <w:tcW w:w="3175" w:type="dxa"/>
          </w:tcPr>
          <w:p w:rsidR="005760FB" w:rsidRDefault="005760FB">
            <w:pPr>
              <w:pStyle w:val="ConsPlusNormal"/>
            </w:pPr>
            <w:r>
              <w:t>Всего</w:t>
            </w:r>
          </w:p>
        </w:tc>
        <w:tc>
          <w:tcPr>
            <w:tcW w:w="2154" w:type="dxa"/>
          </w:tcPr>
          <w:p w:rsidR="005760FB" w:rsidRDefault="005760FB">
            <w:pPr>
              <w:pStyle w:val="ConsPlusNormal"/>
              <w:jc w:val="center"/>
            </w:pPr>
            <w:r>
              <w:t>x</w:t>
            </w:r>
          </w:p>
        </w:tc>
        <w:tc>
          <w:tcPr>
            <w:tcW w:w="2041" w:type="dxa"/>
          </w:tcPr>
          <w:p w:rsidR="005760FB" w:rsidRDefault="005760FB">
            <w:pPr>
              <w:pStyle w:val="ConsPlusNormal"/>
              <w:jc w:val="center"/>
            </w:pPr>
            <w:r>
              <w:t>x</w:t>
            </w:r>
          </w:p>
        </w:tc>
        <w:tc>
          <w:tcPr>
            <w:tcW w:w="1701" w:type="dxa"/>
          </w:tcPr>
          <w:p w:rsidR="005760FB" w:rsidRDefault="005760FB">
            <w:pPr>
              <w:pStyle w:val="ConsPlusNormal"/>
            </w:pPr>
          </w:p>
        </w:tc>
      </w:tr>
    </w:tbl>
    <w:p w:rsidR="005760FB" w:rsidRDefault="005760FB">
      <w:pPr>
        <w:pStyle w:val="ConsPlusNormal"/>
        <w:jc w:val="both"/>
      </w:pPr>
    </w:p>
    <w:p w:rsidR="005760FB" w:rsidRDefault="005760FB">
      <w:pPr>
        <w:pStyle w:val="ConsPlusNonformat"/>
        <w:jc w:val="both"/>
      </w:pPr>
      <w:r>
        <w:t>Расчет субсидии подтверждаю               Главный бухгалтер организации -</w:t>
      </w:r>
    </w:p>
    <w:p w:rsidR="005760FB" w:rsidRDefault="005760FB">
      <w:pPr>
        <w:pStyle w:val="ConsPlusNonformat"/>
        <w:jc w:val="both"/>
      </w:pPr>
      <w:r>
        <w:t>руководитель организации -                получателя (при наличии)</w:t>
      </w:r>
    </w:p>
    <w:p w:rsidR="005760FB" w:rsidRDefault="005760FB">
      <w:pPr>
        <w:pStyle w:val="ConsPlusNonformat"/>
        <w:jc w:val="both"/>
      </w:pPr>
      <w:r>
        <w:t>получателя субсидии                       __________________________ Ф.И.О.</w:t>
      </w:r>
    </w:p>
    <w:p w:rsidR="005760FB" w:rsidRDefault="005760FB">
      <w:pPr>
        <w:pStyle w:val="ConsPlusNonformat"/>
        <w:jc w:val="both"/>
      </w:pPr>
      <w:r>
        <w:t>__________________________ Ф.И.О.                 (подпись)</w:t>
      </w:r>
    </w:p>
    <w:p w:rsidR="005760FB" w:rsidRDefault="005760FB">
      <w:pPr>
        <w:pStyle w:val="ConsPlusNonformat"/>
        <w:jc w:val="both"/>
      </w:pPr>
      <w:r>
        <w:t xml:space="preserve">       (подпись)</w:t>
      </w:r>
    </w:p>
    <w:p w:rsidR="005760FB" w:rsidRDefault="005760FB">
      <w:pPr>
        <w:pStyle w:val="ConsPlusNonformat"/>
        <w:jc w:val="both"/>
      </w:pPr>
      <w:r>
        <w:t>М.П. "__" __________ 20__ г.</w:t>
      </w:r>
    </w:p>
    <w:p w:rsidR="005760FB" w:rsidRDefault="005760FB">
      <w:pPr>
        <w:pStyle w:val="ConsPlusNonformat"/>
        <w:jc w:val="both"/>
      </w:pPr>
      <w:r>
        <w:t>телефон __________________</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1"/>
      </w:pPr>
      <w:r>
        <w:t>Приложение N 6</w:t>
      </w:r>
    </w:p>
    <w:p w:rsidR="005760FB" w:rsidRDefault="005760FB">
      <w:pPr>
        <w:pStyle w:val="ConsPlusNormal"/>
        <w:jc w:val="right"/>
      </w:pPr>
      <w:r>
        <w:t>к Правилам</w:t>
      </w:r>
    </w:p>
    <w:p w:rsidR="005760FB" w:rsidRDefault="005760FB">
      <w:pPr>
        <w:pStyle w:val="ConsPlusNormal"/>
        <w:jc w:val="right"/>
      </w:pPr>
      <w:r>
        <w:t>предоставления сельскохозяйственным</w:t>
      </w:r>
    </w:p>
    <w:p w:rsidR="005760FB" w:rsidRDefault="005760FB">
      <w:pPr>
        <w:pStyle w:val="ConsPlusNormal"/>
        <w:jc w:val="right"/>
      </w:pPr>
      <w:r>
        <w:t>товаропроизводителям субсидий на поддержку</w:t>
      </w:r>
    </w:p>
    <w:p w:rsidR="005760FB" w:rsidRDefault="005760FB">
      <w:pPr>
        <w:pStyle w:val="ConsPlusNormal"/>
        <w:jc w:val="right"/>
      </w:pPr>
      <w:r>
        <w:t>отдельных подотраслей растениеводства</w:t>
      </w:r>
    </w:p>
    <w:p w:rsidR="005760FB" w:rsidRDefault="005760FB">
      <w:pPr>
        <w:pStyle w:val="ConsPlusNormal"/>
        <w:jc w:val="right"/>
      </w:pPr>
      <w:r>
        <w:t>в Кабардино-Балкарской Республике</w:t>
      </w:r>
    </w:p>
    <w:p w:rsidR="005760FB" w:rsidRDefault="005760FB">
      <w:pPr>
        <w:pStyle w:val="ConsPlusNormal"/>
        <w:jc w:val="both"/>
      </w:pPr>
    </w:p>
    <w:p w:rsidR="005760FB" w:rsidRDefault="005760FB">
      <w:pPr>
        <w:pStyle w:val="ConsPlusNonformat"/>
        <w:jc w:val="both"/>
      </w:pPr>
      <w:r>
        <w:t xml:space="preserve">                                                Утверждаю:</w:t>
      </w:r>
    </w:p>
    <w:p w:rsidR="005760FB" w:rsidRDefault="005760FB">
      <w:pPr>
        <w:pStyle w:val="ConsPlusNonformat"/>
        <w:jc w:val="both"/>
      </w:pPr>
      <w:r>
        <w:t xml:space="preserve">                                                Руководитель хозяйства</w:t>
      </w:r>
    </w:p>
    <w:p w:rsidR="005760FB" w:rsidRDefault="005760FB">
      <w:pPr>
        <w:pStyle w:val="ConsPlusNonformat"/>
        <w:jc w:val="both"/>
      </w:pPr>
      <w:r>
        <w:t xml:space="preserve">                                                Ф.И.О. ____________________</w:t>
      </w:r>
    </w:p>
    <w:p w:rsidR="005760FB" w:rsidRDefault="005760FB">
      <w:pPr>
        <w:pStyle w:val="ConsPlusNonformat"/>
        <w:jc w:val="both"/>
      </w:pPr>
      <w:r>
        <w:t xml:space="preserve">                                                подпись ___________________</w:t>
      </w:r>
    </w:p>
    <w:p w:rsidR="005760FB" w:rsidRDefault="005760FB">
      <w:pPr>
        <w:pStyle w:val="ConsPlusNonformat"/>
        <w:jc w:val="both"/>
      </w:pPr>
      <w:r>
        <w:t xml:space="preserve">                                                от "__" ______________ года</w:t>
      </w:r>
    </w:p>
    <w:p w:rsidR="005760FB" w:rsidRDefault="005760FB">
      <w:pPr>
        <w:pStyle w:val="ConsPlusNonformat"/>
        <w:jc w:val="both"/>
      </w:pPr>
    </w:p>
    <w:p w:rsidR="005760FB" w:rsidRDefault="005760FB">
      <w:pPr>
        <w:pStyle w:val="ConsPlusNonformat"/>
        <w:jc w:val="both"/>
      </w:pPr>
      <w:r>
        <w:t xml:space="preserve">                                                         М.П.</w:t>
      </w:r>
    </w:p>
    <w:p w:rsidR="005760FB" w:rsidRDefault="005760FB">
      <w:pPr>
        <w:pStyle w:val="ConsPlusNonformat"/>
        <w:jc w:val="both"/>
      </w:pPr>
    </w:p>
    <w:p w:rsidR="005760FB" w:rsidRDefault="005760FB">
      <w:pPr>
        <w:pStyle w:val="ConsPlusNonformat"/>
        <w:jc w:val="both"/>
      </w:pPr>
      <w:r>
        <w:t>Наименование сельскохозяйственного товаропроизводителя ____________________</w:t>
      </w:r>
    </w:p>
    <w:p w:rsidR="005760FB" w:rsidRDefault="005760FB">
      <w:pPr>
        <w:pStyle w:val="ConsPlusNonformat"/>
        <w:jc w:val="both"/>
      </w:pPr>
      <w:r>
        <w:t>Месторасположение участка _________________________________________________</w:t>
      </w:r>
    </w:p>
    <w:p w:rsidR="005760FB" w:rsidRDefault="005760FB">
      <w:pPr>
        <w:pStyle w:val="ConsPlusNonformat"/>
        <w:jc w:val="both"/>
      </w:pPr>
      <w:r>
        <w:t>Площадь сада __________________ га</w:t>
      </w:r>
    </w:p>
    <w:p w:rsidR="005760FB" w:rsidRDefault="005760FB">
      <w:pPr>
        <w:pStyle w:val="ConsPlusNonformat"/>
        <w:jc w:val="both"/>
      </w:pPr>
    </w:p>
    <w:p w:rsidR="005760FB" w:rsidRDefault="005760FB">
      <w:pPr>
        <w:pStyle w:val="ConsPlusNonformat"/>
        <w:jc w:val="both"/>
      </w:pPr>
      <w:bookmarkStart w:id="22" w:name="P566"/>
      <w:bookmarkEnd w:id="22"/>
      <w:r>
        <w:t xml:space="preserve">                                    АКТ</w:t>
      </w:r>
    </w:p>
    <w:p w:rsidR="005760FB" w:rsidRDefault="005760FB">
      <w:pPr>
        <w:pStyle w:val="ConsPlusNonformat"/>
        <w:jc w:val="both"/>
      </w:pPr>
      <w:r>
        <w:t xml:space="preserve">                    определения возраста садов методом</w:t>
      </w:r>
    </w:p>
    <w:p w:rsidR="005760FB" w:rsidRDefault="005760FB">
      <w:pPr>
        <w:pStyle w:val="ConsPlusNonformat"/>
        <w:jc w:val="both"/>
      </w:pPr>
      <w:r>
        <w:t xml:space="preserve">             подсчета годичных колец штамбов плодовых деревьев</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608"/>
        <w:gridCol w:w="2098"/>
        <w:gridCol w:w="2154"/>
      </w:tblGrid>
      <w:tr w:rsidR="005760FB">
        <w:tc>
          <w:tcPr>
            <w:tcW w:w="2211" w:type="dxa"/>
          </w:tcPr>
          <w:p w:rsidR="005760FB" w:rsidRDefault="005760FB">
            <w:pPr>
              <w:pStyle w:val="ConsPlusNormal"/>
              <w:jc w:val="center"/>
            </w:pPr>
            <w:r>
              <w:t>Наименование плодовых культур</w:t>
            </w:r>
          </w:p>
        </w:tc>
        <w:tc>
          <w:tcPr>
            <w:tcW w:w="2608" w:type="dxa"/>
          </w:tcPr>
          <w:p w:rsidR="005760FB" w:rsidRDefault="005760FB">
            <w:pPr>
              <w:pStyle w:val="ConsPlusNormal"/>
              <w:jc w:val="center"/>
            </w:pPr>
            <w:r>
              <w:t>Площадь участка, представленного к раскорчевке, га</w:t>
            </w:r>
          </w:p>
        </w:tc>
        <w:tc>
          <w:tcPr>
            <w:tcW w:w="2098" w:type="dxa"/>
          </w:tcPr>
          <w:p w:rsidR="005760FB" w:rsidRDefault="005760FB">
            <w:pPr>
              <w:pStyle w:val="ConsPlusNormal"/>
              <w:jc w:val="center"/>
            </w:pPr>
            <w:r>
              <w:t>Количество отобранных для обследования деревьев, шт.</w:t>
            </w:r>
          </w:p>
        </w:tc>
        <w:tc>
          <w:tcPr>
            <w:tcW w:w="2154" w:type="dxa"/>
          </w:tcPr>
          <w:p w:rsidR="005760FB" w:rsidRDefault="005760FB">
            <w:pPr>
              <w:pStyle w:val="ConsPlusNormal"/>
              <w:jc w:val="center"/>
            </w:pPr>
            <w:r>
              <w:t>Среднее количество годичных колец на 1 дереве, шт.</w:t>
            </w:r>
          </w:p>
        </w:tc>
      </w:tr>
      <w:tr w:rsidR="005760FB">
        <w:tc>
          <w:tcPr>
            <w:tcW w:w="2211" w:type="dxa"/>
          </w:tcPr>
          <w:p w:rsidR="005760FB" w:rsidRDefault="005760FB">
            <w:pPr>
              <w:pStyle w:val="ConsPlusNormal"/>
            </w:pPr>
          </w:p>
        </w:tc>
        <w:tc>
          <w:tcPr>
            <w:tcW w:w="2608" w:type="dxa"/>
          </w:tcPr>
          <w:p w:rsidR="005760FB" w:rsidRDefault="005760FB">
            <w:pPr>
              <w:pStyle w:val="ConsPlusNormal"/>
            </w:pPr>
          </w:p>
        </w:tc>
        <w:tc>
          <w:tcPr>
            <w:tcW w:w="2098" w:type="dxa"/>
          </w:tcPr>
          <w:p w:rsidR="005760FB" w:rsidRDefault="005760FB">
            <w:pPr>
              <w:pStyle w:val="ConsPlusNormal"/>
            </w:pPr>
          </w:p>
        </w:tc>
        <w:tc>
          <w:tcPr>
            <w:tcW w:w="2154" w:type="dxa"/>
          </w:tcPr>
          <w:p w:rsidR="005760FB" w:rsidRDefault="005760FB">
            <w:pPr>
              <w:pStyle w:val="ConsPlusNormal"/>
            </w:pPr>
          </w:p>
        </w:tc>
      </w:tr>
      <w:tr w:rsidR="005760FB">
        <w:tc>
          <w:tcPr>
            <w:tcW w:w="2211" w:type="dxa"/>
          </w:tcPr>
          <w:p w:rsidR="005760FB" w:rsidRDefault="005760FB">
            <w:pPr>
              <w:pStyle w:val="ConsPlusNormal"/>
            </w:pPr>
          </w:p>
        </w:tc>
        <w:tc>
          <w:tcPr>
            <w:tcW w:w="2608" w:type="dxa"/>
          </w:tcPr>
          <w:p w:rsidR="005760FB" w:rsidRDefault="005760FB">
            <w:pPr>
              <w:pStyle w:val="ConsPlusNormal"/>
            </w:pPr>
          </w:p>
        </w:tc>
        <w:tc>
          <w:tcPr>
            <w:tcW w:w="2098" w:type="dxa"/>
          </w:tcPr>
          <w:p w:rsidR="005760FB" w:rsidRDefault="005760FB">
            <w:pPr>
              <w:pStyle w:val="ConsPlusNormal"/>
            </w:pPr>
          </w:p>
        </w:tc>
        <w:tc>
          <w:tcPr>
            <w:tcW w:w="2154" w:type="dxa"/>
          </w:tcPr>
          <w:p w:rsidR="005760FB" w:rsidRDefault="005760FB">
            <w:pPr>
              <w:pStyle w:val="ConsPlusNormal"/>
            </w:pPr>
          </w:p>
        </w:tc>
      </w:tr>
      <w:tr w:rsidR="005760FB">
        <w:tc>
          <w:tcPr>
            <w:tcW w:w="2211" w:type="dxa"/>
          </w:tcPr>
          <w:p w:rsidR="005760FB" w:rsidRDefault="005760FB">
            <w:pPr>
              <w:pStyle w:val="ConsPlusNormal"/>
            </w:pPr>
            <w:r>
              <w:t>Итого:</w:t>
            </w:r>
          </w:p>
        </w:tc>
        <w:tc>
          <w:tcPr>
            <w:tcW w:w="2608" w:type="dxa"/>
          </w:tcPr>
          <w:p w:rsidR="005760FB" w:rsidRDefault="005760FB">
            <w:pPr>
              <w:pStyle w:val="ConsPlusNormal"/>
            </w:pPr>
          </w:p>
        </w:tc>
        <w:tc>
          <w:tcPr>
            <w:tcW w:w="2098" w:type="dxa"/>
          </w:tcPr>
          <w:p w:rsidR="005760FB" w:rsidRDefault="005760FB">
            <w:pPr>
              <w:pStyle w:val="ConsPlusNormal"/>
            </w:pPr>
          </w:p>
        </w:tc>
        <w:tc>
          <w:tcPr>
            <w:tcW w:w="2154" w:type="dxa"/>
          </w:tcPr>
          <w:p w:rsidR="005760FB" w:rsidRDefault="005760FB">
            <w:pPr>
              <w:pStyle w:val="ConsPlusNormal"/>
            </w:pPr>
          </w:p>
        </w:tc>
      </w:tr>
    </w:tbl>
    <w:p w:rsidR="005760FB" w:rsidRDefault="005760FB">
      <w:pPr>
        <w:pStyle w:val="ConsPlusNormal"/>
        <w:jc w:val="both"/>
      </w:pPr>
    </w:p>
    <w:p w:rsidR="005760FB" w:rsidRDefault="005760FB">
      <w:pPr>
        <w:pStyle w:val="ConsPlusNonformat"/>
        <w:jc w:val="both"/>
      </w:pPr>
      <w:r>
        <w:t>Заключение комиссии:</w:t>
      </w:r>
    </w:p>
    <w:p w:rsidR="005760FB" w:rsidRDefault="005760FB">
      <w:pPr>
        <w:pStyle w:val="ConsPlusNonformat"/>
        <w:jc w:val="both"/>
      </w:pPr>
    </w:p>
    <w:p w:rsidR="005760FB" w:rsidRDefault="005760FB">
      <w:pPr>
        <w:pStyle w:val="ConsPlusNonformat"/>
        <w:jc w:val="both"/>
      </w:pPr>
    </w:p>
    <w:p w:rsidR="005760FB" w:rsidRDefault="005760FB">
      <w:pPr>
        <w:pStyle w:val="ConsPlusNonformat"/>
        <w:jc w:val="both"/>
      </w:pPr>
      <w:r>
        <w:t>Члены комиссии:</w:t>
      </w:r>
    </w:p>
    <w:p w:rsidR="005760FB" w:rsidRDefault="005760FB">
      <w:pPr>
        <w:pStyle w:val="ConsPlusNonformat"/>
        <w:jc w:val="both"/>
      </w:pPr>
      <w:r>
        <w:t>___________________________________________________________________________</w:t>
      </w:r>
    </w:p>
    <w:p w:rsidR="005760FB" w:rsidRDefault="005760FB">
      <w:pPr>
        <w:pStyle w:val="ConsPlusNonformat"/>
        <w:jc w:val="both"/>
      </w:pPr>
      <w:r>
        <w:lastRenderedPageBreak/>
        <w:t>___________________________________________________________________________</w:t>
      </w:r>
    </w:p>
    <w:p w:rsidR="005760FB" w:rsidRDefault="005760FB">
      <w:pPr>
        <w:pStyle w:val="ConsPlusNonformat"/>
        <w:jc w:val="both"/>
      </w:pPr>
      <w:r>
        <w:t>___________________________________________________________________________</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1"/>
      </w:pPr>
      <w:bookmarkStart w:id="23" w:name="P599"/>
      <w:bookmarkEnd w:id="23"/>
      <w:r>
        <w:t>Приложение N 7</w:t>
      </w:r>
    </w:p>
    <w:p w:rsidR="005760FB" w:rsidRDefault="005760FB">
      <w:pPr>
        <w:pStyle w:val="ConsPlusNormal"/>
        <w:jc w:val="right"/>
      </w:pPr>
      <w:r>
        <w:t>к Правилам</w:t>
      </w:r>
    </w:p>
    <w:p w:rsidR="005760FB" w:rsidRDefault="005760FB">
      <w:pPr>
        <w:pStyle w:val="ConsPlusNormal"/>
        <w:jc w:val="right"/>
      </w:pPr>
      <w:r>
        <w:t>предоставления сельскохозяйственным</w:t>
      </w:r>
    </w:p>
    <w:p w:rsidR="005760FB" w:rsidRDefault="005760FB">
      <w:pPr>
        <w:pStyle w:val="ConsPlusNormal"/>
        <w:jc w:val="right"/>
      </w:pPr>
      <w:r>
        <w:t>товаропроизводителям субсидий на поддержку</w:t>
      </w:r>
    </w:p>
    <w:p w:rsidR="005760FB" w:rsidRDefault="005760FB">
      <w:pPr>
        <w:pStyle w:val="ConsPlusNormal"/>
        <w:jc w:val="right"/>
      </w:pPr>
      <w:r>
        <w:t>отдельных подотраслей растениеводства</w:t>
      </w:r>
    </w:p>
    <w:p w:rsidR="005760FB" w:rsidRDefault="005760FB">
      <w:pPr>
        <w:pStyle w:val="ConsPlusNormal"/>
        <w:jc w:val="right"/>
      </w:pPr>
      <w:r>
        <w:t>в Кабардино-Балкарской Республике</w:t>
      </w:r>
    </w:p>
    <w:p w:rsidR="005760FB" w:rsidRDefault="005760FB">
      <w:pPr>
        <w:pStyle w:val="ConsPlusNormal"/>
        <w:jc w:val="center"/>
      </w:pPr>
    </w:p>
    <w:p w:rsidR="005760FB" w:rsidRDefault="005760FB">
      <w:pPr>
        <w:pStyle w:val="ConsPlusNormal"/>
        <w:jc w:val="center"/>
      </w:pPr>
      <w:r>
        <w:t xml:space="preserve">(в ред. </w:t>
      </w:r>
      <w:hyperlink r:id="rId77" w:history="1">
        <w:r>
          <w:rPr>
            <w:color w:val="0000FF"/>
          </w:rPr>
          <w:t>Постановления</w:t>
        </w:r>
      </w:hyperlink>
      <w:r>
        <w:t xml:space="preserve"> Правительства КБР</w:t>
      </w:r>
    </w:p>
    <w:p w:rsidR="005760FB" w:rsidRDefault="005760FB">
      <w:pPr>
        <w:pStyle w:val="ConsPlusNormal"/>
        <w:jc w:val="center"/>
      </w:pPr>
      <w:r>
        <w:t>от 29.04.2019 N 78-ПП)</w:t>
      </w:r>
    </w:p>
    <w:p w:rsidR="005760FB" w:rsidRDefault="005760FB">
      <w:pPr>
        <w:pStyle w:val="ConsPlusNormal"/>
        <w:jc w:val="both"/>
      </w:pPr>
    </w:p>
    <w:p w:rsidR="005760FB" w:rsidRDefault="005760FB">
      <w:pPr>
        <w:pStyle w:val="ConsPlusNonformat"/>
        <w:jc w:val="both"/>
      </w:pPr>
      <w:r>
        <w:t>Наименование хозяйства ____________________________________________________</w:t>
      </w:r>
    </w:p>
    <w:p w:rsidR="005760FB" w:rsidRDefault="005760FB">
      <w:pPr>
        <w:pStyle w:val="ConsPlusNonformat"/>
        <w:jc w:val="both"/>
      </w:pPr>
      <w:r>
        <w:t>месторасположение участка _________________________________________________</w:t>
      </w:r>
    </w:p>
    <w:p w:rsidR="005760FB" w:rsidRDefault="005760FB">
      <w:pPr>
        <w:pStyle w:val="ConsPlusNonformat"/>
        <w:jc w:val="both"/>
      </w:pPr>
      <w:r>
        <w:t>кадастровый номер участка _________________________________________________</w:t>
      </w:r>
    </w:p>
    <w:p w:rsidR="005760FB" w:rsidRDefault="005760FB">
      <w:pPr>
        <w:pStyle w:val="ConsPlusNonformat"/>
        <w:jc w:val="both"/>
      </w:pPr>
      <w:r>
        <w:t>наименование насаждений ___________________________________________________</w:t>
      </w:r>
    </w:p>
    <w:p w:rsidR="005760FB" w:rsidRDefault="005760FB">
      <w:pPr>
        <w:pStyle w:val="ConsPlusNonformat"/>
        <w:jc w:val="both"/>
      </w:pPr>
      <w:r>
        <w:t>площадь закладки __________________________________________________________</w:t>
      </w:r>
    </w:p>
    <w:p w:rsidR="005760FB" w:rsidRDefault="005760FB">
      <w:pPr>
        <w:pStyle w:val="ConsPlusNonformat"/>
        <w:jc w:val="both"/>
      </w:pPr>
      <w:r>
        <w:t>наличие  площади  многолетних  насаждений  (с  указанием типа насаждений на</w:t>
      </w:r>
    </w:p>
    <w:p w:rsidR="005760FB" w:rsidRDefault="005760FB">
      <w:pPr>
        <w:pStyle w:val="ConsPlusNonformat"/>
        <w:jc w:val="both"/>
      </w:pPr>
      <w:r>
        <w:t>начало года) ______________________________________________________________</w:t>
      </w:r>
    </w:p>
    <w:p w:rsidR="005760FB" w:rsidRDefault="005760FB">
      <w:pPr>
        <w:pStyle w:val="ConsPlusNonformat"/>
        <w:jc w:val="both"/>
      </w:pPr>
    </w:p>
    <w:p w:rsidR="005760FB" w:rsidRDefault="005760FB">
      <w:pPr>
        <w:pStyle w:val="ConsPlusNonformat"/>
        <w:jc w:val="both"/>
      </w:pPr>
      <w:r>
        <w:t xml:space="preserve">                                    АКТ</w:t>
      </w:r>
    </w:p>
    <w:p w:rsidR="005760FB" w:rsidRDefault="005760FB">
      <w:pPr>
        <w:pStyle w:val="ConsPlusNonformat"/>
        <w:jc w:val="both"/>
      </w:pPr>
      <w:r>
        <w:t xml:space="preserve">                       выполненных работ по закладке</w:t>
      </w:r>
    </w:p>
    <w:p w:rsidR="005760FB" w:rsidRDefault="005760FB">
      <w:pPr>
        <w:pStyle w:val="ConsPlusNonformat"/>
        <w:jc w:val="both"/>
      </w:pPr>
      <w:r>
        <w:t xml:space="preserve">            многолетних насаждений за период __________________</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701"/>
        <w:gridCol w:w="1559"/>
        <w:gridCol w:w="1701"/>
        <w:gridCol w:w="1701"/>
      </w:tblGrid>
      <w:tr w:rsidR="005760FB">
        <w:tc>
          <w:tcPr>
            <w:tcW w:w="2381" w:type="dxa"/>
            <w:vMerge w:val="restart"/>
          </w:tcPr>
          <w:p w:rsidR="005760FB" w:rsidRDefault="005760FB">
            <w:pPr>
              <w:pStyle w:val="ConsPlusNormal"/>
              <w:jc w:val="center"/>
            </w:pPr>
            <w:r>
              <w:t>Наименование работ</w:t>
            </w:r>
          </w:p>
        </w:tc>
        <w:tc>
          <w:tcPr>
            <w:tcW w:w="1701" w:type="dxa"/>
            <w:vMerge w:val="restart"/>
          </w:tcPr>
          <w:p w:rsidR="005760FB" w:rsidRDefault="005760FB">
            <w:pPr>
              <w:pStyle w:val="ConsPlusNormal"/>
              <w:jc w:val="center"/>
            </w:pPr>
            <w:r>
              <w:t>Единица измерения</w:t>
            </w:r>
          </w:p>
        </w:tc>
        <w:tc>
          <w:tcPr>
            <w:tcW w:w="1559" w:type="dxa"/>
            <w:vMerge w:val="restart"/>
          </w:tcPr>
          <w:p w:rsidR="005760FB" w:rsidRDefault="005760FB">
            <w:pPr>
              <w:pStyle w:val="ConsPlusNormal"/>
              <w:jc w:val="center"/>
            </w:pPr>
            <w:r>
              <w:t>Количество</w:t>
            </w:r>
          </w:p>
        </w:tc>
        <w:tc>
          <w:tcPr>
            <w:tcW w:w="3402" w:type="dxa"/>
            <w:gridSpan w:val="2"/>
          </w:tcPr>
          <w:p w:rsidR="005760FB" w:rsidRDefault="005760FB">
            <w:pPr>
              <w:pStyle w:val="ConsPlusNormal"/>
              <w:jc w:val="center"/>
            </w:pPr>
            <w:r>
              <w:t xml:space="preserve">Затраты </w:t>
            </w:r>
            <w:hyperlink w:anchor="P651" w:history="1">
              <w:r>
                <w:rPr>
                  <w:color w:val="0000FF"/>
                </w:rPr>
                <w:t>&lt;*&gt;</w:t>
              </w:r>
            </w:hyperlink>
          </w:p>
        </w:tc>
      </w:tr>
      <w:tr w:rsidR="005760FB">
        <w:tc>
          <w:tcPr>
            <w:tcW w:w="2381" w:type="dxa"/>
            <w:vMerge/>
          </w:tcPr>
          <w:p w:rsidR="005760FB" w:rsidRDefault="005760FB"/>
        </w:tc>
        <w:tc>
          <w:tcPr>
            <w:tcW w:w="1701" w:type="dxa"/>
            <w:vMerge/>
          </w:tcPr>
          <w:p w:rsidR="005760FB" w:rsidRDefault="005760FB"/>
        </w:tc>
        <w:tc>
          <w:tcPr>
            <w:tcW w:w="1559" w:type="dxa"/>
            <w:vMerge/>
          </w:tcPr>
          <w:p w:rsidR="005760FB" w:rsidRDefault="005760FB"/>
        </w:tc>
        <w:tc>
          <w:tcPr>
            <w:tcW w:w="1701" w:type="dxa"/>
          </w:tcPr>
          <w:p w:rsidR="005760FB" w:rsidRDefault="005760FB">
            <w:pPr>
              <w:pStyle w:val="ConsPlusNormal"/>
              <w:jc w:val="center"/>
            </w:pPr>
            <w:r>
              <w:t>на единицу,</w:t>
            </w:r>
          </w:p>
          <w:p w:rsidR="005760FB" w:rsidRDefault="005760FB">
            <w:pPr>
              <w:pStyle w:val="ConsPlusNormal"/>
              <w:jc w:val="center"/>
            </w:pPr>
            <w:r>
              <w:t>рублей</w:t>
            </w:r>
          </w:p>
        </w:tc>
        <w:tc>
          <w:tcPr>
            <w:tcW w:w="1701" w:type="dxa"/>
          </w:tcPr>
          <w:p w:rsidR="005760FB" w:rsidRDefault="005760FB">
            <w:pPr>
              <w:pStyle w:val="ConsPlusNormal"/>
              <w:jc w:val="center"/>
            </w:pPr>
            <w:r>
              <w:t>всего,</w:t>
            </w:r>
          </w:p>
          <w:p w:rsidR="005760FB" w:rsidRDefault="005760FB">
            <w:pPr>
              <w:pStyle w:val="ConsPlusNormal"/>
              <w:jc w:val="center"/>
            </w:pPr>
            <w:r>
              <w:t>тыс. рублей</w:t>
            </w:r>
          </w:p>
        </w:tc>
      </w:tr>
      <w:tr w:rsidR="005760FB">
        <w:tc>
          <w:tcPr>
            <w:tcW w:w="2381" w:type="dxa"/>
          </w:tcPr>
          <w:p w:rsidR="005760FB" w:rsidRDefault="005760FB">
            <w:pPr>
              <w:pStyle w:val="ConsPlusNormal"/>
            </w:pPr>
          </w:p>
        </w:tc>
        <w:tc>
          <w:tcPr>
            <w:tcW w:w="1701" w:type="dxa"/>
          </w:tcPr>
          <w:p w:rsidR="005760FB" w:rsidRDefault="005760FB">
            <w:pPr>
              <w:pStyle w:val="ConsPlusNormal"/>
            </w:pPr>
          </w:p>
        </w:tc>
        <w:tc>
          <w:tcPr>
            <w:tcW w:w="1559" w:type="dxa"/>
          </w:tcPr>
          <w:p w:rsidR="005760FB" w:rsidRDefault="005760FB">
            <w:pPr>
              <w:pStyle w:val="ConsPlusNormal"/>
            </w:pPr>
          </w:p>
        </w:tc>
        <w:tc>
          <w:tcPr>
            <w:tcW w:w="1701" w:type="dxa"/>
          </w:tcPr>
          <w:p w:rsidR="005760FB" w:rsidRDefault="005760FB">
            <w:pPr>
              <w:pStyle w:val="ConsPlusNormal"/>
            </w:pPr>
          </w:p>
        </w:tc>
        <w:tc>
          <w:tcPr>
            <w:tcW w:w="1701" w:type="dxa"/>
          </w:tcPr>
          <w:p w:rsidR="005760FB" w:rsidRDefault="005760FB">
            <w:pPr>
              <w:pStyle w:val="ConsPlusNormal"/>
            </w:pPr>
          </w:p>
        </w:tc>
      </w:tr>
      <w:tr w:rsidR="005760FB">
        <w:tc>
          <w:tcPr>
            <w:tcW w:w="2381" w:type="dxa"/>
          </w:tcPr>
          <w:p w:rsidR="005760FB" w:rsidRDefault="005760FB">
            <w:pPr>
              <w:pStyle w:val="ConsPlusNormal"/>
            </w:pPr>
          </w:p>
        </w:tc>
        <w:tc>
          <w:tcPr>
            <w:tcW w:w="1701" w:type="dxa"/>
          </w:tcPr>
          <w:p w:rsidR="005760FB" w:rsidRDefault="005760FB">
            <w:pPr>
              <w:pStyle w:val="ConsPlusNormal"/>
            </w:pPr>
          </w:p>
        </w:tc>
        <w:tc>
          <w:tcPr>
            <w:tcW w:w="1559" w:type="dxa"/>
          </w:tcPr>
          <w:p w:rsidR="005760FB" w:rsidRDefault="005760FB">
            <w:pPr>
              <w:pStyle w:val="ConsPlusNormal"/>
            </w:pPr>
          </w:p>
        </w:tc>
        <w:tc>
          <w:tcPr>
            <w:tcW w:w="1701" w:type="dxa"/>
          </w:tcPr>
          <w:p w:rsidR="005760FB" w:rsidRDefault="005760FB">
            <w:pPr>
              <w:pStyle w:val="ConsPlusNormal"/>
            </w:pPr>
          </w:p>
        </w:tc>
        <w:tc>
          <w:tcPr>
            <w:tcW w:w="1701" w:type="dxa"/>
          </w:tcPr>
          <w:p w:rsidR="005760FB" w:rsidRDefault="005760FB">
            <w:pPr>
              <w:pStyle w:val="ConsPlusNormal"/>
            </w:pPr>
          </w:p>
        </w:tc>
      </w:tr>
      <w:tr w:rsidR="005760FB">
        <w:tc>
          <w:tcPr>
            <w:tcW w:w="2381" w:type="dxa"/>
          </w:tcPr>
          <w:p w:rsidR="005760FB" w:rsidRDefault="005760FB">
            <w:pPr>
              <w:pStyle w:val="ConsPlusNormal"/>
            </w:pPr>
          </w:p>
        </w:tc>
        <w:tc>
          <w:tcPr>
            <w:tcW w:w="1701" w:type="dxa"/>
          </w:tcPr>
          <w:p w:rsidR="005760FB" w:rsidRDefault="005760FB">
            <w:pPr>
              <w:pStyle w:val="ConsPlusNormal"/>
            </w:pPr>
          </w:p>
        </w:tc>
        <w:tc>
          <w:tcPr>
            <w:tcW w:w="1559" w:type="dxa"/>
          </w:tcPr>
          <w:p w:rsidR="005760FB" w:rsidRDefault="005760FB">
            <w:pPr>
              <w:pStyle w:val="ConsPlusNormal"/>
            </w:pPr>
          </w:p>
        </w:tc>
        <w:tc>
          <w:tcPr>
            <w:tcW w:w="1701" w:type="dxa"/>
          </w:tcPr>
          <w:p w:rsidR="005760FB" w:rsidRDefault="005760FB">
            <w:pPr>
              <w:pStyle w:val="ConsPlusNormal"/>
            </w:pPr>
          </w:p>
        </w:tc>
        <w:tc>
          <w:tcPr>
            <w:tcW w:w="1701" w:type="dxa"/>
          </w:tcPr>
          <w:p w:rsidR="005760FB" w:rsidRDefault="005760FB">
            <w:pPr>
              <w:pStyle w:val="ConsPlusNormal"/>
            </w:pPr>
          </w:p>
        </w:tc>
      </w:tr>
      <w:tr w:rsidR="005760FB">
        <w:tc>
          <w:tcPr>
            <w:tcW w:w="2381" w:type="dxa"/>
          </w:tcPr>
          <w:p w:rsidR="005760FB" w:rsidRDefault="005760FB">
            <w:pPr>
              <w:pStyle w:val="ConsPlusNormal"/>
            </w:pPr>
            <w:r>
              <w:t>Итого</w:t>
            </w:r>
          </w:p>
        </w:tc>
        <w:tc>
          <w:tcPr>
            <w:tcW w:w="1701" w:type="dxa"/>
          </w:tcPr>
          <w:p w:rsidR="005760FB" w:rsidRDefault="005760FB">
            <w:pPr>
              <w:pStyle w:val="ConsPlusNormal"/>
            </w:pPr>
          </w:p>
        </w:tc>
        <w:tc>
          <w:tcPr>
            <w:tcW w:w="1559" w:type="dxa"/>
          </w:tcPr>
          <w:p w:rsidR="005760FB" w:rsidRDefault="005760FB">
            <w:pPr>
              <w:pStyle w:val="ConsPlusNormal"/>
            </w:pPr>
          </w:p>
        </w:tc>
        <w:tc>
          <w:tcPr>
            <w:tcW w:w="1701" w:type="dxa"/>
          </w:tcPr>
          <w:p w:rsidR="005760FB" w:rsidRDefault="005760FB">
            <w:pPr>
              <w:pStyle w:val="ConsPlusNormal"/>
            </w:pPr>
          </w:p>
        </w:tc>
        <w:tc>
          <w:tcPr>
            <w:tcW w:w="1701" w:type="dxa"/>
          </w:tcPr>
          <w:p w:rsidR="005760FB" w:rsidRDefault="005760FB">
            <w:pPr>
              <w:pStyle w:val="ConsPlusNormal"/>
            </w:pPr>
          </w:p>
        </w:tc>
      </w:tr>
    </w:tbl>
    <w:p w:rsidR="005760FB" w:rsidRDefault="005760FB">
      <w:pPr>
        <w:pStyle w:val="ConsPlusNormal"/>
        <w:jc w:val="both"/>
      </w:pPr>
    </w:p>
    <w:p w:rsidR="005760FB" w:rsidRDefault="005760FB">
      <w:pPr>
        <w:pStyle w:val="ConsPlusNonformat"/>
        <w:jc w:val="both"/>
      </w:pPr>
      <w:r>
        <w:t xml:space="preserve">    --------------------------------</w:t>
      </w:r>
    </w:p>
    <w:p w:rsidR="005760FB" w:rsidRDefault="005760FB">
      <w:pPr>
        <w:pStyle w:val="ConsPlusNonformat"/>
        <w:jc w:val="both"/>
      </w:pPr>
      <w:bookmarkStart w:id="24" w:name="P651"/>
      <w:bookmarkEnd w:id="24"/>
      <w:r>
        <w:t xml:space="preserve">    &lt;*&gt; Затраты определяются:</w:t>
      </w:r>
    </w:p>
    <w:p w:rsidR="005760FB" w:rsidRDefault="005760FB">
      <w:pPr>
        <w:pStyle w:val="ConsPlusNonformat"/>
        <w:jc w:val="both"/>
      </w:pPr>
      <w:r>
        <w:t xml:space="preserve">    без  учета налога на добавленную стоимость - для заявителей, являющихся</w:t>
      </w:r>
    </w:p>
    <w:p w:rsidR="005760FB" w:rsidRDefault="005760FB">
      <w:pPr>
        <w:pStyle w:val="ConsPlusNonformat"/>
        <w:jc w:val="both"/>
      </w:pPr>
      <w:r>
        <w:t>плательщиками налога на добавленную стоимость;</w:t>
      </w:r>
    </w:p>
    <w:p w:rsidR="005760FB" w:rsidRDefault="005760FB">
      <w:pPr>
        <w:pStyle w:val="ConsPlusNonformat"/>
        <w:jc w:val="both"/>
      </w:pPr>
      <w:r>
        <w:t xml:space="preserve">    с  учетом  налога  на  добавленную  стоимость,  учтенного  поставщиками</w:t>
      </w:r>
    </w:p>
    <w:p w:rsidR="005760FB" w:rsidRDefault="005760FB">
      <w:pPr>
        <w:pStyle w:val="ConsPlusNonformat"/>
        <w:jc w:val="both"/>
      </w:pPr>
      <w:r>
        <w:t>товаров,  работ  и услуг во взаиморасчетах, - для заявителей, освобожденных</w:t>
      </w:r>
    </w:p>
    <w:p w:rsidR="005760FB" w:rsidRDefault="005760FB">
      <w:pPr>
        <w:pStyle w:val="ConsPlusNonformat"/>
        <w:jc w:val="both"/>
      </w:pPr>
      <w:r>
        <w:t>от    уплаты   налога   на   добавленную   стоимость   в   соответствии   с</w:t>
      </w:r>
    </w:p>
    <w:p w:rsidR="005760FB" w:rsidRDefault="005760FB">
      <w:pPr>
        <w:pStyle w:val="ConsPlusNonformat"/>
        <w:jc w:val="both"/>
      </w:pPr>
      <w:r>
        <w:t>законодательством Российской Федерации.</w:t>
      </w:r>
    </w:p>
    <w:p w:rsidR="005760FB" w:rsidRDefault="005760FB">
      <w:pPr>
        <w:pStyle w:val="ConsPlusNonformat"/>
        <w:jc w:val="both"/>
      </w:pPr>
    </w:p>
    <w:p w:rsidR="005760FB" w:rsidRDefault="005760FB">
      <w:pPr>
        <w:pStyle w:val="ConsPlusNonformat"/>
        <w:jc w:val="both"/>
      </w:pPr>
      <w:r>
        <w:t>Руководитель хозяйства ____________________________________________________</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1"/>
      </w:pPr>
      <w:bookmarkStart w:id="25" w:name="P665"/>
      <w:bookmarkEnd w:id="25"/>
      <w:r>
        <w:t>Приложение N 8</w:t>
      </w:r>
    </w:p>
    <w:p w:rsidR="005760FB" w:rsidRDefault="005760FB">
      <w:pPr>
        <w:pStyle w:val="ConsPlusNormal"/>
        <w:jc w:val="right"/>
      </w:pPr>
      <w:r>
        <w:lastRenderedPageBreak/>
        <w:t>к Правилам</w:t>
      </w:r>
    </w:p>
    <w:p w:rsidR="005760FB" w:rsidRDefault="005760FB">
      <w:pPr>
        <w:pStyle w:val="ConsPlusNormal"/>
        <w:jc w:val="right"/>
      </w:pPr>
      <w:r>
        <w:t>предоставления сельскохозяйственным</w:t>
      </w:r>
    </w:p>
    <w:p w:rsidR="005760FB" w:rsidRDefault="005760FB">
      <w:pPr>
        <w:pStyle w:val="ConsPlusNormal"/>
        <w:jc w:val="right"/>
      </w:pPr>
      <w:r>
        <w:t>товаропроизводителям субсидий на поддержку</w:t>
      </w:r>
    </w:p>
    <w:p w:rsidR="005760FB" w:rsidRDefault="005760FB">
      <w:pPr>
        <w:pStyle w:val="ConsPlusNormal"/>
        <w:jc w:val="right"/>
      </w:pPr>
      <w:r>
        <w:t>отдельных подотраслей растениеводства</w:t>
      </w:r>
    </w:p>
    <w:p w:rsidR="005760FB" w:rsidRDefault="005760FB">
      <w:pPr>
        <w:pStyle w:val="ConsPlusNormal"/>
        <w:jc w:val="right"/>
      </w:pPr>
      <w:r>
        <w:t>в Кабардино-Балкарской Республике</w:t>
      </w:r>
    </w:p>
    <w:p w:rsidR="005760FB" w:rsidRDefault="005760FB">
      <w:pPr>
        <w:pStyle w:val="ConsPlusNormal"/>
        <w:jc w:val="center"/>
      </w:pPr>
    </w:p>
    <w:p w:rsidR="005760FB" w:rsidRDefault="005760FB">
      <w:pPr>
        <w:pStyle w:val="ConsPlusNormal"/>
        <w:jc w:val="center"/>
      </w:pPr>
      <w:r>
        <w:t xml:space="preserve">(в ред. </w:t>
      </w:r>
      <w:hyperlink r:id="rId78" w:history="1">
        <w:r>
          <w:rPr>
            <w:color w:val="0000FF"/>
          </w:rPr>
          <w:t>Постановления</w:t>
        </w:r>
      </w:hyperlink>
      <w:r>
        <w:t xml:space="preserve"> Правительства КБР</w:t>
      </w:r>
    </w:p>
    <w:p w:rsidR="005760FB" w:rsidRDefault="005760FB">
      <w:pPr>
        <w:pStyle w:val="ConsPlusNormal"/>
        <w:jc w:val="center"/>
      </w:pPr>
      <w:r>
        <w:t>от 29.04.2019 N 78-ПП)</w:t>
      </w:r>
    </w:p>
    <w:p w:rsidR="005760FB" w:rsidRDefault="005760FB">
      <w:pPr>
        <w:pStyle w:val="ConsPlusNormal"/>
        <w:jc w:val="both"/>
      </w:pPr>
    </w:p>
    <w:p w:rsidR="005760FB" w:rsidRDefault="005760FB">
      <w:pPr>
        <w:pStyle w:val="ConsPlusNonformat"/>
        <w:jc w:val="both"/>
      </w:pPr>
      <w:r>
        <w:t>Наименование хозяйства ____________________________________________________</w:t>
      </w:r>
    </w:p>
    <w:p w:rsidR="005760FB" w:rsidRDefault="005760FB">
      <w:pPr>
        <w:pStyle w:val="ConsPlusNonformat"/>
        <w:jc w:val="both"/>
      </w:pPr>
      <w:r>
        <w:t>месторасположение участка _________________________________________________</w:t>
      </w:r>
    </w:p>
    <w:p w:rsidR="005760FB" w:rsidRDefault="005760FB">
      <w:pPr>
        <w:pStyle w:val="ConsPlusNonformat"/>
        <w:jc w:val="both"/>
      </w:pPr>
      <w:r>
        <w:t>кадастровый номер участка _________________________________________________</w:t>
      </w:r>
    </w:p>
    <w:p w:rsidR="005760FB" w:rsidRDefault="005760FB">
      <w:pPr>
        <w:pStyle w:val="ConsPlusNonformat"/>
        <w:jc w:val="both"/>
      </w:pPr>
      <w:r>
        <w:t>наименование насаждений ___________________________________________________</w:t>
      </w:r>
    </w:p>
    <w:p w:rsidR="005760FB" w:rsidRDefault="005760FB">
      <w:pPr>
        <w:pStyle w:val="ConsPlusNonformat"/>
        <w:jc w:val="both"/>
      </w:pPr>
      <w:r>
        <w:t>год закладки ______________________________________________________________</w:t>
      </w:r>
    </w:p>
    <w:p w:rsidR="005760FB" w:rsidRDefault="005760FB">
      <w:pPr>
        <w:pStyle w:val="ConsPlusNonformat"/>
        <w:jc w:val="both"/>
      </w:pPr>
      <w:r>
        <w:t>площадь закладки __________________________________________________________</w:t>
      </w:r>
    </w:p>
    <w:p w:rsidR="005760FB" w:rsidRDefault="005760FB">
      <w:pPr>
        <w:pStyle w:val="ConsPlusNonformat"/>
        <w:jc w:val="both"/>
      </w:pPr>
    </w:p>
    <w:p w:rsidR="005760FB" w:rsidRDefault="005760FB">
      <w:pPr>
        <w:pStyle w:val="ConsPlusNonformat"/>
        <w:jc w:val="both"/>
      </w:pPr>
      <w:r>
        <w:t xml:space="preserve">                                    АКТ</w:t>
      </w:r>
    </w:p>
    <w:p w:rsidR="005760FB" w:rsidRDefault="005760FB">
      <w:pPr>
        <w:pStyle w:val="ConsPlusNonformat"/>
        <w:jc w:val="both"/>
      </w:pPr>
      <w:r>
        <w:t xml:space="preserve">                        выполненных работ по уходу</w:t>
      </w:r>
    </w:p>
    <w:p w:rsidR="005760FB" w:rsidRDefault="005760FB">
      <w:pPr>
        <w:pStyle w:val="ConsPlusNonformat"/>
        <w:jc w:val="both"/>
      </w:pPr>
      <w:r>
        <w:t xml:space="preserve">                       за многолетними насаждениями</w:t>
      </w:r>
    </w:p>
    <w:p w:rsidR="005760FB" w:rsidRDefault="005760FB">
      <w:pPr>
        <w:pStyle w:val="ConsPlusNonformat"/>
        <w:jc w:val="both"/>
      </w:pPr>
      <w:r>
        <w:t xml:space="preserve">                    за период ________________________</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701"/>
        <w:gridCol w:w="1559"/>
        <w:gridCol w:w="1560"/>
        <w:gridCol w:w="1559"/>
      </w:tblGrid>
      <w:tr w:rsidR="005760FB">
        <w:tc>
          <w:tcPr>
            <w:tcW w:w="2665" w:type="dxa"/>
            <w:vMerge w:val="restart"/>
          </w:tcPr>
          <w:p w:rsidR="005760FB" w:rsidRDefault="005760FB">
            <w:pPr>
              <w:pStyle w:val="ConsPlusNormal"/>
              <w:jc w:val="center"/>
            </w:pPr>
            <w:r>
              <w:t>Наименование работ</w:t>
            </w:r>
          </w:p>
        </w:tc>
        <w:tc>
          <w:tcPr>
            <w:tcW w:w="1701" w:type="dxa"/>
            <w:vMerge w:val="restart"/>
          </w:tcPr>
          <w:p w:rsidR="005760FB" w:rsidRDefault="005760FB">
            <w:pPr>
              <w:pStyle w:val="ConsPlusNormal"/>
              <w:jc w:val="center"/>
            </w:pPr>
            <w:r>
              <w:t>Единица измерения</w:t>
            </w:r>
          </w:p>
        </w:tc>
        <w:tc>
          <w:tcPr>
            <w:tcW w:w="1559" w:type="dxa"/>
            <w:vMerge w:val="restart"/>
          </w:tcPr>
          <w:p w:rsidR="005760FB" w:rsidRDefault="005760FB">
            <w:pPr>
              <w:pStyle w:val="ConsPlusNormal"/>
              <w:jc w:val="center"/>
            </w:pPr>
            <w:r>
              <w:t>Количество</w:t>
            </w:r>
          </w:p>
        </w:tc>
        <w:tc>
          <w:tcPr>
            <w:tcW w:w="3119" w:type="dxa"/>
            <w:gridSpan w:val="2"/>
          </w:tcPr>
          <w:p w:rsidR="005760FB" w:rsidRDefault="005760FB">
            <w:pPr>
              <w:pStyle w:val="ConsPlusNormal"/>
              <w:jc w:val="center"/>
            </w:pPr>
            <w:r>
              <w:t xml:space="preserve">Затраты </w:t>
            </w:r>
            <w:hyperlink w:anchor="P717" w:history="1">
              <w:r>
                <w:rPr>
                  <w:color w:val="0000FF"/>
                </w:rPr>
                <w:t>&lt;*&gt;</w:t>
              </w:r>
            </w:hyperlink>
          </w:p>
        </w:tc>
      </w:tr>
      <w:tr w:rsidR="005760FB">
        <w:tc>
          <w:tcPr>
            <w:tcW w:w="2665" w:type="dxa"/>
            <w:vMerge/>
          </w:tcPr>
          <w:p w:rsidR="005760FB" w:rsidRDefault="005760FB"/>
        </w:tc>
        <w:tc>
          <w:tcPr>
            <w:tcW w:w="1701" w:type="dxa"/>
            <w:vMerge/>
          </w:tcPr>
          <w:p w:rsidR="005760FB" w:rsidRDefault="005760FB"/>
        </w:tc>
        <w:tc>
          <w:tcPr>
            <w:tcW w:w="1559" w:type="dxa"/>
            <w:vMerge/>
          </w:tcPr>
          <w:p w:rsidR="005760FB" w:rsidRDefault="005760FB"/>
        </w:tc>
        <w:tc>
          <w:tcPr>
            <w:tcW w:w="1560" w:type="dxa"/>
          </w:tcPr>
          <w:p w:rsidR="005760FB" w:rsidRDefault="005760FB">
            <w:pPr>
              <w:pStyle w:val="ConsPlusNormal"/>
              <w:jc w:val="center"/>
            </w:pPr>
            <w:r>
              <w:t>на единицу,</w:t>
            </w:r>
          </w:p>
          <w:p w:rsidR="005760FB" w:rsidRDefault="005760FB">
            <w:pPr>
              <w:pStyle w:val="ConsPlusNormal"/>
              <w:jc w:val="center"/>
            </w:pPr>
            <w:r>
              <w:t>рублей</w:t>
            </w:r>
          </w:p>
        </w:tc>
        <w:tc>
          <w:tcPr>
            <w:tcW w:w="1559" w:type="dxa"/>
          </w:tcPr>
          <w:p w:rsidR="005760FB" w:rsidRDefault="005760FB">
            <w:pPr>
              <w:pStyle w:val="ConsPlusNormal"/>
              <w:jc w:val="center"/>
            </w:pPr>
            <w:r>
              <w:t>всего,</w:t>
            </w:r>
          </w:p>
          <w:p w:rsidR="005760FB" w:rsidRDefault="005760FB">
            <w:pPr>
              <w:pStyle w:val="ConsPlusNormal"/>
              <w:jc w:val="center"/>
            </w:pPr>
            <w:r>
              <w:t>тыс. рублей</w:t>
            </w:r>
          </w:p>
        </w:tc>
      </w:tr>
      <w:tr w:rsidR="005760FB">
        <w:tc>
          <w:tcPr>
            <w:tcW w:w="2665" w:type="dxa"/>
          </w:tcPr>
          <w:p w:rsidR="005760FB" w:rsidRDefault="005760FB">
            <w:pPr>
              <w:pStyle w:val="ConsPlusNormal"/>
            </w:pPr>
          </w:p>
        </w:tc>
        <w:tc>
          <w:tcPr>
            <w:tcW w:w="1701" w:type="dxa"/>
          </w:tcPr>
          <w:p w:rsidR="005760FB" w:rsidRDefault="005760FB">
            <w:pPr>
              <w:pStyle w:val="ConsPlusNormal"/>
            </w:pPr>
          </w:p>
        </w:tc>
        <w:tc>
          <w:tcPr>
            <w:tcW w:w="1559" w:type="dxa"/>
          </w:tcPr>
          <w:p w:rsidR="005760FB" w:rsidRDefault="005760FB">
            <w:pPr>
              <w:pStyle w:val="ConsPlusNormal"/>
            </w:pPr>
          </w:p>
        </w:tc>
        <w:tc>
          <w:tcPr>
            <w:tcW w:w="1560" w:type="dxa"/>
          </w:tcPr>
          <w:p w:rsidR="005760FB" w:rsidRDefault="005760FB">
            <w:pPr>
              <w:pStyle w:val="ConsPlusNormal"/>
            </w:pPr>
          </w:p>
        </w:tc>
        <w:tc>
          <w:tcPr>
            <w:tcW w:w="1559" w:type="dxa"/>
          </w:tcPr>
          <w:p w:rsidR="005760FB" w:rsidRDefault="005760FB">
            <w:pPr>
              <w:pStyle w:val="ConsPlusNormal"/>
            </w:pPr>
          </w:p>
        </w:tc>
      </w:tr>
      <w:tr w:rsidR="005760FB">
        <w:tc>
          <w:tcPr>
            <w:tcW w:w="2665" w:type="dxa"/>
          </w:tcPr>
          <w:p w:rsidR="005760FB" w:rsidRDefault="005760FB">
            <w:pPr>
              <w:pStyle w:val="ConsPlusNormal"/>
            </w:pPr>
          </w:p>
        </w:tc>
        <w:tc>
          <w:tcPr>
            <w:tcW w:w="1701" w:type="dxa"/>
          </w:tcPr>
          <w:p w:rsidR="005760FB" w:rsidRDefault="005760FB">
            <w:pPr>
              <w:pStyle w:val="ConsPlusNormal"/>
            </w:pPr>
          </w:p>
        </w:tc>
        <w:tc>
          <w:tcPr>
            <w:tcW w:w="1559" w:type="dxa"/>
          </w:tcPr>
          <w:p w:rsidR="005760FB" w:rsidRDefault="005760FB">
            <w:pPr>
              <w:pStyle w:val="ConsPlusNormal"/>
            </w:pPr>
          </w:p>
        </w:tc>
        <w:tc>
          <w:tcPr>
            <w:tcW w:w="1560" w:type="dxa"/>
          </w:tcPr>
          <w:p w:rsidR="005760FB" w:rsidRDefault="005760FB">
            <w:pPr>
              <w:pStyle w:val="ConsPlusNormal"/>
            </w:pPr>
          </w:p>
        </w:tc>
        <w:tc>
          <w:tcPr>
            <w:tcW w:w="1559" w:type="dxa"/>
          </w:tcPr>
          <w:p w:rsidR="005760FB" w:rsidRDefault="005760FB">
            <w:pPr>
              <w:pStyle w:val="ConsPlusNormal"/>
            </w:pPr>
          </w:p>
        </w:tc>
      </w:tr>
      <w:tr w:rsidR="005760FB">
        <w:tc>
          <w:tcPr>
            <w:tcW w:w="2665" w:type="dxa"/>
          </w:tcPr>
          <w:p w:rsidR="005760FB" w:rsidRDefault="005760FB">
            <w:pPr>
              <w:pStyle w:val="ConsPlusNormal"/>
            </w:pPr>
          </w:p>
        </w:tc>
        <w:tc>
          <w:tcPr>
            <w:tcW w:w="1701" w:type="dxa"/>
          </w:tcPr>
          <w:p w:rsidR="005760FB" w:rsidRDefault="005760FB">
            <w:pPr>
              <w:pStyle w:val="ConsPlusNormal"/>
            </w:pPr>
          </w:p>
        </w:tc>
        <w:tc>
          <w:tcPr>
            <w:tcW w:w="1559" w:type="dxa"/>
          </w:tcPr>
          <w:p w:rsidR="005760FB" w:rsidRDefault="005760FB">
            <w:pPr>
              <w:pStyle w:val="ConsPlusNormal"/>
            </w:pPr>
          </w:p>
        </w:tc>
        <w:tc>
          <w:tcPr>
            <w:tcW w:w="1560" w:type="dxa"/>
          </w:tcPr>
          <w:p w:rsidR="005760FB" w:rsidRDefault="005760FB">
            <w:pPr>
              <w:pStyle w:val="ConsPlusNormal"/>
            </w:pPr>
          </w:p>
        </w:tc>
        <w:tc>
          <w:tcPr>
            <w:tcW w:w="1559" w:type="dxa"/>
          </w:tcPr>
          <w:p w:rsidR="005760FB" w:rsidRDefault="005760FB">
            <w:pPr>
              <w:pStyle w:val="ConsPlusNormal"/>
            </w:pPr>
          </w:p>
        </w:tc>
      </w:tr>
      <w:tr w:rsidR="005760FB">
        <w:tc>
          <w:tcPr>
            <w:tcW w:w="2665" w:type="dxa"/>
          </w:tcPr>
          <w:p w:rsidR="005760FB" w:rsidRDefault="005760FB">
            <w:pPr>
              <w:pStyle w:val="ConsPlusNormal"/>
            </w:pPr>
            <w:r>
              <w:t>Итого</w:t>
            </w:r>
          </w:p>
        </w:tc>
        <w:tc>
          <w:tcPr>
            <w:tcW w:w="1701" w:type="dxa"/>
          </w:tcPr>
          <w:p w:rsidR="005760FB" w:rsidRDefault="005760FB">
            <w:pPr>
              <w:pStyle w:val="ConsPlusNormal"/>
            </w:pPr>
          </w:p>
        </w:tc>
        <w:tc>
          <w:tcPr>
            <w:tcW w:w="1559" w:type="dxa"/>
          </w:tcPr>
          <w:p w:rsidR="005760FB" w:rsidRDefault="005760FB">
            <w:pPr>
              <w:pStyle w:val="ConsPlusNormal"/>
            </w:pPr>
          </w:p>
        </w:tc>
        <w:tc>
          <w:tcPr>
            <w:tcW w:w="1560" w:type="dxa"/>
          </w:tcPr>
          <w:p w:rsidR="005760FB" w:rsidRDefault="005760FB">
            <w:pPr>
              <w:pStyle w:val="ConsPlusNormal"/>
            </w:pPr>
          </w:p>
        </w:tc>
        <w:tc>
          <w:tcPr>
            <w:tcW w:w="1559" w:type="dxa"/>
          </w:tcPr>
          <w:p w:rsidR="005760FB" w:rsidRDefault="005760FB">
            <w:pPr>
              <w:pStyle w:val="ConsPlusNormal"/>
            </w:pPr>
          </w:p>
        </w:tc>
      </w:tr>
    </w:tbl>
    <w:p w:rsidR="005760FB" w:rsidRDefault="005760FB">
      <w:pPr>
        <w:pStyle w:val="ConsPlusNormal"/>
        <w:jc w:val="both"/>
      </w:pPr>
    </w:p>
    <w:p w:rsidR="005760FB" w:rsidRDefault="005760FB">
      <w:pPr>
        <w:pStyle w:val="ConsPlusNonformat"/>
        <w:jc w:val="both"/>
      </w:pPr>
      <w:r>
        <w:t xml:space="preserve">    --------------------------------</w:t>
      </w:r>
    </w:p>
    <w:p w:rsidR="005760FB" w:rsidRDefault="005760FB">
      <w:pPr>
        <w:pStyle w:val="ConsPlusNonformat"/>
        <w:jc w:val="both"/>
      </w:pPr>
      <w:bookmarkStart w:id="26" w:name="P717"/>
      <w:bookmarkEnd w:id="26"/>
      <w:r>
        <w:t xml:space="preserve">    &lt;*&gt; Затраты определяются:</w:t>
      </w:r>
    </w:p>
    <w:p w:rsidR="005760FB" w:rsidRDefault="005760FB">
      <w:pPr>
        <w:pStyle w:val="ConsPlusNonformat"/>
        <w:jc w:val="both"/>
      </w:pPr>
      <w:r>
        <w:t xml:space="preserve">    без  учета налога на добавленную стоимость - для заявителей, являющихся</w:t>
      </w:r>
    </w:p>
    <w:p w:rsidR="005760FB" w:rsidRDefault="005760FB">
      <w:pPr>
        <w:pStyle w:val="ConsPlusNonformat"/>
        <w:jc w:val="both"/>
      </w:pPr>
      <w:r>
        <w:t>плательщиками налога на добавленную стоимость;</w:t>
      </w:r>
    </w:p>
    <w:p w:rsidR="005760FB" w:rsidRDefault="005760FB">
      <w:pPr>
        <w:pStyle w:val="ConsPlusNonformat"/>
        <w:jc w:val="both"/>
      </w:pPr>
      <w:r>
        <w:t xml:space="preserve">    с  учетом  налога  на  добавленную  стоимость,  учтенного  поставщиками</w:t>
      </w:r>
    </w:p>
    <w:p w:rsidR="005760FB" w:rsidRDefault="005760FB">
      <w:pPr>
        <w:pStyle w:val="ConsPlusNonformat"/>
        <w:jc w:val="both"/>
      </w:pPr>
      <w:r>
        <w:t>товаров,  работ  и услуг во взаиморасчетах, - для заявителей, освобожденных</w:t>
      </w:r>
    </w:p>
    <w:p w:rsidR="005760FB" w:rsidRDefault="005760FB">
      <w:pPr>
        <w:pStyle w:val="ConsPlusNonformat"/>
        <w:jc w:val="both"/>
      </w:pPr>
      <w:r>
        <w:t>от    уплаты   налога   на   добавленную   стоимость   в   соответствии   с</w:t>
      </w:r>
    </w:p>
    <w:p w:rsidR="005760FB" w:rsidRDefault="005760FB">
      <w:pPr>
        <w:pStyle w:val="ConsPlusNonformat"/>
        <w:jc w:val="both"/>
      </w:pPr>
      <w:r>
        <w:t>законодательством Российской Федерации.</w:t>
      </w:r>
    </w:p>
    <w:p w:rsidR="005760FB" w:rsidRDefault="005760FB">
      <w:pPr>
        <w:pStyle w:val="ConsPlusNonformat"/>
        <w:jc w:val="both"/>
      </w:pPr>
    </w:p>
    <w:p w:rsidR="005760FB" w:rsidRDefault="005760FB">
      <w:pPr>
        <w:pStyle w:val="ConsPlusNonformat"/>
        <w:jc w:val="both"/>
      </w:pPr>
    </w:p>
    <w:p w:rsidR="005760FB" w:rsidRDefault="005760FB">
      <w:pPr>
        <w:pStyle w:val="ConsPlusNonformat"/>
        <w:jc w:val="both"/>
      </w:pPr>
      <w:r>
        <w:t>Руководитель хозяйства ____________________________________________________</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1"/>
      </w:pPr>
      <w:bookmarkStart w:id="27" w:name="P732"/>
      <w:bookmarkEnd w:id="27"/>
      <w:r>
        <w:t>Приложение N 9</w:t>
      </w:r>
    </w:p>
    <w:p w:rsidR="005760FB" w:rsidRDefault="005760FB">
      <w:pPr>
        <w:pStyle w:val="ConsPlusNormal"/>
        <w:jc w:val="right"/>
      </w:pPr>
      <w:r>
        <w:t>к Правилам</w:t>
      </w:r>
    </w:p>
    <w:p w:rsidR="005760FB" w:rsidRDefault="005760FB">
      <w:pPr>
        <w:pStyle w:val="ConsPlusNormal"/>
        <w:jc w:val="right"/>
      </w:pPr>
      <w:r>
        <w:t>предоставления сельскохозяйственным</w:t>
      </w:r>
    </w:p>
    <w:p w:rsidR="005760FB" w:rsidRDefault="005760FB">
      <w:pPr>
        <w:pStyle w:val="ConsPlusNormal"/>
        <w:jc w:val="right"/>
      </w:pPr>
      <w:r>
        <w:t>товаропроизводителям субсидий на поддержку</w:t>
      </w:r>
    </w:p>
    <w:p w:rsidR="005760FB" w:rsidRDefault="005760FB">
      <w:pPr>
        <w:pStyle w:val="ConsPlusNormal"/>
        <w:jc w:val="right"/>
      </w:pPr>
      <w:r>
        <w:t>отдельных подотраслей растениеводства</w:t>
      </w:r>
    </w:p>
    <w:p w:rsidR="005760FB" w:rsidRDefault="005760FB">
      <w:pPr>
        <w:pStyle w:val="ConsPlusNormal"/>
        <w:jc w:val="right"/>
      </w:pPr>
      <w:r>
        <w:t>в Кабардино-Балкарской Республике</w:t>
      </w:r>
    </w:p>
    <w:p w:rsidR="005760FB" w:rsidRDefault="005760FB">
      <w:pPr>
        <w:pStyle w:val="ConsPlusNormal"/>
        <w:jc w:val="center"/>
      </w:pPr>
    </w:p>
    <w:p w:rsidR="005760FB" w:rsidRDefault="005760FB">
      <w:pPr>
        <w:pStyle w:val="ConsPlusNormal"/>
        <w:jc w:val="center"/>
      </w:pPr>
      <w:r>
        <w:lastRenderedPageBreak/>
        <w:t xml:space="preserve">(в ред. </w:t>
      </w:r>
      <w:hyperlink r:id="rId79" w:history="1">
        <w:r>
          <w:rPr>
            <w:color w:val="0000FF"/>
          </w:rPr>
          <w:t>Постановления</w:t>
        </w:r>
      </w:hyperlink>
      <w:r>
        <w:t xml:space="preserve"> Правительства КБР</w:t>
      </w:r>
    </w:p>
    <w:p w:rsidR="005760FB" w:rsidRDefault="005760FB">
      <w:pPr>
        <w:pStyle w:val="ConsPlusNormal"/>
        <w:jc w:val="center"/>
      </w:pPr>
      <w:r>
        <w:t>от 29.04.2019 N 78-ПП)</w:t>
      </w:r>
    </w:p>
    <w:p w:rsidR="005760FB" w:rsidRDefault="005760FB">
      <w:pPr>
        <w:pStyle w:val="ConsPlusNormal"/>
        <w:jc w:val="both"/>
      </w:pPr>
    </w:p>
    <w:p w:rsidR="005760FB" w:rsidRDefault="005760FB">
      <w:pPr>
        <w:pStyle w:val="ConsPlusNonformat"/>
        <w:jc w:val="both"/>
      </w:pPr>
      <w:r>
        <w:t>Наименование хозяйства ____________________________________________________</w:t>
      </w:r>
    </w:p>
    <w:p w:rsidR="005760FB" w:rsidRDefault="005760FB">
      <w:pPr>
        <w:pStyle w:val="ConsPlusNonformat"/>
        <w:jc w:val="both"/>
      </w:pPr>
      <w:r>
        <w:t>месторасположение участка _________________________________________________</w:t>
      </w:r>
    </w:p>
    <w:p w:rsidR="005760FB" w:rsidRDefault="005760FB">
      <w:pPr>
        <w:pStyle w:val="ConsPlusNonformat"/>
        <w:jc w:val="both"/>
      </w:pPr>
      <w:r>
        <w:t>кадастровый номер участка _________________________________________________</w:t>
      </w:r>
    </w:p>
    <w:p w:rsidR="005760FB" w:rsidRDefault="005760FB">
      <w:pPr>
        <w:pStyle w:val="ConsPlusNonformat"/>
        <w:jc w:val="both"/>
      </w:pPr>
      <w:r>
        <w:t>наименование насаждений ___________________________________________________</w:t>
      </w:r>
    </w:p>
    <w:p w:rsidR="005760FB" w:rsidRDefault="005760FB">
      <w:pPr>
        <w:pStyle w:val="ConsPlusNonformat"/>
        <w:jc w:val="both"/>
      </w:pPr>
      <w:r>
        <w:t>год закладки ______________________________________________________________</w:t>
      </w:r>
    </w:p>
    <w:p w:rsidR="005760FB" w:rsidRDefault="005760FB">
      <w:pPr>
        <w:pStyle w:val="ConsPlusNonformat"/>
        <w:jc w:val="both"/>
      </w:pPr>
      <w:r>
        <w:t>площадь закладки __________________________________________________________</w:t>
      </w:r>
    </w:p>
    <w:p w:rsidR="005760FB" w:rsidRDefault="005760FB">
      <w:pPr>
        <w:pStyle w:val="ConsPlusNonformat"/>
        <w:jc w:val="both"/>
      </w:pPr>
    </w:p>
    <w:p w:rsidR="005760FB" w:rsidRDefault="005760FB">
      <w:pPr>
        <w:pStyle w:val="ConsPlusNonformat"/>
        <w:jc w:val="both"/>
      </w:pPr>
      <w:r>
        <w:t xml:space="preserve">                                    АКТ</w:t>
      </w:r>
    </w:p>
    <w:p w:rsidR="005760FB" w:rsidRDefault="005760FB">
      <w:pPr>
        <w:pStyle w:val="ConsPlusNonformat"/>
        <w:jc w:val="both"/>
      </w:pPr>
      <w:r>
        <w:t xml:space="preserve">                  выполненных работ по установке шпалеры</w:t>
      </w:r>
    </w:p>
    <w:p w:rsidR="005760FB" w:rsidRDefault="005760FB">
      <w:pPr>
        <w:pStyle w:val="ConsPlusNonformat"/>
        <w:jc w:val="both"/>
      </w:pPr>
      <w:r>
        <w:t xml:space="preserve">                  за период _____________________________</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559"/>
        <w:gridCol w:w="1559"/>
        <w:gridCol w:w="1702"/>
        <w:gridCol w:w="1560"/>
      </w:tblGrid>
      <w:tr w:rsidR="005760FB">
        <w:tc>
          <w:tcPr>
            <w:tcW w:w="2665" w:type="dxa"/>
            <w:vMerge w:val="restart"/>
          </w:tcPr>
          <w:p w:rsidR="005760FB" w:rsidRDefault="005760FB">
            <w:pPr>
              <w:pStyle w:val="ConsPlusNormal"/>
              <w:jc w:val="center"/>
            </w:pPr>
            <w:r>
              <w:t>Наименование работ</w:t>
            </w:r>
          </w:p>
        </w:tc>
        <w:tc>
          <w:tcPr>
            <w:tcW w:w="1559" w:type="dxa"/>
            <w:vMerge w:val="restart"/>
          </w:tcPr>
          <w:p w:rsidR="005760FB" w:rsidRDefault="005760FB">
            <w:pPr>
              <w:pStyle w:val="ConsPlusNormal"/>
              <w:jc w:val="center"/>
            </w:pPr>
            <w:r>
              <w:t>Единица измерения</w:t>
            </w:r>
          </w:p>
        </w:tc>
        <w:tc>
          <w:tcPr>
            <w:tcW w:w="1559" w:type="dxa"/>
            <w:vMerge w:val="restart"/>
          </w:tcPr>
          <w:p w:rsidR="005760FB" w:rsidRDefault="005760FB">
            <w:pPr>
              <w:pStyle w:val="ConsPlusNormal"/>
              <w:jc w:val="center"/>
            </w:pPr>
            <w:r>
              <w:t>Количество</w:t>
            </w:r>
          </w:p>
        </w:tc>
        <w:tc>
          <w:tcPr>
            <w:tcW w:w="3262" w:type="dxa"/>
            <w:gridSpan w:val="2"/>
          </w:tcPr>
          <w:p w:rsidR="005760FB" w:rsidRDefault="005760FB">
            <w:pPr>
              <w:pStyle w:val="ConsPlusNormal"/>
              <w:jc w:val="center"/>
            </w:pPr>
            <w:r>
              <w:t xml:space="preserve">Затраты </w:t>
            </w:r>
            <w:hyperlink w:anchor="P783" w:history="1">
              <w:r>
                <w:rPr>
                  <w:color w:val="0000FF"/>
                </w:rPr>
                <w:t>&lt;*&gt;</w:t>
              </w:r>
            </w:hyperlink>
          </w:p>
        </w:tc>
      </w:tr>
      <w:tr w:rsidR="005760FB">
        <w:tc>
          <w:tcPr>
            <w:tcW w:w="2665" w:type="dxa"/>
            <w:vMerge/>
          </w:tcPr>
          <w:p w:rsidR="005760FB" w:rsidRDefault="005760FB"/>
        </w:tc>
        <w:tc>
          <w:tcPr>
            <w:tcW w:w="1559" w:type="dxa"/>
            <w:vMerge/>
          </w:tcPr>
          <w:p w:rsidR="005760FB" w:rsidRDefault="005760FB"/>
        </w:tc>
        <w:tc>
          <w:tcPr>
            <w:tcW w:w="1559" w:type="dxa"/>
            <w:vMerge/>
          </w:tcPr>
          <w:p w:rsidR="005760FB" w:rsidRDefault="005760FB"/>
        </w:tc>
        <w:tc>
          <w:tcPr>
            <w:tcW w:w="1702" w:type="dxa"/>
          </w:tcPr>
          <w:p w:rsidR="005760FB" w:rsidRDefault="005760FB">
            <w:pPr>
              <w:pStyle w:val="ConsPlusNormal"/>
              <w:jc w:val="center"/>
            </w:pPr>
            <w:r>
              <w:t>на единицу,</w:t>
            </w:r>
          </w:p>
          <w:p w:rsidR="005760FB" w:rsidRDefault="005760FB">
            <w:pPr>
              <w:pStyle w:val="ConsPlusNormal"/>
              <w:jc w:val="center"/>
            </w:pPr>
            <w:r>
              <w:t>рублей</w:t>
            </w:r>
          </w:p>
        </w:tc>
        <w:tc>
          <w:tcPr>
            <w:tcW w:w="1560" w:type="dxa"/>
          </w:tcPr>
          <w:p w:rsidR="005760FB" w:rsidRDefault="005760FB">
            <w:pPr>
              <w:pStyle w:val="ConsPlusNormal"/>
              <w:jc w:val="center"/>
            </w:pPr>
            <w:r>
              <w:t>всего,</w:t>
            </w:r>
          </w:p>
          <w:p w:rsidR="005760FB" w:rsidRDefault="005760FB">
            <w:pPr>
              <w:pStyle w:val="ConsPlusNormal"/>
              <w:jc w:val="center"/>
            </w:pPr>
            <w:r>
              <w:t>тыс. рублей</w:t>
            </w:r>
          </w:p>
        </w:tc>
      </w:tr>
      <w:tr w:rsidR="005760FB">
        <w:tc>
          <w:tcPr>
            <w:tcW w:w="2665" w:type="dxa"/>
          </w:tcPr>
          <w:p w:rsidR="005760FB" w:rsidRDefault="005760FB">
            <w:pPr>
              <w:pStyle w:val="ConsPlusNormal"/>
            </w:pPr>
          </w:p>
        </w:tc>
        <w:tc>
          <w:tcPr>
            <w:tcW w:w="1559" w:type="dxa"/>
          </w:tcPr>
          <w:p w:rsidR="005760FB" w:rsidRDefault="005760FB">
            <w:pPr>
              <w:pStyle w:val="ConsPlusNormal"/>
            </w:pPr>
          </w:p>
        </w:tc>
        <w:tc>
          <w:tcPr>
            <w:tcW w:w="1559" w:type="dxa"/>
          </w:tcPr>
          <w:p w:rsidR="005760FB" w:rsidRDefault="005760FB">
            <w:pPr>
              <w:pStyle w:val="ConsPlusNormal"/>
            </w:pPr>
          </w:p>
        </w:tc>
        <w:tc>
          <w:tcPr>
            <w:tcW w:w="1702" w:type="dxa"/>
          </w:tcPr>
          <w:p w:rsidR="005760FB" w:rsidRDefault="005760FB">
            <w:pPr>
              <w:pStyle w:val="ConsPlusNormal"/>
            </w:pPr>
          </w:p>
        </w:tc>
        <w:tc>
          <w:tcPr>
            <w:tcW w:w="1560" w:type="dxa"/>
          </w:tcPr>
          <w:p w:rsidR="005760FB" w:rsidRDefault="005760FB">
            <w:pPr>
              <w:pStyle w:val="ConsPlusNormal"/>
            </w:pPr>
          </w:p>
        </w:tc>
      </w:tr>
      <w:tr w:rsidR="005760FB">
        <w:tc>
          <w:tcPr>
            <w:tcW w:w="2665" w:type="dxa"/>
          </w:tcPr>
          <w:p w:rsidR="005760FB" w:rsidRDefault="005760FB">
            <w:pPr>
              <w:pStyle w:val="ConsPlusNormal"/>
            </w:pPr>
          </w:p>
        </w:tc>
        <w:tc>
          <w:tcPr>
            <w:tcW w:w="1559" w:type="dxa"/>
          </w:tcPr>
          <w:p w:rsidR="005760FB" w:rsidRDefault="005760FB">
            <w:pPr>
              <w:pStyle w:val="ConsPlusNormal"/>
            </w:pPr>
          </w:p>
        </w:tc>
        <w:tc>
          <w:tcPr>
            <w:tcW w:w="1559" w:type="dxa"/>
          </w:tcPr>
          <w:p w:rsidR="005760FB" w:rsidRDefault="005760FB">
            <w:pPr>
              <w:pStyle w:val="ConsPlusNormal"/>
            </w:pPr>
          </w:p>
        </w:tc>
        <w:tc>
          <w:tcPr>
            <w:tcW w:w="1702" w:type="dxa"/>
          </w:tcPr>
          <w:p w:rsidR="005760FB" w:rsidRDefault="005760FB">
            <w:pPr>
              <w:pStyle w:val="ConsPlusNormal"/>
            </w:pPr>
          </w:p>
        </w:tc>
        <w:tc>
          <w:tcPr>
            <w:tcW w:w="1560" w:type="dxa"/>
          </w:tcPr>
          <w:p w:rsidR="005760FB" w:rsidRDefault="005760FB">
            <w:pPr>
              <w:pStyle w:val="ConsPlusNormal"/>
            </w:pPr>
          </w:p>
        </w:tc>
      </w:tr>
      <w:tr w:rsidR="005760FB">
        <w:tc>
          <w:tcPr>
            <w:tcW w:w="2665" w:type="dxa"/>
          </w:tcPr>
          <w:p w:rsidR="005760FB" w:rsidRDefault="005760FB">
            <w:pPr>
              <w:pStyle w:val="ConsPlusNormal"/>
            </w:pPr>
          </w:p>
        </w:tc>
        <w:tc>
          <w:tcPr>
            <w:tcW w:w="1559" w:type="dxa"/>
          </w:tcPr>
          <w:p w:rsidR="005760FB" w:rsidRDefault="005760FB">
            <w:pPr>
              <w:pStyle w:val="ConsPlusNormal"/>
            </w:pPr>
          </w:p>
        </w:tc>
        <w:tc>
          <w:tcPr>
            <w:tcW w:w="1559" w:type="dxa"/>
          </w:tcPr>
          <w:p w:rsidR="005760FB" w:rsidRDefault="005760FB">
            <w:pPr>
              <w:pStyle w:val="ConsPlusNormal"/>
            </w:pPr>
          </w:p>
        </w:tc>
        <w:tc>
          <w:tcPr>
            <w:tcW w:w="1702" w:type="dxa"/>
          </w:tcPr>
          <w:p w:rsidR="005760FB" w:rsidRDefault="005760FB">
            <w:pPr>
              <w:pStyle w:val="ConsPlusNormal"/>
            </w:pPr>
          </w:p>
        </w:tc>
        <w:tc>
          <w:tcPr>
            <w:tcW w:w="1560" w:type="dxa"/>
          </w:tcPr>
          <w:p w:rsidR="005760FB" w:rsidRDefault="005760FB">
            <w:pPr>
              <w:pStyle w:val="ConsPlusNormal"/>
            </w:pPr>
          </w:p>
        </w:tc>
      </w:tr>
      <w:tr w:rsidR="005760FB">
        <w:tc>
          <w:tcPr>
            <w:tcW w:w="2665" w:type="dxa"/>
          </w:tcPr>
          <w:p w:rsidR="005760FB" w:rsidRDefault="005760FB">
            <w:pPr>
              <w:pStyle w:val="ConsPlusNormal"/>
            </w:pPr>
            <w:r>
              <w:t>Итого</w:t>
            </w:r>
          </w:p>
        </w:tc>
        <w:tc>
          <w:tcPr>
            <w:tcW w:w="1559" w:type="dxa"/>
          </w:tcPr>
          <w:p w:rsidR="005760FB" w:rsidRDefault="005760FB">
            <w:pPr>
              <w:pStyle w:val="ConsPlusNormal"/>
            </w:pPr>
          </w:p>
        </w:tc>
        <w:tc>
          <w:tcPr>
            <w:tcW w:w="1559" w:type="dxa"/>
          </w:tcPr>
          <w:p w:rsidR="005760FB" w:rsidRDefault="005760FB">
            <w:pPr>
              <w:pStyle w:val="ConsPlusNormal"/>
            </w:pPr>
          </w:p>
        </w:tc>
        <w:tc>
          <w:tcPr>
            <w:tcW w:w="1702" w:type="dxa"/>
          </w:tcPr>
          <w:p w:rsidR="005760FB" w:rsidRDefault="005760FB">
            <w:pPr>
              <w:pStyle w:val="ConsPlusNormal"/>
            </w:pPr>
          </w:p>
        </w:tc>
        <w:tc>
          <w:tcPr>
            <w:tcW w:w="1560" w:type="dxa"/>
          </w:tcPr>
          <w:p w:rsidR="005760FB" w:rsidRDefault="005760FB">
            <w:pPr>
              <w:pStyle w:val="ConsPlusNormal"/>
            </w:pPr>
          </w:p>
        </w:tc>
      </w:tr>
    </w:tbl>
    <w:p w:rsidR="005760FB" w:rsidRDefault="005760FB">
      <w:pPr>
        <w:pStyle w:val="ConsPlusNormal"/>
        <w:jc w:val="both"/>
      </w:pPr>
    </w:p>
    <w:p w:rsidR="005760FB" w:rsidRDefault="005760FB">
      <w:pPr>
        <w:pStyle w:val="ConsPlusNonformat"/>
        <w:jc w:val="both"/>
      </w:pPr>
      <w:r>
        <w:t xml:space="preserve">    --------------------------------</w:t>
      </w:r>
    </w:p>
    <w:p w:rsidR="005760FB" w:rsidRDefault="005760FB">
      <w:pPr>
        <w:pStyle w:val="ConsPlusNonformat"/>
        <w:jc w:val="both"/>
      </w:pPr>
      <w:bookmarkStart w:id="28" w:name="P783"/>
      <w:bookmarkEnd w:id="28"/>
      <w:r>
        <w:t xml:space="preserve">    &lt;*&gt; Затраты определяются:</w:t>
      </w:r>
    </w:p>
    <w:p w:rsidR="005760FB" w:rsidRDefault="005760FB">
      <w:pPr>
        <w:pStyle w:val="ConsPlusNonformat"/>
        <w:jc w:val="both"/>
      </w:pPr>
      <w:r>
        <w:t xml:space="preserve">    без  учета налога на добавленную стоимость - для заявителей, являющихся</w:t>
      </w:r>
    </w:p>
    <w:p w:rsidR="005760FB" w:rsidRDefault="005760FB">
      <w:pPr>
        <w:pStyle w:val="ConsPlusNonformat"/>
        <w:jc w:val="both"/>
      </w:pPr>
      <w:r>
        <w:t>плательщиками налога на добавленную стоимость;</w:t>
      </w:r>
    </w:p>
    <w:p w:rsidR="005760FB" w:rsidRDefault="005760FB">
      <w:pPr>
        <w:pStyle w:val="ConsPlusNonformat"/>
        <w:jc w:val="both"/>
      </w:pPr>
      <w:r>
        <w:t xml:space="preserve">    с  учетом  налога  на  добавленную  стоимость,  учтенного  поставщиками</w:t>
      </w:r>
    </w:p>
    <w:p w:rsidR="005760FB" w:rsidRDefault="005760FB">
      <w:pPr>
        <w:pStyle w:val="ConsPlusNonformat"/>
        <w:jc w:val="both"/>
      </w:pPr>
      <w:r>
        <w:t>товаров,  работ  и услуг во взаиморасчетах, - для заявителей, освобожденных</w:t>
      </w:r>
    </w:p>
    <w:p w:rsidR="005760FB" w:rsidRDefault="005760FB">
      <w:pPr>
        <w:pStyle w:val="ConsPlusNonformat"/>
        <w:jc w:val="both"/>
      </w:pPr>
      <w:r>
        <w:t>от    уплаты   налога   на   добавленную   стоимость   в   соответствии   с</w:t>
      </w:r>
    </w:p>
    <w:p w:rsidR="005760FB" w:rsidRDefault="005760FB">
      <w:pPr>
        <w:pStyle w:val="ConsPlusNonformat"/>
        <w:jc w:val="both"/>
      </w:pPr>
      <w:r>
        <w:t>законодательством Российской Федерации.</w:t>
      </w:r>
    </w:p>
    <w:p w:rsidR="005760FB" w:rsidRDefault="005760FB">
      <w:pPr>
        <w:pStyle w:val="ConsPlusNonformat"/>
        <w:jc w:val="both"/>
      </w:pPr>
    </w:p>
    <w:p w:rsidR="005760FB" w:rsidRDefault="005760FB">
      <w:pPr>
        <w:pStyle w:val="ConsPlusNonformat"/>
        <w:jc w:val="both"/>
      </w:pPr>
    </w:p>
    <w:p w:rsidR="005760FB" w:rsidRDefault="005760FB">
      <w:pPr>
        <w:pStyle w:val="ConsPlusNonformat"/>
        <w:jc w:val="both"/>
      </w:pPr>
      <w:r>
        <w:t>Руководитель хозяйства ____________________________________________________</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1"/>
      </w:pPr>
      <w:bookmarkStart w:id="29" w:name="P798"/>
      <w:bookmarkEnd w:id="29"/>
      <w:r>
        <w:t>Приложение N 10</w:t>
      </w:r>
    </w:p>
    <w:p w:rsidR="005760FB" w:rsidRDefault="005760FB">
      <w:pPr>
        <w:pStyle w:val="ConsPlusNormal"/>
        <w:jc w:val="right"/>
      </w:pPr>
      <w:r>
        <w:t>к Правилам</w:t>
      </w:r>
    </w:p>
    <w:p w:rsidR="005760FB" w:rsidRDefault="005760FB">
      <w:pPr>
        <w:pStyle w:val="ConsPlusNormal"/>
        <w:jc w:val="right"/>
      </w:pPr>
      <w:r>
        <w:t>предоставления сельскохозяйственным</w:t>
      </w:r>
    </w:p>
    <w:p w:rsidR="005760FB" w:rsidRDefault="005760FB">
      <w:pPr>
        <w:pStyle w:val="ConsPlusNormal"/>
        <w:jc w:val="right"/>
      </w:pPr>
      <w:r>
        <w:t>товаропроизводителям субсидий на поддержку</w:t>
      </w:r>
    </w:p>
    <w:p w:rsidR="005760FB" w:rsidRDefault="005760FB">
      <w:pPr>
        <w:pStyle w:val="ConsPlusNormal"/>
        <w:jc w:val="right"/>
      </w:pPr>
      <w:r>
        <w:t>отдельных подотраслей растениеводства</w:t>
      </w:r>
    </w:p>
    <w:p w:rsidR="005760FB" w:rsidRDefault="005760FB">
      <w:pPr>
        <w:pStyle w:val="ConsPlusNormal"/>
        <w:jc w:val="right"/>
      </w:pPr>
      <w:r>
        <w:t>в Кабардино-Балкарской Республике</w:t>
      </w:r>
    </w:p>
    <w:p w:rsidR="005760FB" w:rsidRDefault="005760FB">
      <w:pPr>
        <w:pStyle w:val="ConsPlusNormal"/>
        <w:jc w:val="center"/>
      </w:pPr>
    </w:p>
    <w:p w:rsidR="005760FB" w:rsidRDefault="005760FB">
      <w:pPr>
        <w:pStyle w:val="ConsPlusNormal"/>
        <w:jc w:val="center"/>
      </w:pPr>
      <w:r>
        <w:t xml:space="preserve">(в ред. </w:t>
      </w:r>
      <w:hyperlink r:id="rId80" w:history="1">
        <w:r>
          <w:rPr>
            <w:color w:val="0000FF"/>
          </w:rPr>
          <w:t>Постановления</w:t>
        </w:r>
      </w:hyperlink>
      <w:r>
        <w:t xml:space="preserve"> Правительства КБР</w:t>
      </w:r>
    </w:p>
    <w:p w:rsidR="005760FB" w:rsidRDefault="005760FB">
      <w:pPr>
        <w:pStyle w:val="ConsPlusNormal"/>
        <w:jc w:val="center"/>
      </w:pPr>
      <w:r>
        <w:t>от 29.04.2019 N 78-ПП)</w:t>
      </w:r>
    </w:p>
    <w:p w:rsidR="005760FB" w:rsidRDefault="005760FB">
      <w:pPr>
        <w:pStyle w:val="ConsPlusNormal"/>
        <w:jc w:val="both"/>
      </w:pPr>
    </w:p>
    <w:p w:rsidR="005760FB" w:rsidRDefault="005760FB">
      <w:pPr>
        <w:pStyle w:val="ConsPlusNonformat"/>
        <w:jc w:val="both"/>
      </w:pPr>
      <w:r>
        <w:t>Наименование хозяйства ____________________________________________________</w:t>
      </w:r>
    </w:p>
    <w:p w:rsidR="005760FB" w:rsidRDefault="005760FB">
      <w:pPr>
        <w:pStyle w:val="ConsPlusNonformat"/>
        <w:jc w:val="both"/>
      </w:pPr>
      <w:r>
        <w:t>месторасположение участка _________________________________________________</w:t>
      </w:r>
    </w:p>
    <w:p w:rsidR="005760FB" w:rsidRDefault="005760FB">
      <w:pPr>
        <w:pStyle w:val="ConsPlusNonformat"/>
        <w:jc w:val="both"/>
      </w:pPr>
      <w:r>
        <w:t>кадастровый номер участка _________________________________________________</w:t>
      </w:r>
    </w:p>
    <w:p w:rsidR="005760FB" w:rsidRDefault="005760FB">
      <w:pPr>
        <w:pStyle w:val="ConsPlusNonformat"/>
        <w:jc w:val="both"/>
      </w:pPr>
      <w:r>
        <w:t>наименование насаждений ___________________________________________________</w:t>
      </w:r>
    </w:p>
    <w:p w:rsidR="005760FB" w:rsidRDefault="005760FB">
      <w:pPr>
        <w:pStyle w:val="ConsPlusNonformat"/>
        <w:jc w:val="both"/>
      </w:pPr>
      <w:r>
        <w:t>год закладки ______________________________________________________________</w:t>
      </w:r>
    </w:p>
    <w:p w:rsidR="005760FB" w:rsidRDefault="005760FB">
      <w:pPr>
        <w:pStyle w:val="ConsPlusNonformat"/>
        <w:jc w:val="both"/>
      </w:pPr>
      <w:r>
        <w:lastRenderedPageBreak/>
        <w:t>площадь закладки __________________________________________________________</w:t>
      </w:r>
    </w:p>
    <w:p w:rsidR="005760FB" w:rsidRDefault="005760FB">
      <w:pPr>
        <w:pStyle w:val="ConsPlusNonformat"/>
        <w:jc w:val="both"/>
      </w:pPr>
    </w:p>
    <w:p w:rsidR="005760FB" w:rsidRDefault="005760FB">
      <w:pPr>
        <w:pStyle w:val="ConsPlusNonformat"/>
        <w:jc w:val="both"/>
      </w:pPr>
      <w:r>
        <w:t xml:space="preserve">                                    АКТ</w:t>
      </w:r>
    </w:p>
    <w:p w:rsidR="005760FB" w:rsidRDefault="005760FB">
      <w:pPr>
        <w:pStyle w:val="ConsPlusNonformat"/>
        <w:jc w:val="both"/>
      </w:pPr>
      <w:r>
        <w:t xml:space="preserve">                  выполненных работ по раскорчевке садов</w:t>
      </w:r>
    </w:p>
    <w:p w:rsidR="005760FB" w:rsidRDefault="005760FB">
      <w:pPr>
        <w:pStyle w:val="ConsPlusNonformat"/>
        <w:jc w:val="both"/>
      </w:pPr>
      <w:r>
        <w:t xml:space="preserve">                за период ________________________________</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60"/>
        <w:gridCol w:w="1559"/>
        <w:gridCol w:w="1757"/>
        <w:gridCol w:w="1644"/>
      </w:tblGrid>
      <w:tr w:rsidR="005760FB">
        <w:tc>
          <w:tcPr>
            <w:tcW w:w="2551" w:type="dxa"/>
            <w:vMerge w:val="restart"/>
          </w:tcPr>
          <w:p w:rsidR="005760FB" w:rsidRDefault="005760FB">
            <w:pPr>
              <w:pStyle w:val="ConsPlusNormal"/>
              <w:jc w:val="center"/>
            </w:pPr>
            <w:r>
              <w:t>Наименование работ</w:t>
            </w:r>
          </w:p>
        </w:tc>
        <w:tc>
          <w:tcPr>
            <w:tcW w:w="1560" w:type="dxa"/>
            <w:vMerge w:val="restart"/>
          </w:tcPr>
          <w:p w:rsidR="005760FB" w:rsidRDefault="005760FB">
            <w:pPr>
              <w:pStyle w:val="ConsPlusNormal"/>
              <w:jc w:val="center"/>
            </w:pPr>
            <w:r>
              <w:t>Единица измерения</w:t>
            </w:r>
          </w:p>
        </w:tc>
        <w:tc>
          <w:tcPr>
            <w:tcW w:w="1559" w:type="dxa"/>
            <w:vMerge w:val="restart"/>
          </w:tcPr>
          <w:p w:rsidR="005760FB" w:rsidRDefault="005760FB">
            <w:pPr>
              <w:pStyle w:val="ConsPlusNormal"/>
              <w:jc w:val="center"/>
            </w:pPr>
            <w:r>
              <w:t>Количество</w:t>
            </w:r>
          </w:p>
        </w:tc>
        <w:tc>
          <w:tcPr>
            <w:tcW w:w="3401" w:type="dxa"/>
            <w:gridSpan w:val="2"/>
          </w:tcPr>
          <w:p w:rsidR="005760FB" w:rsidRDefault="005760FB">
            <w:pPr>
              <w:pStyle w:val="ConsPlusNormal"/>
              <w:jc w:val="center"/>
            </w:pPr>
            <w:r>
              <w:t xml:space="preserve">Затраты </w:t>
            </w:r>
            <w:hyperlink w:anchor="P849" w:history="1">
              <w:r>
                <w:rPr>
                  <w:color w:val="0000FF"/>
                </w:rPr>
                <w:t>&lt;*&gt;</w:t>
              </w:r>
            </w:hyperlink>
          </w:p>
        </w:tc>
      </w:tr>
      <w:tr w:rsidR="005760FB">
        <w:tc>
          <w:tcPr>
            <w:tcW w:w="2551" w:type="dxa"/>
            <w:vMerge/>
          </w:tcPr>
          <w:p w:rsidR="005760FB" w:rsidRDefault="005760FB"/>
        </w:tc>
        <w:tc>
          <w:tcPr>
            <w:tcW w:w="1560" w:type="dxa"/>
            <w:vMerge/>
          </w:tcPr>
          <w:p w:rsidR="005760FB" w:rsidRDefault="005760FB"/>
        </w:tc>
        <w:tc>
          <w:tcPr>
            <w:tcW w:w="1559" w:type="dxa"/>
            <w:vMerge/>
          </w:tcPr>
          <w:p w:rsidR="005760FB" w:rsidRDefault="005760FB"/>
        </w:tc>
        <w:tc>
          <w:tcPr>
            <w:tcW w:w="1757" w:type="dxa"/>
          </w:tcPr>
          <w:p w:rsidR="005760FB" w:rsidRDefault="005760FB">
            <w:pPr>
              <w:pStyle w:val="ConsPlusNormal"/>
              <w:jc w:val="center"/>
            </w:pPr>
            <w:r>
              <w:t>на единицу,</w:t>
            </w:r>
          </w:p>
          <w:p w:rsidR="005760FB" w:rsidRDefault="005760FB">
            <w:pPr>
              <w:pStyle w:val="ConsPlusNormal"/>
              <w:jc w:val="center"/>
            </w:pPr>
            <w:r>
              <w:t>рублей</w:t>
            </w:r>
          </w:p>
        </w:tc>
        <w:tc>
          <w:tcPr>
            <w:tcW w:w="1644" w:type="dxa"/>
          </w:tcPr>
          <w:p w:rsidR="005760FB" w:rsidRDefault="005760FB">
            <w:pPr>
              <w:pStyle w:val="ConsPlusNormal"/>
              <w:jc w:val="center"/>
            </w:pPr>
            <w:r>
              <w:t>всего,</w:t>
            </w:r>
          </w:p>
          <w:p w:rsidR="005760FB" w:rsidRDefault="005760FB">
            <w:pPr>
              <w:pStyle w:val="ConsPlusNormal"/>
              <w:jc w:val="center"/>
            </w:pPr>
            <w:r>
              <w:t>тыс. рублей</w:t>
            </w:r>
          </w:p>
        </w:tc>
      </w:tr>
      <w:tr w:rsidR="005760FB">
        <w:tc>
          <w:tcPr>
            <w:tcW w:w="2551" w:type="dxa"/>
          </w:tcPr>
          <w:p w:rsidR="005760FB" w:rsidRDefault="005760FB">
            <w:pPr>
              <w:pStyle w:val="ConsPlusNormal"/>
            </w:pPr>
          </w:p>
        </w:tc>
        <w:tc>
          <w:tcPr>
            <w:tcW w:w="1560" w:type="dxa"/>
          </w:tcPr>
          <w:p w:rsidR="005760FB" w:rsidRDefault="005760FB">
            <w:pPr>
              <w:pStyle w:val="ConsPlusNormal"/>
            </w:pPr>
          </w:p>
        </w:tc>
        <w:tc>
          <w:tcPr>
            <w:tcW w:w="1559" w:type="dxa"/>
          </w:tcPr>
          <w:p w:rsidR="005760FB" w:rsidRDefault="005760FB">
            <w:pPr>
              <w:pStyle w:val="ConsPlusNormal"/>
            </w:pPr>
          </w:p>
        </w:tc>
        <w:tc>
          <w:tcPr>
            <w:tcW w:w="1757" w:type="dxa"/>
          </w:tcPr>
          <w:p w:rsidR="005760FB" w:rsidRDefault="005760FB">
            <w:pPr>
              <w:pStyle w:val="ConsPlusNormal"/>
            </w:pPr>
          </w:p>
        </w:tc>
        <w:tc>
          <w:tcPr>
            <w:tcW w:w="1644" w:type="dxa"/>
          </w:tcPr>
          <w:p w:rsidR="005760FB" w:rsidRDefault="005760FB">
            <w:pPr>
              <w:pStyle w:val="ConsPlusNormal"/>
            </w:pPr>
          </w:p>
        </w:tc>
      </w:tr>
      <w:tr w:rsidR="005760FB">
        <w:tc>
          <w:tcPr>
            <w:tcW w:w="2551" w:type="dxa"/>
          </w:tcPr>
          <w:p w:rsidR="005760FB" w:rsidRDefault="005760FB">
            <w:pPr>
              <w:pStyle w:val="ConsPlusNormal"/>
            </w:pPr>
          </w:p>
        </w:tc>
        <w:tc>
          <w:tcPr>
            <w:tcW w:w="1560" w:type="dxa"/>
          </w:tcPr>
          <w:p w:rsidR="005760FB" w:rsidRDefault="005760FB">
            <w:pPr>
              <w:pStyle w:val="ConsPlusNormal"/>
            </w:pPr>
          </w:p>
        </w:tc>
        <w:tc>
          <w:tcPr>
            <w:tcW w:w="1559" w:type="dxa"/>
          </w:tcPr>
          <w:p w:rsidR="005760FB" w:rsidRDefault="005760FB">
            <w:pPr>
              <w:pStyle w:val="ConsPlusNormal"/>
            </w:pPr>
          </w:p>
        </w:tc>
        <w:tc>
          <w:tcPr>
            <w:tcW w:w="1757" w:type="dxa"/>
          </w:tcPr>
          <w:p w:rsidR="005760FB" w:rsidRDefault="005760FB">
            <w:pPr>
              <w:pStyle w:val="ConsPlusNormal"/>
            </w:pPr>
          </w:p>
        </w:tc>
        <w:tc>
          <w:tcPr>
            <w:tcW w:w="1644" w:type="dxa"/>
          </w:tcPr>
          <w:p w:rsidR="005760FB" w:rsidRDefault="005760FB">
            <w:pPr>
              <w:pStyle w:val="ConsPlusNormal"/>
            </w:pPr>
          </w:p>
        </w:tc>
      </w:tr>
      <w:tr w:rsidR="005760FB">
        <w:tc>
          <w:tcPr>
            <w:tcW w:w="2551" w:type="dxa"/>
          </w:tcPr>
          <w:p w:rsidR="005760FB" w:rsidRDefault="005760FB">
            <w:pPr>
              <w:pStyle w:val="ConsPlusNormal"/>
            </w:pPr>
          </w:p>
        </w:tc>
        <w:tc>
          <w:tcPr>
            <w:tcW w:w="1560" w:type="dxa"/>
          </w:tcPr>
          <w:p w:rsidR="005760FB" w:rsidRDefault="005760FB">
            <w:pPr>
              <w:pStyle w:val="ConsPlusNormal"/>
            </w:pPr>
          </w:p>
        </w:tc>
        <w:tc>
          <w:tcPr>
            <w:tcW w:w="1559" w:type="dxa"/>
          </w:tcPr>
          <w:p w:rsidR="005760FB" w:rsidRDefault="005760FB">
            <w:pPr>
              <w:pStyle w:val="ConsPlusNormal"/>
            </w:pPr>
          </w:p>
        </w:tc>
        <w:tc>
          <w:tcPr>
            <w:tcW w:w="1757" w:type="dxa"/>
          </w:tcPr>
          <w:p w:rsidR="005760FB" w:rsidRDefault="005760FB">
            <w:pPr>
              <w:pStyle w:val="ConsPlusNormal"/>
            </w:pPr>
          </w:p>
        </w:tc>
        <w:tc>
          <w:tcPr>
            <w:tcW w:w="1644" w:type="dxa"/>
          </w:tcPr>
          <w:p w:rsidR="005760FB" w:rsidRDefault="005760FB">
            <w:pPr>
              <w:pStyle w:val="ConsPlusNormal"/>
            </w:pPr>
          </w:p>
        </w:tc>
      </w:tr>
      <w:tr w:rsidR="005760FB">
        <w:tc>
          <w:tcPr>
            <w:tcW w:w="2551" w:type="dxa"/>
          </w:tcPr>
          <w:p w:rsidR="005760FB" w:rsidRDefault="005760FB">
            <w:pPr>
              <w:pStyle w:val="ConsPlusNormal"/>
            </w:pPr>
            <w:r>
              <w:t>Итого</w:t>
            </w:r>
          </w:p>
        </w:tc>
        <w:tc>
          <w:tcPr>
            <w:tcW w:w="1560" w:type="dxa"/>
          </w:tcPr>
          <w:p w:rsidR="005760FB" w:rsidRDefault="005760FB">
            <w:pPr>
              <w:pStyle w:val="ConsPlusNormal"/>
            </w:pPr>
          </w:p>
        </w:tc>
        <w:tc>
          <w:tcPr>
            <w:tcW w:w="1559" w:type="dxa"/>
          </w:tcPr>
          <w:p w:rsidR="005760FB" w:rsidRDefault="005760FB">
            <w:pPr>
              <w:pStyle w:val="ConsPlusNormal"/>
            </w:pPr>
          </w:p>
        </w:tc>
        <w:tc>
          <w:tcPr>
            <w:tcW w:w="1757" w:type="dxa"/>
          </w:tcPr>
          <w:p w:rsidR="005760FB" w:rsidRDefault="005760FB">
            <w:pPr>
              <w:pStyle w:val="ConsPlusNormal"/>
            </w:pPr>
          </w:p>
        </w:tc>
        <w:tc>
          <w:tcPr>
            <w:tcW w:w="1644" w:type="dxa"/>
          </w:tcPr>
          <w:p w:rsidR="005760FB" w:rsidRDefault="005760FB">
            <w:pPr>
              <w:pStyle w:val="ConsPlusNormal"/>
            </w:pPr>
          </w:p>
        </w:tc>
      </w:tr>
    </w:tbl>
    <w:p w:rsidR="005760FB" w:rsidRDefault="005760FB">
      <w:pPr>
        <w:pStyle w:val="ConsPlusNormal"/>
        <w:jc w:val="both"/>
      </w:pPr>
    </w:p>
    <w:p w:rsidR="005760FB" w:rsidRDefault="005760FB">
      <w:pPr>
        <w:pStyle w:val="ConsPlusNonformat"/>
        <w:jc w:val="both"/>
      </w:pPr>
      <w:r>
        <w:t xml:space="preserve">    --------------------------------</w:t>
      </w:r>
    </w:p>
    <w:p w:rsidR="005760FB" w:rsidRDefault="005760FB">
      <w:pPr>
        <w:pStyle w:val="ConsPlusNonformat"/>
        <w:jc w:val="both"/>
      </w:pPr>
      <w:bookmarkStart w:id="30" w:name="P849"/>
      <w:bookmarkEnd w:id="30"/>
      <w:r>
        <w:t xml:space="preserve">    &lt;*&gt; Затраты определяются:</w:t>
      </w:r>
    </w:p>
    <w:p w:rsidR="005760FB" w:rsidRDefault="005760FB">
      <w:pPr>
        <w:pStyle w:val="ConsPlusNonformat"/>
        <w:jc w:val="both"/>
      </w:pPr>
      <w:r>
        <w:t xml:space="preserve">    без  учета налога на добавленную стоимость - для заявителей, являющихся</w:t>
      </w:r>
    </w:p>
    <w:p w:rsidR="005760FB" w:rsidRDefault="005760FB">
      <w:pPr>
        <w:pStyle w:val="ConsPlusNonformat"/>
        <w:jc w:val="both"/>
      </w:pPr>
      <w:r>
        <w:t>плательщиками налога на добавленную стоимость;</w:t>
      </w:r>
    </w:p>
    <w:p w:rsidR="005760FB" w:rsidRDefault="005760FB">
      <w:pPr>
        <w:pStyle w:val="ConsPlusNonformat"/>
        <w:jc w:val="both"/>
      </w:pPr>
      <w:r>
        <w:t xml:space="preserve">    с  учетом  налога  на  добавленную  стоимость,  учтенного  поставщиками</w:t>
      </w:r>
    </w:p>
    <w:p w:rsidR="005760FB" w:rsidRDefault="005760FB">
      <w:pPr>
        <w:pStyle w:val="ConsPlusNonformat"/>
        <w:jc w:val="both"/>
      </w:pPr>
      <w:r>
        <w:t>товаров,  работ  и услуг во взаиморасчетах, - для заявителей, освобожденных</w:t>
      </w:r>
    </w:p>
    <w:p w:rsidR="005760FB" w:rsidRDefault="005760FB">
      <w:pPr>
        <w:pStyle w:val="ConsPlusNonformat"/>
        <w:jc w:val="both"/>
      </w:pPr>
      <w:r>
        <w:t>от    уплаты   налога   на   добавленную   стоимость   в   соответствии   с</w:t>
      </w:r>
    </w:p>
    <w:p w:rsidR="005760FB" w:rsidRDefault="005760FB">
      <w:pPr>
        <w:pStyle w:val="ConsPlusNonformat"/>
        <w:jc w:val="both"/>
      </w:pPr>
      <w:r>
        <w:t>законодательством Российской Федерации.</w:t>
      </w:r>
    </w:p>
    <w:p w:rsidR="005760FB" w:rsidRDefault="005760FB">
      <w:pPr>
        <w:pStyle w:val="ConsPlusNonformat"/>
        <w:jc w:val="both"/>
      </w:pPr>
    </w:p>
    <w:p w:rsidR="005760FB" w:rsidRDefault="005760FB">
      <w:pPr>
        <w:pStyle w:val="ConsPlusNonformat"/>
        <w:jc w:val="both"/>
      </w:pPr>
      <w:r>
        <w:t>Члены комиссии: ___________________________________________________________</w:t>
      </w:r>
    </w:p>
    <w:p w:rsidR="005760FB" w:rsidRDefault="005760FB">
      <w:pPr>
        <w:pStyle w:val="ConsPlusNonformat"/>
        <w:jc w:val="both"/>
      </w:pPr>
      <w:r>
        <w:t>___________________________________________________________________________</w:t>
      </w:r>
    </w:p>
    <w:p w:rsidR="005760FB" w:rsidRDefault="005760FB">
      <w:pPr>
        <w:pStyle w:val="ConsPlusNonformat"/>
        <w:jc w:val="both"/>
      </w:pPr>
      <w:r>
        <w:t>___________________________________________________________________________</w:t>
      </w:r>
    </w:p>
    <w:p w:rsidR="005760FB" w:rsidRDefault="005760FB">
      <w:pPr>
        <w:pStyle w:val="ConsPlusNonformat"/>
        <w:jc w:val="both"/>
      </w:pPr>
      <w:r>
        <w:t>___________________________________________________________________________</w:t>
      </w:r>
    </w:p>
    <w:p w:rsidR="005760FB" w:rsidRDefault="005760FB">
      <w:pPr>
        <w:pStyle w:val="ConsPlusNonformat"/>
        <w:jc w:val="both"/>
      </w:pPr>
    </w:p>
    <w:p w:rsidR="005760FB" w:rsidRDefault="005760FB">
      <w:pPr>
        <w:pStyle w:val="ConsPlusNonformat"/>
        <w:jc w:val="both"/>
      </w:pPr>
      <w:r>
        <w:t>Руководитель хозяйства ____________________________________________________</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1"/>
      </w:pPr>
      <w:r>
        <w:t>Приложение N 11</w:t>
      </w:r>
    </w:p>
    <w:p w:rsidR="005760FB" w:rsidRDefault="005760FB">
      <w:pPr>
        <w:pStyle w:val="ConsPlusNormal"/>
        <w:jc w:val="right"/>
      </w:pPr>
      <w:r>
        <w:t>к Правилам</w:t>
      </w:r>
    </w:p>
    <w:p w:rsidR="005760FB" w:rsidRDefault="005760FB">
      <w:pPr>
        <w:pStyle w:val="ConsPlusNormal"/>
        <w:jc w:val="right"/>
      </w:pPr>
      <w:r>
        <w:t>предоставления сельскохозяйственным</w:t>
      </w:r>
    </w:p>
    <w:p w:rsidR="005760FB" w:rsidRDefault="005760FB">
      <w:pPr>
        <w:pStyle w:val="ConsPlusNormal"/>
        <w:jc w:val="right"/>
      </w:pPr>
      <w:r>
        <w:t>товаропроизводителям субсидий на поддержку</w:t>
      </w:r>
    </w:p>
    <w:p w:rsidR="005760FB" w:rsidRDefault="005760FB">
      <w:pPr>
        <w:pStyle w:val="ConsPlusNormal"/>
        <w:jc w:val="right"/>
      </w:pPr>
      <w:r>
        <w:t>отдельных подотраслей растениеводства</w:t>
      </w:r>
    </w:p>
    <w:p w:rsidR="005760FB" w:rsidRDefault="005760FB">
      <w:pPr>
        <w:pStyle w:val="ConsPlusNormal"/>
        <w:jc w:val="right"/>
      </w:pPr>
      <w:r>
        <w:t>в Кабардино-Балкарской Республике</w:t>
      </w:r>
    </w:p>
    <w:p w:rsidR="005760FB" w:rsidRDefault="005760FB">
      <w:pPr>
        <w:pStyle w:val="ConsPlusNormal"/>
        <w:jc w:val="both"/>
      </w:pPr>
    </w:p>
    <w:p w:rsidR="005760FB" w:rsidRDefault="005760FB">
      <w:pPr>
        <w:pStyle w:val="ConsPlusTitle"/>
        <w:jc w:val="center"/>
      </w:pPr>
      <w:bookmarkStart w:id="31" w:name="P875"/>
      <w:bookmarkEnd w:id="31"/>
      <w:r>
        <w:t>СРОКИ ДО НАЧАЛА ПЕРИОДА ТОВАРНОГО ПЛОДОНОШЕНИЯ</w:t>
      </w:r>
    </w:p>
    <w:p w:rsidR="005760FB" w:rsidRDefault="005760FB">
      <w:pPr>
        <w:pStyle w:val="ConsPlusTitle"/>
        <w:jc w:val="center"/>
      </w:pPr>
      <w:r>
        <w:t>МНОГОЛЕТНИХ ПЛОДОВЫХ, ЯГОДНЫХ КУСТАРНИКОВЫХ,</w:t>
      </w:r>
    </w:p>
    <w:p w:rsidR="005760FB" w:rsidRDefault="005760FB">
      <w:pPr>
        <w:pStyle w:val="ConsPlusTitle"/>
        <w:jc w:val="center"/>
      </w:pPr>
      <w:r>
        <w:t>ОРЕХОПЛОДНЫХ НАСАЖДЕНИЙ И ВИНОГРАДНИКОВ</w:t>
      </w:r>
    </w:p>
    <w:p w:rsidR="005760FB" w:rsidRDefault="005760FB">
      <w:pPr>
        <w:pStyle w:val="ConsPlusNormal"/>
        <w:jc w:val="both"/>
      </w:pPr>
    </w:p>
    <w:p w:rsidR="005760FB" w:rsidRDefault="005760FB">
      <w:pPr>
        <w:pStyle w:val="ConsPlusNormal"/>
        <w:jc w:val="center"/>
      </w:pPr>
      <w:r>
        <w:t xml:space="preserve">(в ред. </w:t>
      </w:r>
      <w:hyperlink r:id="rId81" w:history="1">
        <w:r>
          <w:rPr>
            <w:color w:val="0000FF"/>
          </w:rPr>
          <w:t>Постановления</w:t>
        </w:r>
      </w:hyperlink>
      <w:r>
        <w:t xml:space="preserve"> Правительства КБР</w:t>
      </w:r>
    </w:p>
    <w:p w:rsidR="005760FB" w:rsidRDefault="005760FB">
      <w:pPr>
        <w:pStyle w:val="ConsPlusNormal"/>
        <w:jc w:val="center"/>
      </w:pPr>
      <w:r>
        <w:t>от 19.04.2018 N 72-ПП)</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701"/>
        <w:gridCol w:w="1531"/>
        <w:gridCol w:w="1898"/>
        <w:gridCol w:w="1757"/>
      </w:tblGrid>
      <w:tr w:rsidR="005760FB">
        <w:tc>
          <w:tcPr>
            <w:tcW w:w="2154" w:type="dxa"/>
          </w:tcPr>
          <w:p w:rsidR="005760FB" w:rsidRDefault="005760FB">
            <w:pPr>
              <w:pStyle w:val="ConsPlusNormal"/>
              <w:jc w:val="center"/>
            </w:pPr>
            <w:r>
              <w:t>Тип подвоя</w:t>
            </w:r>
          </w:p>
        </w:tc>
        <w:tc>
          <w:tcPr>
            <w:tcW w:w="1701" w:type="dxa"/>
          </w:tcPr>
          <w:p w:rsidR="005760FB" w:rsidRDefault="005760FB">
            <w:pPr>
              <w:pStyle w:val="ConsPlusNormal"/>
              <w:jc w:val="center"/>
            </w:pPr>
            <w:r>
              <w:t>Тип сорта по силе роста</w:t>
            </w:r>
          </w:p>
        </w:tc>
        <w:tc>
          <w:tcPr>
            <w:tcW w:w="1531" w:type="dxa"/>
          </w:tcPr>
          <w:p w:rsidR="005760FB" w:rsidRDefault="005760FB">
            <w:pPr>
              <w:pStyle w:val="ConsPlusNormal"/>
              <w:jc w:val="center"/>
            </w:pPr>
            <w:r>
              <w:t>Количество растений на 1 га, шт.</w:t>
            </w:r>
          </w:p>
        </w:tc>
        <w:tc>
          <w:tcPr>
            <w:tcW w:w="1898" w:type="dxa"/>
          </w:tcPr>
          <w:p w:rsidR="005760FB" w:rsidRDefault="005760FB">
            <w:pPr>
              <w:pStyle w:val="ConsPlusNormal"/>
              <w:jc w:val="center"/>
            </w:pPr>
            <w:r>
              <w:t>Способ возделывания</w:t>
            </w:r>
          </w:p>
        </w:tc>
        <w:tc>
          <w:tcPr>
            <w:tcW w:w="1757" w:type="dxa"/>
          </w:tcPr>
          <w:p w:rsidR="005760FB" w:rsidRDefault="005760FB">
            <w:pPr>
              <w:pStyle w:val="ConsPlusNormal"/>
              <w:jc w:val="center"/>
            </w:pPr>
            <w:r>
              <w:t xml:space="preserve">Срок до начала периода товарного </w:t>
            </w:r>
            <w:r>
              <w:lastRenderedPageBreak/>
              <w:t>плодоношения (без учета года закладки), лет</w:t>
            </w:r>
          </w:p>
        </w:tc>
      </w:tr>
      <w:tr w:rsidR="005760FB">
        <w:tc>
          <w:tcPr>
            <w:tcW w:w="9041" w:type="dxa"/>
            <w:gridSpan w:val="5"/>
            <w:vAlign w:val="center"/>
          </w:tcPr>
          <w:p w:rsidR="005760FB" w:rsidRDefault="005760FB">
            <w:pPr>
              <w:pStyle w:val="ConsPlusNormal"/>
              <w:jc w:val="center"/>
            </w:pPr>
            <w:r>
              <w:lastRenderedPageBreak/>
              <w:t>Яблоня</w:t>
            </w:r>
          </w:p>
        </w:tc>
      </w:tr>
      <w:tr w:rsidR="005760FB">
        <w:tc>
          <w:tcPr>
            <w:tcW w:w="2154" w:type="dxa"/>
            <w:vMerge w:val="restart"/>
            <w:vAlign w:val="center"/>
          </w:tcPr>
          <w:p w:rsidR="005760FB" w:rsidRDefault="005760FB">
            <w:pPr>
              <w:pStyle w:val="ConsPlusNormal"/>
              <w:jc w:val="center"/>
            </w:pPr>
            <w:r>
              <w:t>Сверхкарликовые:</w:t>
            </w:r>
          </w:p>
          <w:p w:rsidR="005760FB" w:rsidRDefault="005760FB">
            <w:pPr>
              <w:pStyle w:val="ConsPlusNormal"/>
              <w:jc w:val="center"/>
            </w:pPr>
            <w:r>
              <w:t>СКЗ, Р22</w:t>
            </w:r>
          </w:p>
        </w:tc>
        <w:tc>
          <w:tcPr>
            <w:tcW w:w="1701" w:type="dxa"/>
            <w:vAlign w:val="center"/>
          </w:tcPr>
          <w:p w:rsidR="005760FB" w:rsidRDefault="005760FB">
            <w:pPr>
              <w:pStyle w:val="ConsPlusNormal"/>
              <w:jc w:val="center"/>
            </w:pPr>
            <w:r>
              <w:t>среднерослый</w:t>
            </w:r>
          </w:p>
        </w:tc>
        <w:tc>
          <w:tcPr>
            <w:tcW w:w="1531" w:type="dxa"/>
            <w:vAlign w:val="center"/>
          </w:tcPr>
          <w:p w:rsidR="005760FB" w:rsidRDefault="005760FB">
            <w:pPr>
              <w:pStyle w:val="ConsPlusNormal"/>
              <w:jc w:val="center"/>
            </w:pPr>
            <w:r>
              <w:t>не менее 4760</w:t>
            </w:r>
          </w:p>
        </w:tc>
        <w:tc>
          <w:tcPr>
            <w:tcW w:w="1898" w:type="dxa"/>
            <w:vMerge w:val="restart"/>
            <w:vAlign w:val="center"/>
          </w:tcPr>
          <w:p w:rsidR="005760FB" w:rsidRDefault="005760FB">
            <w:pPr>
              <w:pStyle w:val="ConsPlusNormal"/>
              <w:jc w:val="center"/>
            </w:pPr>
            <w:r>
              <w:t>опорно-шпалерный</w:t>
            </w:r>
          </w:p>
        </w:tc>
        <w:tc>
          <w:tcPr>
            <w:tcW w:w="1757" w:type="dxa"/>
            <w:vAlign w:val="center"/>
          </w:tcPr>
          <w:p w:rsidR="005760FB" w:rsidRDefault="005760FB">
            <w:pPr>
              <w:pStyle w:val="ConsPlusNormal"/>
              <w:jc w:val="center"/>
            </w:pPr>
            <w:r>
              <w:t>3</w:t>
            </w:r>
          </w:p>
        </w:tc>
      </w:tr>
      <w:tr w:rsidR="005760FB">
        <w:tc>
          <w:tcPr>
            <w:tcW w:w="2154" w:type="dxa"/>
            <w:vMerge/>
          </w:tcPr>
          <w:p w:rsidR="005760FB" w:rsidRDefault="005760FB"/>
        </w:tc>
        <w:tc>
          <w:tcPr>
            <w:tcW w:w="1701" w:type="dxa"/>
            <w:vAlign w:val="center"/>
          </w:tcPr>
          <w:p w:rsidR="005760FB" w:rsidRDefault="005760FB">
            <w:pPr>
              <w:pStyle w:val="ConsPlusNormal"/>
              <w:jc w:val="center"/>
            </w:pPr>
            <w:r>
              <w:t>сильнорослый</w:t>
            </w:r>
          </w:p>
        </w:tc>
        <w:tc>
          <w:tcPr>
            <w:tcW w:w="1531" w:type="dxa"/>
            <w:vAlign w:val="center"/>
          </w:tcPr>
          <w:p w:rsidR="005760FB" w:rsidRDefault="005760FB">
            <w:pPr>
              <w:pStyle w:val="ConsPlusNormal"/>
              <w:jc w:val="center"/>
            </w:pPr>
            <w:r>
              <w:t>не менее 4080</w:t>
            </w:r>
          </w:p>
        </w:tc>
        <w:tc>
          <w:tcPr>
            <w:tcW w:w="1898" w:type="dxa"/>
            <w:vMerge/>
          </w:tcPr>
          <w:p w:rsidR="005760FB" w:rsidRDefault="005760FB"/>
        </w:tc>
        <w:tc>
          <w:tcPr>
            <w:tcW w:w="1757" w:type="dxa"/>
            <w:vAlign w:val="center"/>
          </w:tcPr>
          <w:p w:rsidR="005760FB" w:rsidRDefault="005760FB">
            <w:pPr>
              <w:pStyle w:val="ConsPlusNormal"/>
              <w:jc w:val="center"/>
            </w:pPr>
            <w:r>
              <w:t>3</w:t>
            </w:r>
          </w:p>
        </w:tc>
      </w:tr>
      <w:tr w:rsidR="005760FB">
        <w:tc>
          <w:tcPr>
            <w:tcW w:w="2154" w:type="dxa"/>
            <w:vMerge w:val="restart"/>
            <w:vAlign w:val="center"/>
          </w:tcPr>
          <w:p w:rsidR="005760FB" w:rsidRDefault="005760FB">
            <w:pPr>
              <w:pStyle w:val="ConsPlusNormal"/>
              <w:jc w:val="center"/>
            </w:pPr>
            <w:r>
              <w:t>Карликовые:</w:t>
            </w:r>
          </w:p>
          <w:p w:rsidR="005760FB" w:rsidRDefault="005760FB">
            <w:pPr>
              <w:pStyle w:val="ConsPlusNormal"/>
              <w:jc w:val="center"/>
            </w:pPr>
            <w:r>
              <w:t>М9, СК4, СК7, К104</w:t>
            </w:r>
          </w:p>
        </w:tc>
        <w:tc>
          <w:tcPr>
            <w:tcW w:w="1701" w:type="dxa"/>
            <w:vAlign w:val="center"/>
          </w:tcPr>
          <w:p w:rsidR="005760FB" w:rsidRDefault="005760FB">
            <w:pPr>
              <w:pStyle w:val="ConsPlusNormal"/>
              <w:jc w:val="center"/>
            </w:pPr>
            <w:r>
              <w:t>слаборослый</w:t>
            </w:r>
          </w:p>
        </w:tc>
        <w:tc>
          <w:tcPr>
            <w:tcW w:w="1531" w:type="dxa"/>
            <w:vAlign w:val="center"/>
          </w:tcPr>
          <w:p w:rsidR="005760FB" w:rsidRDefault="005760FB">
            <w:pPr>
              <w:pStyle w:val="ConsPlusNormal"/>
              <w:jc w:val="center"/>
            </w:pPr>
            <w:r>
              <w:t>не менее 3125</w:t>
            </w:r>
          </w:p>
        </w:tc>
        <w:tc>
          <w:tcPr>
            <w:tcW w:w="1898" w:type="dxa"/>
            <w:vMerge w:val="restart"/>
            <w:vAlign w:val="center"/>
          </w:tcPr>
          <w:p w:rsidR="005760FB" w:rsidRDefault="005760FB">
            <w:pPr>
              <w:pStyle w:val="ConsPlusNormal"/>
              <w:jc w:val="center"/>
            </w:pPr>
            <w:r>
              <w:t>опорно-шпалерный</w:t>
            </w:r>
          </w:p>
        </w:tc>
        <w:tc>
          <w:tcPr>
            <w:tcW w:w="1757" w:type="dxa"/>
            <w:vAlign w:val="center"/>
          </w:tcPr>
          <w:p w:rsidR="005760FB" w:rsidRDefault="005760FB">
            <w:pPr>
              <w:pStyle w:val="ConsPlusNormal"/>
              <w:jc w:val="center"/>
            </w:pPr>
            <w:r>
              <w:t>4</w:t>
            </w:r>
          </w:p>
        </w:tc>
      </w:tr>
      <w:tr w:rsidR="005760FB">
        <w:tc>
          <w:tcPr>
            <w:tcW w:w="2154" w:type="dxa"/>
            <w:vMerge/>
          </w:tcPr>
          <w:p w:rsidR="005760FB" w:rsidRDefault="005760FB"/>
        </w:tc>
        <w:tc>
          <w:tcPr>
            <w:tcW w:w="1701" w:type="dxa"/>
            <w:vAlign w:val="center"/>
          </w:tcPr>
          <w:p w:rsidR="005760FB" w:rsidRDefault="005760FB">
            <w:pPr>
              <w:pStyle w:val="ConsPlusNormal"/>
              <w:jc w:val="center"/>
            </w:pPr>
            <w:r>
              <w:t>среднерослый</w:t>
            </w:r>
          </w:p>
        </w:tc>
        <w:tc>
          <w:tcPr>
            <w:tcW w:w="1531" w:type="dxa"/>
            <w:vAlign w:val="center"/>
          </w:tcPr>
          <w:p w:rsidR="005760FB" w:rsidRDefault="005760FB">
            <w:pPr>
              <w:pStyle w:val="ConsPlusNormal"/>
              <w:jc w:val="center"/>
            </w:pPr>
            <w:r>
              <w:t>не менее 2500</w:t>
            </w:r>
          </w:p>
        </w:tc>
        <w:tc>
          <w:tcPr>
            <w:tcW w:w="1898" w:type="dxa"/>
            <w:vMerge/>
          </w:tcPr>
          <w:p w:rsidR="005760FB" w:rsidRDefault="005760FB"/>
        </w:tc>
        <w:tc>
          <w:tcPr>
            <w:tcW w:w="1757" w:type="dxa"/>
            <w:vAlign w:val="center"/>
          </w:tcPr>
          <w:p w:rsidR="005760FB" w:rsidRDefault="005760FB">
            <w:pPr>
              <w:pStyle w:val="ConsPlusNormal"/>
              <w:jc w:val="center"/>
            </w:pPr>
            <w:r>
              <w:t>4</w:t>
            </w:r>
          </w:p>
        </w:tc>
      </w:tr>
      <w:tr w:rsidR="005760FB">
        <w:tc>
          <w:tcPr>
            <w:tcW w:w="2154" w:type="dxa"/>
            <w:vMerge/>
          </w:tcPr>
          <w:p w:rsidR="005760FB" w:rsidRDefault="005760FB"/>
        </w:tc>
        <w:tc>
          <w:tcPr>
            <w:tcW w:w="1701" w:type="dxa"/>
            <w:vAlign w:val="center"/>
          </w:tcPr>
          <w:p w:rsidR="005760FB" w:rsidRDefault="005760FB">
            <w:pPr>
              <w:pStyle w:val="ConsPlusNormal"/>
              <w:jc w:val="center"/>
            </w:pPr>
            <w:r>
              <w:t>сильнорослый</w:t>
            </w:r>
          </w:p>
        </w:tc>
        <w:tc>
          <w:tcPr>
            <w:tcW w:w="1531" w:type="dxa"/>
            <w:vAlign w:val="center"/>
          </w:tcPr>
          <w:p w:rsidR="005760FB" w:rsidRDefault="005760FB">
            <w:pPr>
              <w:pStyle w:val="ConsPlusNormal"/>
              <w:jc w:val="center"/>
            </w:pPr>
            <w:r>
              <w:t>не менее 2080</w:t>
            </w:r>
          </w:p>
        </w:tc>
        <w:tc>
          <w:tcPr>
            <w:tcW w:w="1898" w:type="dxa"/>
            <w:vMerge/>
          </w:tcPr>
          <w:p w:rsidR="005760FB" w:rsidRDefault="005760FB"/>
        </w:tc>
        <w:tc>
          <w:tcPr>
            <w:tcW w:w="1757" w:type="dxa"/>
            <w:vAlign w:val="center"/>
          </w:tcPr>
          <w:p w:rsidR="005760FB" w:rsidRDefault="005760FB">
            <w:pPr>
              <w:pStyle w:val="ConsPlusNormal"/>
              <w:jc w:val="center"/>
            </w:pPr>
            <w:r>
              <w:t>4</w:t>
            </w:r>
          </w:p>
        </w:tc>
      </w:tr>
      <w:tr w:rsidR="005760FB">
        <w:tc>
          <w:tcPr>
            <w:tcW w:w="2154" w:type="dxa"/>
            <w:vMerge w:val="restart"/>
            <w:vAlign w:val="center"/>
          </w:tcPr>
          <w:p w:rsidR="005760FB" w:rsidRDefault="005760FB">
            <w:pPr>
              <w:pStyle w:val="ConsPlusNormal"/>
              <w:jc w:val="center"/>
            </w:pPr>
            <w:r>
              <w:t>Полукарликовые:</w:t>
            </w:r>
          </w:p>
          <w:p w:rsidR="005760FB" w:rsidRDefault="005760FB">
            <w:pPr>
              <w:pStyle w:val="ConsPlusNormal"/>
              <w:jc w:val="center"/>
            </w:pPr>
            <w:r>
              <w:t>СК2У,</w:t>
            </w:r>
          </w:p>
          <w:p w:rsidR="005760FB" w:rsidRDefault="005760FB">
            <w:pPr>
              <w:pStyle w:val="ConsPlusNormal"/>
              <w:jc w:val="center"/>
            </w:pPr>
            <w:r>
              <w:t>ММ 102</w:t>
            </w:r>
          </w:p>
        </w:tc>
        <w:tc>
          <w:tcPr>
            <w:tcW w:w="1701" w:type="dxa"/>
            <w:vAlign w:val="center"/>
          </w:tcPr>
          <w:p w:rsidR="005760FB" w:rsidRDefault="005760FB">
            <w:pPr>
              <w:pStyle w:val="ConsPlusNormal"/>
              <w:jc w:val="center"/>
            </w:pPr>
            <w:r>
              <w:t>слаборослый</w:t>
            </w:r>
          </w:p>
        </w:tc>
        <w:tc>
          <w:tcPr>
            <w:tcW w:w="1531" w:type="dxa"/>
            <w:vAlign w:val="center"/>
          </w:tcPr>
          <w:p w:rsidR="005760FB" w:rsidRDefault="005760FB">
            <w:pPr>
              <w:pStyle w:val="ConsPlusNormal"/>
              <w:jc w:val="center"/>
            </w:pPr>
            <w:r>
              <w:t>не менее 1850</w:t>
            </w:r>
          </w:p>
        </w:tc>
        <w:tc>
          <w:tcPr>
            <w:tcW w:w="1898" w:type="dxa"/>
            <w:vMerge w:val="restart"/>
            <w:vAlign w:val="center"/>
          </w:tcPr>
          <w:p w:rsidR="005760FB" w:rsidRDefault="005760FB">
            <w:pPr>
              <w:pStyle w:val="ConsPlusNormal"/>
              <w:jc w:val="center"/>
            </w:pPr>
            <w:r>
              <w:t>безопорный</w:t>
            </w:r>
          </w:p>
        </w:tc>
        <w:tc>
          <w:tcPr>
            <w:tcW w:w="1757" w:type="dxa"/>
            <w:vAlign w:val="center"/>
          </w:tcPr>
          <w:p w:rsidR="005760FB" w:rsidRDefault="005760FB">
            <w:pPr>
              <w:pStyle w:val="ConsPlusNormal"/>
              <w:jc w:val="center"/>
            </w:pPr>
            <w:r>
              <w:t>4</w:t>
            </w:r>
          </w:p>
        </w:tc>
      </w:tr>
      <w:tr w:rsidR="005760FB">
        <w:tc>
          <w:tcPr>
            <w:tcW w:w="2154" w:type="dxa"/>
            <w:vMerge/>
          </w:tcPr>
          <w:p w:rsidR="005760FB" w:rsidRDefault="005760FB"/>
        </w:tc>
        <w:tc>
          <w:tcPr>
            <w:tcW w:w="1701" w:type="dxa"/>
            <w:vAlign w:val="center"/>
          </w:tcPr>
          <w:p w:rsidR="005760FB" w:rsidRDefault="005760FB">
            <w:pPr>
              <w:pStyle w:val="ConsPlusNormal"/>
              <w:jc w:val="center"/>
            </w:pPr>
            <w:r>
              <w:t>среднерослый</w:t>
            </w:r>
          </w:p>
        </w:tc>
        <w:tc>
          <w:tcPr>
            <w:tcW w:w="1531" w:type="dxa"/>
            <w:vAlign w:val="center"/>
          </w:tcPr>
          <w:p w:rsidR="005760FB" w:rsidRDefault="005760FB">
            <w:pPr>
              <w:pStyle w:val="ConsPlusNormal"/>
              <w:jc w:val="center"/>
            </w:pPr>
            <w:r>
              <w:t>не менее 1480</w:t>
            </w:r>
          </w:p>
        </w:tc>
        <w:tc>
          <w:tcPr>
            <w:tcW w:w="1898" w:type="dxa"/>
            <w:vMerge/>
          </w:tcPr>
          <w:p w:rsidR="005760FB" w:rsidRDefault="005760FB"/>
        </w:tc>
        <w:tc>
          <w:tcPr>
            <w:tcW w:w="1757" w:type="dxa"/>
            <w:vAlign w:val="center"/>
          </w:tcPr>
          <w:p w:rsidR="005760FB" w:rsidRDefault="005760FB">
            <w:pPr>
              <w:pStyle w:val="ConsPlusNormal"/>
              <w:jc w:val="center"/>
            </w:pPr>
            <w:r>
              <w:t>4</w:t>
            </w:r>
          </w:p>
        </w:tc>
      </w:tr>
      <w:tr w:rsidR="005760FB">
        <w:tc>
          <w:tcPr>
            <w:tcW w:w="2154" w:type="dxa"/>
            <w:vMerge/>
          </w:tcPr>
          <w:p w:rsidR="005760FB" w:rsidRDefault="005760FB"/>
        </w:tc>
        <w:tc>
          <w:tcPr>
            <w:tcW w:w="1701" w:type="dxa"/>
            <w:vAlign w:val="center"/>
          </w:tcPr>
          <w:p w:rsidR="005760FB" w:rsidRDefault="005760FB">
            <w:pPr>
              <w:pStyle w:val="ConsPlusNormal"/>
              <w:jc w:val="center"/>
            </w:pPr>
            <w:r>
              <w:t>сильнорослый</w:t>
            </w:r>
          </w:p>
        </w:tc>
        <w:tc>
          <w:tcPr>
            <w:tcW w:w="1531" w:type="dxa"/>
            <w:vAlign w:val="center"/>
          </w:tcPr>
          <w:p w:rsidR="005760FB" w:rsidRDefault="005760FB">
            <w:pPr>
              <w:pStyle w:val="ConsPlusNormal"/>
              <w:jc w:val="center"/>
            </w:pPr>
            <w:r>
              <w:t>не менее 1110</w:t>
            </w:r>
          </w:p>
        </w:tc>
        <w:tc>
          <w:tcPr>
            <w:tcW w:w="1898" w:type="dxa"/>
            <w:vMerge/>
          </w:tcPr>
          <w:p w:rsidR="005760FB" w:rsidRDefault="005760FB"/>
        </w:tc>
        <w:tc>
          <w:tcPr>
            <w:tcW w:w="1757" w:type="dxa"/>
            <w:vAlign w:val="center"/>
          </w:tcPr>
          <w:p w:rsidR="005760FB" w:rsidRDefault="005760FB">
            <w:pPr>
              <w:pStyle w:val="ConsPlusNormal"/>
              <w:jc w:val="center"/>
            </w:pPr>
            <w:r>
              <w:t>5</w:t>
            </w:r>
          </w:p>
        </w:tc>
      </w:tr>
      <w:tr w:rsidR="005760FB">
        <w:tc>
          <w:tcPr>
            <w:tcW w:w="2154" w:type="dxa"/>
            <w:vMerge w:val="restart"/>
            <w:vAlign w:val="center"/>
          </w:tcPr>
          <w:p w:rsidR="005760FB" w:rsidRDefault="005760FB">
            <w:pPr>
              <w:pStyle w:val="ConsPlusNormal"/>
              <w:jc w:val="center"/>
            </w:pPr>
            <w:r>
              <w:t>Среднерослые:</w:t>
            </w:r>
          </w:p>
          <w:p w:rsidR="005760FB" w:rsidRDefault="005760FB">
            <w:pPr>
              <w:pStyle w:val="ConsPlusNormal"/>
              <w:jc w:val="center"/>
            </w:pPr>
            <w:r>
              <w:t>ММ 106, М4</w:t>
            </w:r>
          </w:p>
        </w:tc>
        <w:tc>
          <w:tcPr>
            <w:tcW w:w="1701" w:type="dxa"/>
            <w:vAlign w:val="center"/>
          </w:tcPr>
          <w:p w:rsidR="005760FB" w:rsidRDefault="005760FB">
            <w:pPr>
              <w:pStyle w:val="ConsPlusNormal"/>
              <w:jc w:val="center"/>
            </w:pPr>
            <w:r>
              <w:t>слаборослый</w:t>
            </w:r>
          </w:p>
        </w:tc>
        <w:tc>
          <w:tcPr>
            <w:tcW w:w="1531" w:type="dxa"/>
            <w:vAlign w:val="center"/>
          </w:tcPr>
          <w:p w:rsidR="005760FB" w:rsidRDefault="005760FB">
            <w:pPr>
              <w:pStyle w:val="ConsPlusNormal"/>
              <w:jc w:val="center"/>
            </w:pPr>
            <w:r>
              <w:t>не менее 1000</w:t>
            </w:r>
          </w:p>
        </w:tc>
        <w:tc>
          <w:tcPr>
            <w:tcW w:w="1898" w:type="dxa"/>
            <w:vMerge w:val="restart"/>
            <w:vAlign w:val="center"/>
          </w:tcPr>
          <w:p w:rsidR="005760FB" w:rsidRDefault="005760FB">
            <w:pPr>
              <w:pStyle w:val="ConsPlusNormal"/>
              <w:jc w:val="center"/>
            </w:pPr>
            <w:r>
              <w:t>безопорный</w:t>
            </w:r>
          </w:p>
        </w:tc>
        <w:tc>
          <w:tcPr>
            <w:tcW w:w="1757" w:type="dxa"/>
            <w:vAlign w:val="center"/>
          </w:tcPr>
          <w:p w:rsidR="005760FB" w:rsidRDefault="005760FB">
            <w:pPr>
              <w:pStyle w:val="ConsPlusNormal"/>
              <w:jc w:val="center"/>
            </w:pPr>
            <w:r>
              <w:t>5</w:t>
            </w:r>
          </w:p>
        </w:tc>
      </w:tr>
      <w:tr w:rsidR="005760FB">
        <w:tc>
          <w:tcPr>
            <w:tcW w:w="2154" w:type="dxa"/>
            <w:vMerge/>
          </w:tcPr>
          <w:p w:rsidR="005760FB" w:rsidRDefault="005760FB"/>
        </w:tc>
        <w:tc>
          <w:tcPr>
            <w:tcW w:w="1701" w:type="dxa"/>
            <w:vAlign w:val="center"/>
          </w:tcPr>
          <w:p w:rsidR="005760FB" w:rsidRDefault="005760FB">
            <w:pPr>
              <w:pStyle w:val="ConsPlusNormal"/>
              <w:jc w:val="center"/>
            </w:pPr>
            <w:r>
              <w:t>среднерослый</w:t>
            </w:r>
          </w:p>
        </w:tc>
        <w:tc>
          <w:tcPr>
            <w:tcW w:w="1531" w:type="dxa"/>
            <w:vAlign w:val="center"/>
          </w:tcPr>
          <w:p w:rsidR="005760FB" w:rsidRDefault="005760FB">
            <w:pPr>
              <w:pStyle w:val="ConsPlusNormal"/>
              <w:jc w:val="center"/>
            </w:pPr>
            <w:r>
              <w:t>не менее 800</w:t>
            </w:r>
          </w:p>
        </w:tc>
        <w:tc>
          <w:tcPr>
            <w:tcW w:w="1898" w:type="dxa"/>
            <w:vMerge/>
          </w:tcPr>
          <w:p w:rsidR="005760FB" w:rsidRDefault="005760FB"/>
        </w:tc>
        <w:tc>
          <w:tcPr>
            <w:tcW w:w="1757" w:type="dxa"/>
            <w:vAlign w:val="center"/>
          </w:tcPr>
          <w:p w:rsidR="005760FB" w:rsidRDefault="005760FB">
            <w:pPr>
              <w:pStyle w:val="ConsPlusNormal"/>
              <w:jc w:val="center"/>
            </w:pPr>
            <w:r>
              <w:t>5</w:t>
            </w:r>
          </w:p>
        </w:tc>
      </w:tr>
      <w:tr w:rsidR="005760FB">
        <w:tc>
          <w:tcPr>
            <w:tcW w:w="2154" w:type="dxa"/>
            <w:vMerge/>
          </w:tcPr>
          <w:p w:rsidR="005760FB" w:rsidRDefault="005760FB"/>
        </w:tc>
        <w:tc>
          <w:tcPr>
            <w:tcW w:w="1701" w:type="dxa"/>
            <w:vAlign w:val="center"/>
          </w:tcPr>
          <w:p w:rsidR="005760FB" w:rsidRDefault="005760FB">
            <w:pPr>
              <w:pStyle w:val="ConsPlusNormal"/>
              <w:jc w:val="center"/>
            </w:pPr>
            <w:r>
              <w:t>сильнорослый</w:t>
            </w:r>
          </w:p>
        </w:tc>
        <w:tc>
          <w:tcPr>
            <w:tcW w:w="1531" w:type="dxa"/>
            <w:vAlign w:val="center"/>
          </w:tcPr>
          <w:p w:rsidR="005760FB" w:rsidRDefault="005760FB">
            <w:pPr>
              <w:pStyle w:val="ConsPlusNormal"/>
              <w:jc w:val="center"/>
            </w:pPr>
            <w:r>
              <w:t>не менее 667</w:t>
            </w:r>
          </w:p>
        </w:tc>
        <w:tc>
          <w:tcPr>
            <w:tcW w:w="1898" w:type="dxa"/>
            <w:vMerge/>
          </w:tcPr>
          <w:p w:rsidR="005760FB" w:rsidRDefault="005760FB"/>
        </w:tc>
        <w:tc>
          <w:tcPr>
            <w:tcW w:w="1757" w:type="dxa"/>
            <w:vAlign w:val="center"/>
          </w:tcPr>
          <w:p w:rsidR="005760FB" w:rsidRDefault="005760FB">
            <w:pPr>
              <w:pStyle w:val="ConsPlusNormal"/>
              <w:jc w:val="center"/>
            </w:pPr>
            <w:r>
              <w:t>5</w:t>
            </w:r>
          </w:p>
        </w:tc>
      </w:tr>
      <w:tr w:rsidR="005760FB">
        <w:tc>
          <w:tcPr>
            <w:tcW w:w="9041" w:type="dxa"/>
            <w:gridSpan w:val="5"/>
            <w:vAlign w:val="center"/>
          </w:tcPr>
          <w:p w:rsidR="005760FB" w:rsidRDefault="005760FB">
            <w:pPr>
              <w:pStyle w:val="ConsPlusNormal"/>
              <w:jc w:val="center"/>
            </w:pPr>
            <w:r>
              <w:t>Груша</w:t>
            </w:r>
          </w:p>
        </w:tc>
      </w:tr>
      <w:tr w:rsidR="005760FB">
        <w:tc>
          <w:tcPr>
            <w:tcW w:w="2154" w:type="dxa"/>
            <w:vMerge w:val="restart"/>
            <w:vAlign w:val="center"/>
          </w:tcPr>
          <w:p w:rsidR="005760FB" w:rsidRDefault="005760FB">
            <w:pPr>
              <w:pStyle w:val="ConsPlusNormal"/>
              <w:jc w:val="center"/>
            </w:pPr>
            <w:r>
              <w:t>Карликовые:</w:t>
            </w:r>
          </w:p>
          <w:p w:rsidR="005760FB" w:rsidRDefault="005760FB">
            <w:pPr>
              <w:pStyle w:val="ConsPlusNormal"/>
              <w:jc w:val="center"/>
            </w:pPr>
            <w:r>
              <w:t>Айва А, МС</w:t>
            </w:r>
          </w:p>
        </w:tc>
        <w:tc>
          <w:tcPr>
            <w:tcW w:w="1701" w:type="dxa"/>
            <w:vAlign w:val="center"/>
          </w:tcPr>
          <w:p w:rsidR="005760FB" w:rsidRDefault="005760FB">
            <w:pPr>
              <w:pStyle w:val="ConsPlusNormal"/>
              <w:jc w:val="center"/>
            </w:pPr>
            <w:r>
              <w:t>среднерослый, сильнорослый</w:t>
            </w:r>
          </w:p>
        </w:tc>
        <w:tc>
          <w:tcPr>
            <w:tcW w:w="1531" w:type="dxa"/>
            <w:vAlign w:val="center"/>
          </w:tcPr>
          <w:p w:rsidR="005760FB" w:rsidRDefault="005760FB">
            <w:pPr>
              <w:pStyle w:val="ConsPlusNormal"/>
              <w:jc w:val="center"/>
            </w:pPr>
            <w:r>
              <w:t>не менее 1100</w:t>
            </w:r>
          </w:p>
        </w:tc>
        <w:tc>
          <w:tcPr>
            <w:tcW w:w="1898" w:type="dxa"/>
            <w:vAlign w:val="center"/>
          </w:tcPr>
          <w:p w:rsidR="005760FB" w:rsidRDefault="005760FB">
            <w:pPr>
              <w:pStyle w:val="ConsPlusNormal"/>
              <w:jc w:val="center"/>
            </w:pPr>
            <w:r>
              <w:t>опорно-шпалерный</w:t>
            </w:r>
          </w:p>
        </w:tc>
        <w:tc>
          <w:tcPr>
            <w:tcW w:w="1757" w:type="dxa"/>
            <w:vAlign w:val="center"/>
          </w:tcPr>
          <w:p w:rsidR="005760FB" w:rsidRDefault="005760FB">
            <w:pPr>
              <w:pStyle w:val="ConsPlusNormal"/>
              <w:jc w:val="center"/>
            </w:pPr>
            <w:r>
              <w:t>4</w:t>
            </w:r>
          </w:p>
        </w:tc>
      </w:tr>
      <w:tr w:rsidR="005760FB">
        <w:tc>
          <w:tcPr>
            <w:tcW w:w="2154" w:type="dxa"/>
            <w:vMerge/>
          </w:tcPr>
          <w:p w:rsidR="005760FB" w:rsidRDefault="005760FB"/>
        </w:tc>
        <w:tc>
          <w:tcPr>
            <w:tcW w:w="1701" w:type="dxa"/>
            <w:vAlign w:val="center"/>
          </w:tcPr>
          <w:p w:rsidR="005760FB" w:rsidRDefault="005760FB">
            <w:pPr>
              <w:pStyle w:val="ConsPlusNormal"/>
              <w:jc w:val="center"/>
            </w:pPr>
            <w:r>
              <w:t>слаборослый</w:t>
            </w:r>
          </w:p>
        </w:tc>
        <w:tc>
          <w:tcPr>
            <w:tcW w:w="1531" w:type="dxa"/>
            <w:vAlign w:val="center"/>
          </w:tcPr>
          <w:p w:rsidR="005760FB" w:rsidRDefault="005760FB">
            <w:pPr>
              <w:pStyle w:val="ConsPlusNormal"/>
              <w:jc w:val="center"/>
            </w:pPr>
            <w:r>
              <w:t>не менее 1500</w:t>
            </w:r>
          </w:p>
        </w:tc>
        <w:tc>
          <w:tcPr>
            <w:tcW w:w="1898" w:type="dxa"/>
            <w:vAlign w:val="center"/>
          </w:tcPr>
          <w:p w:rsidR="005760FB" w:rsidRDefault="005760FB">
            <w:pPr>
              <w:pStyle w:val="ConsPlusNormal"/>
              <w:jc w:val="center"/>
            </w:pPr>
            <w:r>
              <w:t>опорно-шпалерный</w:t>
            </w:r>
          </w:p>
        </w:tc>
        <w:tc>
          <w:tcPr>
            <w:tcW w:w="1757" w:type="dxa"/>
            <w:vAlign w:val="center"/>
          </w:tcPr>
          <w:p w:rsidR="005760FB" w:rsidRDefault="005760FB">
            <w:pPr>
              <w:pStyle w:val="ConsPlusNormal"/>
              <w:jc w:val="center"/>
            </w:pPr>
            <w:r>
              <w:t>4</w:t>
            </w:r>
          </w:p>
        </w:tc>
      </w:tr>
      <w:tr w:rsidR="005760FB">
        <w:tc>
          <w:tcPr>
            <w:tcW w:w="2154" w:type="dxa"/>
            <w:vMerge w:val="restart"/>
            <w:vAlign w:val="center"/>
          </w:tcPr>
          <w:p w:rsidR="005760FB" w:rsidRDefault="005760FB">
            <w:pPr>
              <w:pStyle w:val="ConsPlusNormal"/>
              <w:jc w:val="center"/>
            </w:pPr>
            <w:r>
              <w:t>Карликовые:</w:t>
            </w:r>
          </w:p>
          <w:p w:rsidR="005760FB" w:rsidRDefault="005760FB">
            <w:pPr>
              <w:pStyle w:val="ConsPlusNormal"/>
              <w:jc w:val="center"/>
            </w:pPr>
            <w:r>
              <w:t>Пиродоворф</w:t>
            </w:r>
          </w:p>
        </w:tc>
        <w:tc>
          <w:tcPr>
            <w:tcW w:w="1701" w:type="dxa"/>
            <w:vAlign w:val="center"/>
          </w:tcPr>
          <w:p w:rsidR="005760FB" w:rsidRDefault="005760FB">
            <w:pPr>
              <w:pStyle w:val="ConsPlusNormal"/>
              <w:jc w:val="center"/>
            </w:pPr>
            <w:r>
              <w:t>среднерослый, сильнорослый</w:t>
            </w:r>
          </w:p>
        </w:tc>
        <w:tc>
          <w:tcPr>
            <w:tcW w:w="1531" w:type="dxa"/>
            <w:vAlign w:val="center"/>
          </w:tcPr>
          <w:p w:rsidR="005760FB" w:rsidRDefault="005760FB">
            <w:pPr>
              <w:pStyle w:val="ConsPlusNormal"/>
              <w:jc w:val="center"/>
            </w:pPr>
            <w:r>
              <w:t>не менее 1100</w:t>
            </w:r>
          </w:p>
        </w:tc>
        <w:tc>
          <w:tcPr>
            <w:tcW w:w="1898" w:type="dxa"/>
            <w:vAlign w:val="center"/>
          </w:tcPr>
          <w:p w:rsidR="005760FB" w:rsidRDefault="005760FB">
            <w:pPr>
              <w:pStyle w:val="ConsPlusNormal"/>
              <w:jc w:val="center"/>
            </w:pPr>
            <w:r>
              <w:t>опорно-шпалерный</w:t>
            </w:r>
          </w:p>
        </w:tc>
        <w:tc>
          <w:tcPr>
            <w:tcW w:w="1757" w:type="dxa"/>
            <w:vAlign w:val="center"/>
          </w:tcPr>
          <w:p w:rsidR="005760FB" w:rsidRDefault="005760FB">
            <w:pPr>
              <w:pStyle w:val="ConsPlusNormal"/>
              <w:jc w:val="center"/>
            </w:pPr>
            <w:r>
              <w:t>4</w:t>
            </w:r>
          </w:p>
        </w:tc>
      </w:tr>
      <w:tr w:rsidR="005760FB">
        <w:tc>
          <w:tcPr>
            <w:tcW w:w="2154" w:type="dxa"/>
            <w:vMerge/>
          </w:tcPr>
          <w:p w:rsidR="005760FB" w:rsidRDefault="005760FB"/>
        </w:tc>
        <w:tc>
          <w:tcPr>
            <w:tcW w:w="1701" w:type="dxa"/>
            <w:vAlign w:val="center"/>
          </w:tcPr>
          <w:p w:rsidR="005760FB" w:rsidRDefault="005760FB">
            <w:pPr>
              <w:pStyle w:val="ConsPlusNormal"/>
              <w:jc w:val="center"/>
            </w:pPr>
            <w:r>
              <w:t>слаборослый</w:t>
            </w:r>
          </w:p>
        </w:tc>
        <w:tc>
          <w:tcPr>
            <w:tcW w:w="1531" w:type="dxa"/>
            <w:vAlign w:val="center"/>
          </w:tcPr>
          <w:p w:rsidR="005760FB" w:rsidRDefault="005760FB">
            <w:pPr>
              <w:pStyle w:val="ConsPlusNormal"/>
              <w:jc w:val="center"/>
            </w:pPr>
            <w:r>
              <w:t>не менее 1500</w:t>
            </w:r>
          </w:p>
        </w:tc>
        <w:tc>
          <w:tcPr>
            <w:tcW w:w="1898" w:type="dxa"/>
            <w:vAlign w:val="center"/>
          </w:tcPr>
          <w:p w:rsidR="005760FB" w:rsidRDefault="005760FB">
            <w:pPr>
              <w:pStyle w:val="ConsPlusNormal"/>
              <w:jc w:val="center"/>
            </w:pPr>
            <w:r>
              <w:t>опорно-шпалерный</w:t>
            </w:r>
          </w:p>
        </w:tc>
        <w:tc>
          <w:tcPr>
            <w:tcW w:w="1757" w:type="dxa"/>
            <w:vAlign w:val="center"/>
          </w:tcPr>
          <w:p w:rsidR="005760FB" w:rsidRDefault="005760FB">
            <w:pPr>
              <w:pStyle w:val="ConsPlusNormal"/>
              <w:jc w:val="center"/>
            </w:pPr>
            <w:r>
              <w:t>4</w:t>
            </w:r>
          </w:p>
        </w:tc>
      </w:tr>
      <w:tr w:rsidR="005760FB">
        <w:tc>
          <w:tcPr>
            <w:tcW w:w="2154" w:type="dxa"/>
            <w:vMerge w:val="restart"/>
            <w:vAlign w:val="center"/>
          </w:tcPr>
          <w:p w:rsidR="005760FB" w:rsidRDefault="005760FB">
            <w:pPr>
              <w:pStyle w:val="ConsPlusNormal"/>
              <w:jc w:val="center"/>
            </w:pPr>
            <w:r>
              <w:t>Среднерослые:</w:t>
            </w:r>
          </w:p>
          <w:p w:rsidR="005760FB" w:rsidRDefault="005760FB">
            <w:pPr>
              <w:pStyle w:val="ConsPlusNormal"/>
              <w:jc w:val="center"/>
            </w:pPr>
            <w:r>
              <w:t>ВА29, Сидо, Адамс</w:t>
            </w:r>
          </w:p>
        </w:tc>
        <w:tc>
          <w:tcPr>
            <w:tcW w:w="1701" w:type="dxa"/>
            <w:vAlign w:val="center"/>
          </w:tcPr>
          <w:p w:rsidR="005760FB" w:rsidRDefault="005760FB">
            <w:pPr>
              <w:pStyle w:val="ConsPlusNormal"/>
              <w:jc w:val="center"/>
            </w:pPr>
            <w:r>
              <w:t>сильнорослый, среднерослый</w:t>
            </w:r>
          </w:p>
        </w:tc>
        <w:tc>
          <w:tcPr>
            <w:tcW w:w="1531" w:type="dxa"/>
            <w:vAlign w:val="center"/>
          </w:tcPr>
          <w:p w:rsidR="005760FB" w:rsidRDefault="005760FB">
            <w:pPr>
              <w:pStyle w:val="ConsPlusNormal"/>
              <w:jc w:val="center"/>
            </w:pPr>
            <w:r>
              <w:t>не менее 800</w:t>
            </w:r>
          </w:p>
        </w:tc>
        <w:tc>
          <w:tcPr>
            <w:tcW w:w="1898" w:type="dxa"/>
            <w:vAlign w:val="center"/>
          </w:tcPr>
          <w:p w:rsidR="005760FB" w:rsidRDefault="005760FB">
            <w:pPr>
              <w:pStyle w:val="ConsPlusNormal"/>
              <w:jc w:val="center"/>
            </w:pPr>
            <w:r>
              <w:t>опорно-шпалерный</w:t>
            </w:r>
          </w:p>
        </w:tc>
        <w:tc>
          <w:tcPr>
            <w:tcW w:w="1757" w:type="dxa"/>
            <w:vAlign w:val="center"/>
          </w:tcPr>
          <w:p w:rsidR="005760FB" w:rsidRDefault="005760FB">
            <w:pPr>
              <w:pStyle w:val="ConsPlusNormal"/>
              <w:jc w:val="center"/>
            </w:pPr>
            <w:r>
              <w:t>4</w:t>
            </w:r>
          </w:p>
        </w:tc>
      </w:tr>
      <w:tr w:rsidR="005760FB">
        <w:tc>
          <w:tcPr>
            <w:tcW w:w="2154" w:type="dxa"/>
            <w:vMerge/>
          </w:tcPr>
          <w:p w:rsidR="005760FB" w:rsidRDefault="005760FB"/>
        </w:tc>
        <w:tc>
          <w:tcPr>
            <w:tcW w:w="1701" w:type="dxa"/>
            <w:vAlign w:val="center"/>
          </w:tcPr>
          <w:p w:rsidR="005760FB" w:rsidRDefault="005760FB">
            <w:pPr>
              <w:pStyle w:val="ConsPlusNormal"/>
              <w:jc w:val="center"/>
            </w:pPr>
            <w:r>
              <w:t>слаборослый</w:t>
            </w:r>
          </w:p>
        </w:tc>
        <w:tc>
          <w:tcPr>
            <w:tcW w:w="1531" w:type="dxa"/>
            <w:vAlign w:val="center"/>
          </w:tcPr>
          <w:p w:rsidR="005760FB" w:rsidRDefault="005760FB">
            <w:pPr>
              <w:pStyle w:val="ConsPlusNormal"/>
              <w:jc w:val="center"/>
            </w:pPr>
            <w:r>
              <w:t>не менее 1000</w:t>
            </w:r>
          </w:p>
        </w:tc>
        <w:tc>
          <w:tcPr>
            <w:tcW w:w="1898" w:type="dxa"/>
            <w:vAlign w:val="center"/>
          </w:tcPr>
          <w:p w:rsidR="005760FB" w:rsidRDefault="005760FB">
            <w:pPr>
              <w:pStyle w:val="ConsPlusNormal"/>
              <w:jc w:val="center"/>
            </w:pPr>
            <w:r>
              <w:t>опорно-шпалерный</w:t>
            </w:r>
          </w:p>
        </w:tc>
        <w:tc>
          <w:tcPr>
            <w:tcW w:w="1757" w:type="dxa"/>
            <w:vAlign w:val="center"/>
          </w:tcPr>
          <w:p w:rsidR="005760FB" w:rsidRDefault="005760FB">
            <w:pPr>
              <w:pStyle w:val="ConsPlusNormal"/>
              <w:jc w:val="center"/>
            </w:pPr>
            <w:r>
              <w:t>4</w:t>
            </w:r>
          </w:p>
        </w:tc>
      </w:tr>
      <w:tr w:rsidR="005760FB">
        <w:tc>
          <w:tcPr>
            <w:tcW w:w="2154" w:type="dxa"/>
            <w:vAlign w:val="center"/>
          </w:tcPr>
          <w:p w:rsidR="005760FB" w:rsidRDefault="005760FB">
            <w:pPr>
              <w:pStyle w:val="ConsPlusNormal"/>
              <w:jc w:val="center"/>
            </w:pPr>
            <w:r>
              <w:t>Дичка обыкновенная</w:t>
            </w:r>
          </w:p>
        </w:tc>
        <w:tc>
          <w:tcPr>
            <w:tcW w:w="1701" w:type="dxa"/>
            <w:vAlign w:val="center"/>
          </w:tcPr>
          <w:p w:rsidR="005760FB" w:rsidRDefault="005760FB">
            <w:pPr>
              <w:pStyle w:val="ConsPlusNormal"/>
              <w:jc w:val="center"/>
            </w:pPr>
            <w:r>
              <w:t>слаборослый, среднерослый</w:t>
            </w:r>
          </w:p>
        </w:tc>
        <w:tc>
          <w:tcPr>
            <w:tcW w:w="1531" w:type="dxa"/>
            <w:vAlign w:val="center"/>
          </w:tcPr>
          <w:p w:rsidR="005760FB" w:rsidRDefault="005760FB">
            <w:pPr>
              <w:pStyle w:val="ConsPlusNormal"/>
              <w:jc w:val="center"/>
            </w:pPr>
            <w:r>
              <w:t>не менее 800</w:t>
            </w:r>
          </w:p>
        </w:tc>
        <w:tc>
          <w:tcPr>
            <w:tcW w:w="1898" w:type="dxa"/>
            <w:vAlign w:val="center"/>
          </w:tcPr>
          <w:p w:rsidR="005760FB" w:rsidRDefault="005760FB">
            <w:pPr>
              <w:pStyle w:val="ConsPlusNormal"/>
              <w:jc w:val="center"/>
            </w:pPr>
            <w:r>
              <w:t>безопорный</w:t>
            </w:r>
          </w:p>
        </w:tc>
        <w:tc>
          <w:tcPr>
            <w:tcW w:w="1757" w:type="dxa"/>
            <w:vAlign w:val="center"/>
          </w:tcPr>
          <w:p w:rsidR="005760FB" w:rsidRDefault="005760FB">
            <w:pPr>
              <w:pStyle w:val="ConsPlusNormal"/>
              <w:jc w:val="center"/>
            </w:pPr>
            <w:r>
              <w:t>6</w:t>
            </w:r>
          </w:p>
        </w:tc>
      </w:tr>
      <w:tr w:rsidR="005760FB">
        <w:tc>
          <w:tcPr>
            <w:tcW w:w="9041" w:type="dxa"/>
            <w:gridSpan w:val="5"/>
            <w:vAlign w:val="center"/>
          </w:tcPr>
          <w:p w:rsidR="005760FB" w:rsidRDefault="005760FB">
            <w:pPr>
              <w:pStyle w:val="ConsPlusNormal"/>
              <w:jc w:val="center"/>
            </w:pPr>
            <w:r>
              <w:t>Слива</w:t>
            </w:r>
          </w:p>
        </w:tc>
      </w:tr>
      <w:tr w:rsidR="005760FB">
        <w:tc>
          <w:tcPr>
            <w:tcW w:w="2154" w:type="dxa"/>
            <w:vMerge w:val="restart"/>
            <w:vAlign w:val="center"/>
          </w:tcPr>
          <w:p w:rsidR="005760FB" w:rsidRDefault="005760FB">
            <w:pPr>
              <w:pStyle w:val="ConsPlusNormal"/>
              <w:jc w:val="center"/>
            </w:pPr>
            <w:r>
              <w:t>Слаборослые:</w:t>
            </w:r>
          </w:p>
          <w:p w:rsidR="005760FB" w:rsidRDefault="005760FB">
            <w:pPr>
              <w:pStyle w:val="ConsPlusNormal"/>
              <w:jc w:val="center"/>
            </w:pPr>
            <w:r>
              <w:t>ВВА-1,</w:t>
            </w:r>
          </w:p>
          <w:p w:rsidR="005760FB" w:rsidRDefault="005760FB">
            <w:pPr>
              <w:pStyle w:val="ConsPlusNormal"/>
              <w:jc w:val="center"/>
            </w:pPr>
            <w:r>
              <w:t>ВСВ-1</w:t>
            </w:r>
          </w:p>
        </w:tc>
        <w:tc>
          <w:tcPr>
            <w:tcW w:w="1701" w:type="dxa"/>
            <w:vAlign w:val="center"/>
          </w:tcPr>
          <w:p w:rsidR="005760FB" w:rsidRDefault="005760FB">
            <w:pPr>
              <w:pStyle w:val="ConsPlusNormal"/>
              <w:jc w:val="center"/>
            </w:pPr>
            <w:r>
              <w:t>слаборослый</w:t>
            </w:r>
          </w:p>
        </w:tc>
        <w:tc>
          <w:tcPr>
            <w:tcW w:w="1531" w:type="dxa"/>
            <w:vAlign w:val="center"/>
          </w:tcPr>
          <w:p w:rsidR="005760FB" w:rsidRDefault="005760FB">
            <w:pPr>
              <w:pStyle w:val="ConsPlusNormal"/>
              <w:jc w:val="center"/>
            </w:pPr>
            <w:r>
              <w:t>не менее 1667</w:t>
            </w:r>
          </w:p>
        </w:tc>
        <w:tc>
          <w:tcPr>
            <w:tcW w:w="1898" w:type="dxa"/>
            <w:vMerge w:val="restart"/>
            <w:vAlign w:val="center"/>
          </w:tcPr>
          <w:p w:rsidR="005760FB" w:rsidRDefault="005760FB">
            <w:pPr>
              <w:pStyle w:val="ConsPlusNormal"/>
              <w:jc w:val="center"/>
            </w:pPr>
            <w:r>
              <w:t>безопорный</w:t>
            </w:r>
          </w:p>
        </w:tc>
        <w:tc>
          <w:tcPr>
            <w:tcW w:w="1757" w:type="dxa"/>
            <w:vAlign w:val="center"/>
          </w:tcPr>
          <w:p w:rsidR="005760FB" w:rsidRDefault="005760FB">
            <w:pPr>
              <w:pStyle w:val="ConsPlusNormal"/>
              <w:jc w:val="center"/>
            </w:pPr>
            <w:r>
              <w:t>4</w:t>
            </w:r>
          </w:p>
        </w:tc>
      </w:tr>
      <w:tr w:rsidR="005760FB">
        <w:tc>
          <w:tcPr>
            <w:tcW w:w="2154" w:type="dxa"/>
            <w:vMerge/>
          </w:tcPr>
          <w:p w:rsidR="005760FB" w:rsidRDefault="005760FB"/>
        </w:tc>
        <w:tc>
          <w:tcPr>
            <w:tcW w:w="1701" w:type="dxa"/>
            <w:vAlign w:val="center"/>
          </w:tcPr>
          <w:p w:rsidR="005760FB" w:rsidRDefault="005760FB">
            <w:pPr>
              <w:pStyle w:val="ConsPlusNormal"/>
              <w:jc w:val="center"/>
            </w:pPr>
            <w:r>
              <w:t>среднерослый</w:t>
            </w:r>
          </w:p>
        </w:tc>
        <w:tc>
          <w:tcPr>
            <w:tcW w:w="1531" w:type="dxa"/>
            <w:vAlign w:val="center"/>
          </w:tcPr>
          <w:p w:rsidR="005760FB" w:rsidRDefault="005760FB">
            <w:pPr>
              <w:pStyle w:val="ConsPlusNormal"/>
              <w:jc w:val="center"/>
            </w:pPr>
            <w:r>
              <w:t>не менее 1250</w:t>
            </w:r>
          </w:p>
        </w:tc>
        <w:tc>
          <w:tcPr>
            <w:tcW w:w="1898" w:type="dxa"/>
            <w:vMerge/>
          </w:tcPr>
          <w:p w:rsidR="005760FB" w:rsidRDefault="005760FB"/>
        </w:tc>
        <w:tc>
          <w:tcPr>
            <w:tcW w:w="1757" w:type="dxa"/>
            <w:vAlign w:val="center"/>
          </w:tcPr>
          <w:p w:rsidR="005760FB" w:rsidRDefault="005760FB">
            <w:pPr>
              <w:pStyle w:val="ConsPlusNormal"/>
              <w:jc w:val="center"/>
            </w:pPr>
            <w:r>
              <w:t>4</w:t>
            </w:r>
          </w:p>
        </w:tc>
      </w:tr>
      <w:tr w:rsidR="005760FB">
        <w:tc>
          <w:tcPr>
            <w:tcW w:w="2154" w:type="dxa"/>
            <w:vMerge/>
          </w:tcPr>
          <w:p w:rsidR="005760FB" w:rsidRDefault="005760FB"/>
        </w:tc>
        <w:tc>
          <w:tcPr>
            <w:tcW w:w="1701" w:type="dxa"/>
            <w:vAlign w:val="center"/>
          </w:tcPr>
          <w:p w:rsidR="005760FB" w:rsidRDefault="005760FB">
            <w:pPr>
              <w:pStyle w:val="ConsPlusNormal"/>
              <w:jc w:val="center"/>
            </w:pPr>
            <w:r>
              <w:t>сильнорослый</w:t>
            </w:r>
          </w:p>
        </w:tc>
        <w:tc>
          <w:tcPr>
            <w:tcW w:w="1531" w:type="dxa"/>
            <w:vAlign w:val="center"/>
          </w:tcPr>
          <w:p w:rsidR="005760FB" w:rsidRDefault="005760FB">
            <w:pPr>
              <w:pStyle w:val="ConsPlusNormal"/>
              <w:jc w:val="center"/>
            </w:pPr>
            <w:r>
              <w:t>не менее 1000</w:t>
            </w:r>
          </w:p>
        </w:tc>
        <w:tc>
          <w:tcPr>
            <w:tcW w:w="1898" w:type="dxa"/>
            <w:vMerge/>
          </w:tcPr>
          <w:p w:rsidR="005760FB" w:rsidRDefault="005760FB"/>
        </w:tc>
        <w:tc>
          <w:tcPr>
            <w:tcW w:w="1757" w:type="dxa"/>
            <w:vAlign w:val="center"/>
          </w:tcPr>
          <w:p w:rsidR="005760FB" w:rsidRDefault="005760FB">
            <w:pPr>
              <w:pStyle w:val="ConsPlusNormal"/>
              <w:jc w:val="center"/>
            </w:pPr>
            <w:r>
              <w:t>4</w:t>
            </w:r>
          </w:p>
        </w:tc>
      </w:tr>
      <w:tr w:rsidR="005760FB">
        <w:tc>
          <w:tcPr>
            <w:tcW w:w="2154" w:type="dxa"/>
            <w:vMerge w:val="restart"/>
            <w:vAlign w:val="center"/>
          </w:tcPr>
          <w:p w:rsidR="005760FB" w:rsidRDefault="005760FB">
            <w:pPr>
              <w:pStyle w:val="ConsPlusNormal"/>
              <w:jc w:val="center"/>
            </w:pPr>
            <w:r>
              <w:lastRenderedPageBreak/>
              <w:t>Среднерослые:</w:t>
            </w:r>
          </w:p>
          <w:p w:rsidR="005760FB" w:rsidRDefault="005760FB">
            <w:pPr>
              <w:pStyle w:val="ConsPlusNormal"/>
              <w:jc w:val="center"/>
            </w:pPr>
            <w:r>
              <w:t>Эврика 99,</w:t>
            </w:r>
          </w:p>
          <w:p w:rsidR="005760FB" w:rsidRDefault="005760FB">
            <w:pPr>
              <w:pStyle w:val="ConsPlusNormal"/>
              <w:jc w:val="center"/>
            </w:pPr>
            <w:r>
              <w:t>Алаб-1</w:t>
            </w:r>
          </w:p>
        </w:tc>
        <w:tc>
          <w:tcPr>
            <w:tcW w:w="1701" w:type="dxa"/>
            <w:vAlign w:val="center"/>
          </w:tcPr>
          <w:p w:rsidR="005760FB" w:rsidRDefault="005760FB">
            <w:pPr>
              <w:pStyle w:val="ConsPlusNormal"/>
              <w:jc w:val="center"/>
            </w:pPr>
            <w:r>
              <w:t>слаборослый</w:t>
            </w:r>
          </w:p>
        </w:tc>
        <w:tc>
          <w:tcPr>
            <w:tcW w:w="1531" w:type="dxa"/>
            <w:vAlign w:val="center"/>
          </w:tcPr>
          <w:p w:rsidR="005760FB" w:rsidRDefault="005760FB">
            <w:pPr>
              <w:pStyle w:val="ConsPlusNormal"/>
              <w:jc w:val="center"/>
            </w:pPr>
            <w:r>
              <w:t>не менее 1250</w:t>
            </w:r>
          </w:p>
        </w:tc>
        <w:tc>
          <w:tcPr>
            <w:tcW w:w="1898" w:type="dxa"/>
            <w:vMerge w:val="restart"/>
            <w:vAlign w:val="center"/>
          </w:tcPr>
          <w:p w:rsidR="005760FB" w:rsidRDefault="005760FB">
            <w:pPr>
              <w:pStyle w:val="ConsPlusNormal"/>
              <w:jc w:val="center"/>
            </w:pPr>
            <w:r>
              <w:t>безопорный</w:t>
            </w:r>
          </w:p>
        </w:tc>
        <w:tc>
          <w:tcPr>
            <w:tcW w:w="1757" w:type="dxa"/>
            <w:vAlign w:val="center"/>
          </w:tcPr>
          <w:p w:rsidR="005760FB" w:rsidRDefault="005760FB">
            <w:pPr>
              <w:pStyle w:val="ConsPlusNormal"/>
              <w:jc w:val="center"/>
            </w:pPr>
            <w:r>
              <w:t>5</w:t>
            </w:r>
          </w:p>
        </w:tc>
      </w:tr>
      <w:tr w:rsidR="005760FB">
        <w:tc>
          <w:tcPr>
            <w:tcW w:w="2154" w:type="dxa"/>
            <w:vMerge/>
          </w:tcPr>
          <w:p w:rsidR="005760FB" w:rsidRDefault="005760FB"/>
        </w:tc>
        <w:tc>
          <w:tcPr>
            <w:tcW w:w="1701" w:type="dxa"/>
            <w:vAlign w:val="center"/>
          </w:tcPr>
          <w:p w:rsidR="005760FB" w:rsidRDefault="005760FB">
            <w:pPr>
              <w:pStyle w:val="ConsPlusNormal"/>
              <w:jc w:val="center"/>
            </w:pPr>
            <w:r>
              <w:t>среднерослый</w:t>
            </w:r>
          </w:p>
        </w:tc>
        <w:tc>
          <w:tcPr>
            <w:tcW w:w="1531" w:type="dxa"/>
            <w:vAlign w:val="center"/>
          </w:tcPr>
          <w:p w:rsidR="005760FB" w:rsidRDefault="005760FB">
            <w:pPr>
              <w:pStyle w:val="ConsPlusNormal"/>
              <w:jc w:val="center"/>
            </w:pPr>
            <w:r>
              <w:t>не менее 1110</w:t>
            </w:r>
          </w:p>
        </w:tc>
        <w:tc>
          <w:tcPr>
            <w:tcW w:w="1898" w:type="dxa"/>
            <w:vMerge/>
          </w:tcPr>
          <w:p w:rsidR="005760FB" w:rsidRDefault="005760FB"/>
        </w:tc>
        <w:tc>
          <w:tcPr>
            <w:tcW w:w="1757" w:type="dxa"/>
            <w:vAlign w:val="center"/>
          </w:tcPr>
          <w:p w:rsidR="005760FB" w:rsidRDefault="005760FB">
            <w:pPr>
              <w:pStyle w:val="ConsPlusNormal"/>
              <w:jc w:val="center"/>
            </w:pPr>
            <w:r>
              <w:t>5</w:t>
            </w:r>
          </w:p>
        </w:tc>
      </w:tr>
      <w:tr w:rsidR="005760FB">
        <w:tc>
          <w:tcPr>
            <w:tcW w:w="2154" w:type="dxa"/>
            <w:vMerge/>
          </w:tcPr>
          <w:p w:rsidR="005760FB" w:rsidRDefault="005760FB"/>
        </w:tc>
        <w:tc>
          <w:tcPr>
            <w:tcW w:w="1701" w:type="dxa"/>
            <w:vAlign w:val="center"/>
          </w:tcPr>
          <w:p w:rsidR="005760FB" w:rsidRDefault="005760FB">
            <w:pPr>
              <w:pStyle w:val="ConsPlusNormal"/>
              <w:jc w:val="center"/>
            </w:pPr>
            <w:r>
              <w:t>сильнорослый</w:t>
            </w:r>
          </w:p>
        </w:tc>
        <w:tc>
          <w:tcPr>
            <w:tcW w:w="1531" w:type="dxa"/>
            <w:vAlign w:val="center"/>
          </w:tcPr>
          <w:p w:rsidR="005760FB" w:rsidRDefault="005760FB">
            <w:pPr>
              <w:pStyle w:val="ConsPlusNormal"/>
              <w:jc w:val="center"/>
            </w:pPr>
            <w:r>
              <w:t>не менее 890</w:t>
            </w:r>
          </w:p>
        </w:tc>
        <w:tc>
          <w:tcPr>
            <w:tcW w:w="1898" w:type="dxa"/>
            <w:vMerge/>
          </w:tcPr>
          <w:p w:rsidR="005760FB" w:rsidRDefault="005760FB"/>
        </w:tc>
        <w:tc>
          <w:tcPr>
            <w:tcW w:w="1757" w:type="dxa"/>
            <w:vAlign w:val="center"/>
          </w:tcPr>
          <w:p w:rsidR="005760FB" w:rsidRDefault="005760FB">
            <w:pPr>
              <w:pStyle w:val="ConsPlusNormal"/>
              <w:jc w:val="center"/>
            </w:pPr>
            <w:r>
              <w:t>5</w:t>
            </w:r>
          </w:p>
        </w:tc>
      </w:tr>
      <w:tr w:rsidR="005760FB">
        <w:tc>
          <w:tcPr>
            <w:tcW w:w="2154" w:type="dxa"/>
            <w:vMerge w:val="restart"/>
            <w:vAlign w:val="center"/>
          </w:tcPr>
          <w:p w:rsidR="005760FB" w:rsidRDefault="005760FB">
            <w:pPr>
              <w:pStyle w:val="ConsPlusNormal"/>
              <w:jc w:val="center"/>
            </w:pPr>
            <w:r>
              <w:t>Сильнорослые:</w:t>
            </w:r>
          </w:p>
          <w:p w:rsidR="005760FB" w:rsidRDefault="005760FB">
            <w:pPr>
              <w:pStyle w:val="ConsPlusNormal"/>
              <w:jc w:val="center"/>
            </w:pPr>
            <w:r>
              <w:t>сеянцы алычи, Кубань 86</w:t>
            </w:r>
          </w:p>
        </w:tc>
        <w:tc>
          <w:tcPr>
            <w:tcW w:w="1701" w:type="dxa"/>
            <w:vAlign w:val="center"/>
          </w:tcPr>
          <w:p w:rsidR="005760FB" w:rsidRDefault="005760FB">
            <w:pPr>
              <w:pStyle w:val="ConsPlusNormal"/>
              <w:jc w:val="center"/>
            </w:pPr>
            <w:r>
              <w:t>слаборослый</w:t>
            </w:r>
          </w:p>
        </w:tc>
        <w:tc>
          <w:tcPr>
            <w:tcW w:w="1531" w:type="dxa"/>
            <w:vAlign w:val="center"/>
          </w:tcPr>
          <w:p w:rsidR="005760FB" w:rsidRDefault="005760FB">
            <w:pPr>
              <w:pStyle w:val="ConsPlusNormal"/>
              <w:jc w:val="center"/>
            </w:pPr>
            <w:r>
              <w:t>не менее 1110</w:t>
            </w:r>
          </w:p>
        </w:tc>
        <w:tc>
          <w:tcPr>
            <w:tcW w:w="1898" w:type="dxa"/>
            <w:vMerge w:val="restart"/>
            <w:vAlign w:val="center"/>
          </w:tcPr>
          <w:p w:rsidR="005760FB" w:rsidRDefault="005760FB">
            <w:pPr>
              <w:pStyle w:val="ConsPlusNormal"/>
              <w:jc w:val="center"/>
            </w:pPr>
            <w:r>
              <w:t>безопорный</w:t>
            </w:r>
          </w:p>
        </w:tc>
        <w:tc>
          <w:tcPr>
            <w:tcW w:w="1757" w:type="dxa"/>
            <w:vAlign w:val="center"/>
          </w:tcPr>
          <w:p w:rsidR="005760FB" w:rsidRDefault="005760FB">
            <w:pPr>
              <w:pStyle w:val="ConsPlusNormal"/>
              <w:jc w:val="center"/>
            </w:pPr>
            <w:r>
              <w:t>6</w:t>
            </w:r>
          </w:p>
        </w:tc>
      </w:tr>
      <w:tr w:rsidR="005760FB">
        <w:tc>
          <w:tcPr>
            <w:tcW w:w="2154" w:type="dxa"/>
            <w:vMerge/>
          </w:tcPr>
          <w:p w:rsidR="005760FB" w:rsidRDefault="005760FB"/>
        </w:tc>
        <w:tc>
          <w:tcPr>
            <w:tcW w:w="1701" w:type="dxa"/>
            <w:vAlign w:val="center"/>
          </w:tcPr>
          <w:p w:rsidR="005760FB" w:rsidRDefault="005760FB">
            <w:pPr>
              <w:pStyle w:val="ConsPlusNormal"/>
              <w:jc w:val="center"/>
            </w:pPr>
            <w:r>
              <w:t>среднерослый</w:t>
            </w:r>
          </w:p>
        </w:tc>
        <w:tc>
          <w:tcPr>
            <w:tcW w:w="1531" w:type="dxa"/>
            <w:vAlign w:val="center"/>
          </w:tcPr>
          <w:p w:rsidR="005760FB" w:rsidRDefault="005760FB">
            <w:pPr>
              <w:pStyle w:val="ConsPlusNormal"/>
              <w:jc w:val="center"/>
            </w:pPr>
            <w:r>
              <w:t>не менее 890</w:t>
            </w:r>
          </w:p>
        </w:tc>
        <w:tc>
          <w:tcPr>
            <w:tcW w:w="1898" w:type="dxa"/>
            <w:vMerge/>
          </w:tcPr>
          <w:p w:rsidR="005760FB" w:rsidRDefault="005760FB"/>
        </w:tc>
        <w:tc>
          <w:tcPr>
            <w:tcW w:w="1757" w:type="dxa"/>
            <w:vAlign w:val="center"/>
          </w:tcPr>
          <w:p w:rsidR="005760FB" w:rsidRDefault="005760FB">
            <w:pPr>
              <w:pStyle w:val="ConsPlusNormal"/>
              <w:jc w:val="center"/>
            </w:pPr>
            <w:r>
              <w:t>6</w:t>
            </w:r>
          </w:p>
        </w:tc>
      </w:tr>
      <w:tr w:rsidR="005760FB">
        <w:tc>
          <w:tcPr>
            <w:tcW w:w="2154" w:type="dxa"/>
            <w:vMerge/>
          </w:tcPr>
          <w:p w:rsidR="005760FB" w:rsidRDefault="005760FB"/>
        </w:tc>
        <w:tc>
          <w:tcPr>
            <w:tcW w:w="1701" w:type="dxa"/>
            <w:vAlign w:val="center"/>
          </w:tcPr>
          <w:p w:rsidR="005760FB" w:rsidRDefault="005760FB">
            <w:pPr>
              <w:pStyle w:val="ConsPlusNormal"/>
              <w:jc w:val="center"/>
            </w:pPr>
            <w:r>
              <w:t>сильнорослый</w:t>
            </w:r>
          </w:p>
        </w:tc>
        <w:tc>
          <w:tcPr>
            <w:tcW w:w="1531" w:type="dxa"/>
            <w:vAlign w:val="center"/>
          </w:tcPr>
          <w:p w:rsidR="005760FB" w:rsidRDefault="005760FB">
            <w:pPr>
              <w:pStyle w:val="ConsPlusNormal"/>
              <w:jc w:val="center"/>
            </w:pPr>
            <w:r>
              <w:t>не менее 800</w:t>
            </w:r>
          </w:p>
        </w:tc>
        <w:tc>
          <w:tcPr>
            <w:tcW w:w="1898" w:type="dxa"/>
            <w:vMerge/>
          </w:tcPr>
          <w:p w:rsidR="005760FB" w:rsidRDefault="005760FB"/>
        </w:tc>
        <w:tc>
          <w:tcPr>
            <w:tcW w:w="1757" w:type="dxa"/>
            <w:vAlign w:val="center"/>
          </w:tcPr>
          <w:p w:rsidR="005760FB" w:rsidRDefault="005760FB">
            <w:pPr>
              <w:pStyle w:val="ConsPlusNormal"/>
              <w:jc w:val="center"/>
            </w:pPr>
            <w:r>
              <w:t>6</w:t>
            </w:r>
          </w:p>
        </w:tc>
      </w:tr>
      <w:tr w:rsidR="005760FB">
        <w:tc>
          <w:tcPr>
            <w:tcW w:w="9041" w:type="dxa"/>
            <w:gridSpan w:val="5"/>
            <w:vAlign w:val="center"/>
          </w:tcPr>
          <w:p w:rsidR="005760FB" w:rsidRDefault="005760FB">
            <w:pPr>
              <w:pStyle w:val="ConsPlusNormal"/>
              <w:jc w:val="center"/>
            </w:pPr>
            <w:r>
              <w:t>Черешня</w:t>
            </w:r>
          </w:p>
        </w:tc>
      </w:tr>
      <w:tr w:rsidR="005760FB">
        <w:tc>
          <w:tcPr>
            <w:tcW w:w="2154" w:type="dxa"/>
            <w:vMerge w:val="restart"/>
            <w:vAlign w:val="center"/>
          </w:tcPr>
          <w:p w:rsidR="005760FB" w:rsidRDefault="005760FB">
            <w:pPr>
              <w:pStyle w:val="ConsPlusNormal"/>
              <w:jc w:val="center"/>
            </w:pPr>
            <w:r>
              <w:t>Слаборослые:</w:t>
            </w:r>
          </w:p>
          <w:p w:rsidR="005760FB" w:rsidRDefault="005760FB">
            <w:pPr>
              <w:pStyle w:val="ConsPlusNormal"/>
              <w:jc w:val="center"/>
            </w:pPr>
            <w:r>
              <w:t>ВСЛ-1,</w:t>
            </w:r>
          </w:p>
          <w:p w:rsidR="005760FB" w:rsidRDefault="005760FB">
            <w:pPr>
              <w:pStyle w:val="ConsPlusNormal"/>
              <w:jc w:val="center"/>
            </w:pPr>
            <w:r>
              <w:t>ВСЛ-2</w:t>
            </w:r>
          </w:p>
        </w:tc>
        <w:tc>
          <w:tcPr>
            <w:tcW w:w="1701" w:type="dxa"/>
            <w:vAlign w:val="center"/>
          </w:tcPr>
          <w:p w:rsidR="005760FB" w:rsidRDefault="005760FB">
            <w:pPr>
              <w:pStyle w:val="ConsPlusNormal"/>
              <w:jc w:val="center"/>
            </w:pPr>
            <w:r>
              <w:t>среднерослый</w:t>
            </w:r>
          </w:p>
        </w:tc>
        <w:tc>
          <w:tcPr>
            <w:tcW w:w="1531" w:type="dxa"/>
            <w:vAlign w:val="center"/>
          </w:tcPr>
          <w:p w:rsidR="005760FB" w:rsidRDefault="005760FB">
            <w:pPr>
              <w:pStyle w:val="ConsPlusNormal"/>
              <w:jc w:val="center"/>
            </w:pPr>
            <w:r>
              <w:t>не менее 1667</w:t>
            </w:r>
          </w:p>
        </w:tc>
        <w:tc>
          <w:tcPr>
            <w:tcW w:w="1898" w:type="dxa"/>
            <w:vMerge w:val="restart"/>
            <w:vAlign w:val="center"/>
          </w:tcPr>
          <w:p w:rsidR="005760FB" w:rsidRDefault="005760FB">
            <w:pPr>
              <w:pStyle w:val="ConsPlusNormal"/>
              <w:jc w:val="center"/>
            </w:pPr>
            <w:r>
              <w:t>безопорный</w:t>
            </w:r>
          </w:p>
        </w:tc>
        <w:tc>
          <w:tcPr>
            <w:tcW w:w="1757" w:type="dxa"/>
            <w:vAlign w:val="center"/>
          </w:tcPr>
          <w:p w:rsidR="005760FB" w:rsidRDefault="005760FB">
            <w:pPr>
              <w:pStyle w:val="ConsPlusNormal"/>
              <w:jc w:val="center"/>
            </w:pPr>
            <w:r>
              <w:t>4</w:t>
            </w:r>
          </w:p>
        </w:tc>
      </w:tr>
      <w:tr w:rsidR="005760FB">
        <w:tc>
          <w:tcPr>
            <w:tcW w:w="2154" w:type="dxa"/>
            <w:vMerge/>
          </w:tcPr>
          <w:p w:rsidR="005760FB" w:rsidRDefault="005760FB"/>
        </w:tc>
        <w:tc>
          <w:tcPr>
            <w:tcW w:w="1701" w:type="dxa"/>
            <w:vAlign w:val="center"/>
          </w:tcPr>
          <w:p w:rsidR="005760FB" w:rsidRDefault="005760FB">
            <w:pPr>
              <w:pStyle w:val="ConsPlusNormal"/>
              <w:jc w:val="center"/>
            </w:pPr>
            <w:r>
              <w:t>сильнорослый</w:t>
            </w:r>
          </w:p>
        </w:tc>
        <w:tc>
          <w:tcPr>
            <w:tcW w:w="1531" w:type="dxa"/>
            <w:vAlign w:val="center"/>
          </w:tcPr>
          <w:p w:rsidR="005760FB" w:rsidRDefault="005760FB">
            <w:pPr>
              <w:pStyle w:val="ConsPlusNormal"/>
              <w:jc w:val="center"/>
            </w:pPr>
            <w:r>
              <w:t>не менее 1250</w:t>
            </w:r>
          </w:p>
        </w:tc>
        <w:tc>
          <w:tcPr>
            <w:tcW w:w="1898" w:type="dxa"/>
            <w:vMerge/>
          </w:tcPr>
          <w:p w:rsidR="005760FB" w:rsidRDefault="005760FB"/>
        </w:tc>
        <w:tc>
          <w:tcPr>
            <w:tcW w:w="1757" w:type="dxa"/>
            <w:vAlign w:val="center"/>
          </w:tcPr>
          <w:p w:rsidR="005760FB" w:rsidRDefault="005760FB">
            <w:pPr>
              <w:pStyle w:val="ConsPlusNormal"/>
              <w:jc w:val="center"/>
            </w:pPr>
            <w:r>
              <w:t>4</w:t>
            </w:r>
          </w:p>
        </w:tc>
      </w:tr>
      <w:tr w:rsidR="005760FB">
        <w:tc>
          <w:tcPr>
            <w:tcW w:w="2154" w:type="dxa"/>
            <w:vMerge w:val="restart"/>
            <w:vAlign w:val="center"/>
          </w:tcPr>
          <w:p w:rsidR="005760FB" w:rsidRDefault="005760FB">
            <w:pPr>
              <w:pStyle w:val="ConsPlusNormal"/>
              <w:jc w:val="center"/>
            </w:pPr>
            <w:r>
              <w:t>Сильнорослые:</w:t>
            </w:r>
          </w:p>
          <w:p w:rsidR="005760FB" w:rsidRDefault="005760FB">
            <w:pPr>
              <w:pStyle w:val="ConsPlusNormal"/>
              <w:jc w:val="center"/>
            </w:pPr>
            <w:r>
              <w:t>сеянцы антипки</w:t>
            </w:r>
          </w:p>
        </w:tc>
        <w:tc>
          <w:tcPr>
            <w:tcW w:w="1701" w:type="dxa"/>
            <w:vAlign w:val="center"/>
          </w:tcPr>
          <w:p w:rsidR="005760FB" w:rsidRDefault="005760FB">
            <w:pPr>
              <w:pStyle w:val="ConsPlusNormal"/>
              <w:jc w:val="center"/>
            </w:pPr>
            <w:r>
              <w:t>слаборослый</w:t>
            </w:r>
          </w:p>
        </w:tc>
        <w:tc>
          <w:tcPr>
            <w:tcW w:w="1531" w:type="dxa"/>
            <w:vAlign w:val="center"/>
          </w:tcPr>
          <w:p w:rsidR="005760FB" w:rsidRDefault="005760FB">
            <w:pPr>
              <w:pStyle w:val="ConsPlusNormal"/>
              <w:jc w:val="center"/>
            </w:pPr>
            <w:r>
              <w:t>не менее 1333</w:t>
            </w:r>
          </w:p>
        </w:tc>
        <w:tc>
          <w:tcPr>
            <w:tcW w:w="1898" w:type="dxa"/>
            <w:vMerge w:val="restart"/>
            <w:vAlign w:val="center"/>
          </w:tcPr>
          <w:p w:rsidR="005760FB" w:rsidRDefault="005760FB">
            <w:pPr>
              <w:pStyle w:val="ConsPlusNormal"/>
              <w:jc w:val="center"/>
            </w:pPr>
            <w:r>
              <w:t>безопорный</w:t>
            </w:r>
          </w:p>
        </w:tc>
        <w:tc>
          <w:tcPr>
            <w:tcW w:w="1757" w:type="dxa"/>
            <w:vAlign w:val="center"/>
          </w:tcPr>
          <w:p w:rsidR="005760FB" w:rsidRDefault="005760FB">
            <w:pPr>
              <w:pStyle w:val="ConsPlusNormal"/>
              <w:jc w:val="center"/>
            </w:pPr>
            <w:r>
              <w:t>6</w:t>
            </w:r>
          </w:p>
        </w:tc>
      </w:tr>
      <w:tr w:rsidR="005760FB">
        <w:tc>
          <w:tcPr>
            <w:tcW w:w="2154" w:type="dxa"/>
            <w:vMerge/>
          </w:tcPr>
          <w:p w:rsidR="005760FB" w:rsidRDefault="005760FB"/>
        </w:tc>
        <w:tc>
          <w:tcPr>
            <w:tcW w:w="1701" w:type="dxa"/>
            <w:vAlign w:val="center"/>
          </w:tcPr>
          <w:p w:rsidR="005760FB" w:rsidRDefault="005760FB">
            <w:pPr>
              <w:pStyle w:val="ConsPlusNormal"/>
              <w:jc w:val="center"/>
            </w:pPr>
            <w:r>
              <w:t>среднерослый</w:t>
            </w:r>
          </w:p>
        </w:tc>
        <w:tc>
          <w:tcPr>
            <w:tcW w:w="1531" w:type="dxa"/>
            <w:vAlign w:val="center"/>
          </w:tcPr>
          <w:p w:rsidR="005760FB" w:rsidRDefault="005760FB">
            <w:pPr>
              <w:pStyle w:val="ConsPlusNormal"/>
              <w:jc w:val="center"/>
            </w:pPr>
            <w:r>
              <w:t>не менее 1000</w:t>
            </w:r>
          </w:p>
        </w:tc>
        <w:tc>
          <w:tcPr>
            <w:tcW w:w="1898" w:type="dxa"/>
            <w:vMerge/>
          </w:tcPr>
          <w:p w:rsidR="005760FB" w:rsidRDefault="005760FB"/>
        </w:tc>
        <w:tc>
          <w:tcPr>
            <w:tcW w:w="1757" w:type="dxa"/>
            <w:vAlign w:val="center"/>
          </w:tcPr>
          <w:p w:rsidR="005760FB" w:rsidRDefault="005760FB">
            <w:pPr>
              <w:pStyle w:val="ConsPlusNormal"/>
              <w:jc w:val="center"/>
            </w:pPr>
            <w:r>
              <w:t>6</w:t>
            </w:r>
          </w:p>
        </w:tc>
      </w:tr>
      <w:tr w:rsidR="005760FB">
        <w:tc>
          <w:tcPr>
            <w:tcW w:w="2154" w:type="dxa"/>
            <w:vMerge/>
          </w:tcPr>
          <w:p w:rsidR="005760FB" w:rsidRDefault="005760FB"/>
        </w:tc>
        <w:tc>
          <w:tcPr>
            <w:tcW w:w="1701" w:type="dxa"/>
            <w:vAlign w:val="center"/>
          </w:tcPr>
          <w:p w:rsidR="005760FB" w:rsidRDefault="005760FB">
            <w:pPr>
              <w:pStyle w:val="ConsPlusNormal"/>
              <w:jc w:val="center"/>
            </w:pPr>
            <w:r>
              <w:t>сильнорослый</w:t>
            </w:r>
          </w:p>
        </w:tc>
        <w:tc>
          <w:tcPr>
            <w:tcW w:w="1531" w:type="dxa"/>
            <w:vAlign w:val="center"/>
          </w:tcPr>
          <w:p w:rsidR="005760FB" w:rsidRDefault="005760FB">
            <w:pPr>
              <w:pStyle w:val="ConsPlusNormal"/>
              <w:jc w:val="center"/>
            </w:pPr>
            <w:r>
              <w:t>не менее 667</w:t>
            </w:r>
          </w:p>
        </w:tc>
        <w:tc>
          <w:tcPr>
            <w:tcW w:w="1898" w:type="dxa"/>
            <w:vMerge/>
          </w:tcPr>
          <w:p w:rsidR="005760FB" w:rsidRDefault="005760FB"/>
        </w:tc>
        <w:tc>
          <w:tcPr>
            <w:tcW w:w="1757" w:type="dxa"/>
            <w:vAlign w:val="center"/>
          </w:tcPr>
          <w:p w:rsidR="005760FB" w:rsidRDefault="005760FB">
            <w:pPr>
              <w:pStyle w:val="ConsPlusNormal"/>
              <w:jc w:val="center"/>
            </w:pPr>
            <w:r>
              <w:t>6</w:t>
            </w:r>
          </w:p>
        </w:tc>
      </w:tr>
      <w:tr w:rsidR="005760FB">
        <w:tc>
          <w:tcPr>
            <w:tcW w:w="9041" w:type="dxa"/>
            <w:gridSpan w:val="5"/>
          </w:tcPr>
          <w:p w:rsidR="005760FB" w:rsidRDefault="005760FB">
            <w:pPr>
              <w:pStyle w:val="ConsPlusNormal"/>
              <w:jc w:val="center"/>
            </w:pPr>
            <w:r>
              <w:t>Орехоплодные</w:t>
            </w:r>
          </w:p>
        </w:tc>
      </w:tr>
      <w:tr w:rsidR="005760FB">
        <w:tc>
          <w:tcPr>
            <w:tcW w:w="2154" w:type="dxa"/>
          </w:tcPr>
          <w:p w:rsidR="005760FB" w:rsidRDefault="005760FB">
            <w:pPr>
              <w:pStyle w:val="ConsPlusNormal"/>
              <w:jc w:val="both"/>
            </w:pPr>
            <w:r>
              <w:t>Сильнорослые:</w:t>
            </w:r>
          </w:p>
          <w:p w:rsidR="005760FB" w:rsidRDefault="005760FB">
            <w:pPr>
              <w:pStyle w:val="ConsPlusNormal"/>
              <w:jc w:val="both"/>
            </w:pPr>
            <w:r>
              <w:t>Сеянцы грецких орехов</w:t>
            </w:r>
          </w:p>
        </w:tc>
        <w:tc>
          <w:tcPr>
            <w:tcW w:w="1701" w:type="dxa"/>
            <w:vAlign w:val="center"/>
          </w:tcPr>
          <w:p w:rsidR="005760FB" w:rsidRDefault="005760FB">
            <w:pPr>
              <w:pStyle w:val="ConsPlusNormal"/>
              <w:jc w:val="center"/>
            </w:pPr>
            <w:r>
              <w:t>сильнорослый</w:t>
            </w:r>
          </w:p>
        </w:tc>
        <w:tc>
          <w:tcPr>
            <w:tcW w:w="1531" w:type="dxa"/>
            <w:vAlign w:val="center"/>
          </w:tcPr>
          <w:p w:rsidR="005760FB" w:rsidRDefault="005760FB">
            <w:pPr>
              <w:pStyle w:val="ConsPlusNormal"/>
              <w:jc w:val="center"/>
            </w:pPr>
            <w:r>
              <w:t>не менее 350</w:t>
            </w:r>
          </w:p>
        </w:tc>
        <w:tc>
          <w:tcPr>
            <w:tcW w:w="1898" w:type="dxa"/>
          </w:tcPr>
          <w:p w:rsidR="005760FB" w:rsidRDefault="005760FB">
            <w:pPr>
              <w:pStyle w:val="ConsPlusNormal"/>
              <w:jc w:val="center"/>
            </w:pPr>
            <w:r>
              <w:t>безопорный</w:t>
            </w:r>
          </w:p>
        </w:tc>
        <w:tc>
          <w:tcPr>
            <w:tcW w:w="1757" w:type="dxa"/>
            <w:vAlign w:val="center"/>
          </w:tcPr>
          <w:p w:rsidR="005760FB" w:rsidRDefault="005760FB">
            <w:pPr>
              <w:pStyle w:val="ConsPlusNormal"/>
              <w:jc w:val="center"/>
            </w:pPr>
            <w:r>
              <w:t>5</w:t>
            </w:r>
          </w:p>
        </w:tc>
      </w:tr>
      <w:tr w:rsidR="005760FB">
        <w:tc>
          <w:tcPr>
            <w:tcW w:w="9041" w:type="dxa"/>
            <w:gridSpan w:val="5"/>
            <w:vAlign w:val="center"/>
          </w:tcPr>
          <w:p w:rsidR="005760FB" w:rsidRDefault="005760FB">
            <w:pPr>
              <w:pStyle w:val="ConsPlusNormal"/>
              <w:jc w:val="center"/>
            </w:pPr>
            <w:r>
              <w:t>Ягодные кустарники</w:t>
            </w:r>
          </w:p>
        </w:tc>
      </w:tr>
      <w:tr w:rsidR="005760FB">
        <w:tc>
          <w:tcPr>
            <w:tcW w:w="2154" w:type="dxa"/>
            <w:vAlign w:val="center"/>
          </w:tcPr>
          <w:p w:rsidR="005760FB" w:rsidRDefault="005760FB">
            <w:pPr>
              <w:pStyle w:val="ConsPlusNormal"/>
              <w:jc w:val="center"/>
            </w:pPr>
            <w:r>
              <w:t>Смородина</w:t>
            </w:r>
          </w:p>
        </w:tc>
        <w:tc>
          <w:tcPr>
            <w:tcW w:w="1701" w:type="dxa"/>
            <w:vAlign w:val="center"/>
          </w:tcPr>
          <w:p w:rsidR="005760FB" w:rsidRDefault="005760FB">
            <w:pPr>
              <w:pStyle w:val="ConsPlusNormal"/>
              <w:jc w:val="center"/>
            </w:pPr>
            <w:r>
              <w:t>-</w:t>
            </w:r>
          </w:p>
        </w:tc>
        <w:tc>
          <w:tcPr>
            <w:tcW w:w="1531" w:type="dxa"/>
          </w:tcPr>
          <w:p w:rsidR="005760FB" w:rsidRDefault="005760FB">
            <w:pPr>
              <w:pStyle w:val="ConsPlusNormal"/>
              <w:jc w:val="center"/>
            </w:pPr>
            <w:r>
              <w:t>не менее 2220</w:t>
            </w:r>
          </w:p>
        </w:tc>
        <w:tc>
          <w:tcPr>
            <w:tcW w:w="1898" w:type="dxa"/>
          </w:tcPr>
          <w:p w:rsidR="005760FB" w:rsidRDefault="005760FB">
            <w:pPr>
              <w:pStyle w:val="ConsPlusNormal"/>
            </w:pPr>
          </w:p>
        </w:tc>
        <w:tc>
          <w:tcPr>
            <w:tcW w:w="1757" w:type="dxa"/>
          </w:tcPr>
          <w:p w:rsidR="005760FB" w:rsidRDefault="005760FB">
            <w:pPr>
              <w:pStyle w:val="ConsPlusNormal"/>
              <w:jc w:val="center"/>
            </w:pPr>
            <w:r>
              <w:t>4</w:t>
            </w:r>
          </w:p>
        </w:tc>
      </w:tr>
      <w:tr w:rsidR="005760FB">
        <w:tc>
          <w:tcPr>
            <w:tcW w:w="2154" w:type="dxa"/>
            <w:vAlign w:val="center"/>
          </w:tcPr>
          <w:p w:rsidR="005760FB" w:rsidRDefault="005760FB">
            <w:pPr>
              <w:pStyle w:val="ConsPlusNormal"/>
              <w:jc w:val="center"/>
            </w:pPr>
            <w:r>
              <w:t>Крыжовник</w:t>
            </w:r>
          </w:p>
        </w:tc>
        <w:tc>
          <w:tcPr>
            <w:tcW w:w="1701" w:type="dxa"/>
            <w:vAlign w:val="center"/>
          </w:tcPr>
          <w:p w:rsidR="005760FB" w:rsidRDefault="005760FB">
            <w:pPr>
              <w:pStyle w:val="ConsPlusNormal"/>
              <w:jc w:val="center"/>
            </w:pPr>
            <w:r>
              <w:t>-</w:t>
            </w:r>
          </w:p>
        </w:tc>
        <w:tc>
          <w:tcPr>
            <w:tcW w:w="1531" w:type="dxa"/>
          </w:tcPr>
          <w:p w:rsidR="005760FB" w:rsidRDefault="005760FB">
            <w:pPr>
              <w:pStyle w:val="ConsPlusNormal"/>
              <w:jc w:val="center"/>
            </w:pPr>
            <w:r>
              <w:t>не менее 2220</w:t>
            </w:r>
          </w:p>
        </w:tc>
        <w:tc>
          <w:tcPr>
            <w:tcW w:w="1898" w:type="dxa"/>
          </w:tcPr>
          <w:p w:rsidR="005760FB" w:rsidRDefault="005760FB">
            <w:pPr>
              <w:pStyle w:val="ConsPlusNormal"/>
            </w:pPr>
          </w:p>
        </w:tc>
        <w:tc>
          <w:tcPr>
            <w:tcW w:w="1757" w:type="dxa"/>
          </w:tcPr>
          <w:p w:rsidR="005760FB" w:rsidRDefault="005760FB">
            <w:pPr>
              <w:pStyle w:val="ConsPlusNormal"/>
              <w:jc w:val="center"/>
            </w:pPr>
            <w:r>
              <w:t>3</w:t>
            </w:r>
          </w:p>
        </w:tc>
      </w:tr>
      <w:tr w:rsidR="005760FB">
        <w:tc>
          <w:tcPr>
            <w:tcW w:w="9041" w:type="dxa"/>
            <w:gridSpan w:val="5"/>
            <w:vAlign w:val="center"/>
          </w:tcPr>
          <w:p w:rsidR="005760FB" w:rsidRDefault="005760FB">
            <w:pPr>
              <w:pStyle w:val="ConsPlusNormal"/>
              <w:jc w:val="center"/>
            </w:pPr>
            <w:r>
              <w:t>Виноград</w:t>
            </w:r>
          </w:p>
        </w:tc>
      </w:tr>
      <w:tr w:rsidR="005760FB">
        <w:tc>
          <w:tcPr>
            <w:tcW w:w="2154" w:type="dxa"/>
            <w:vAlign w:val="center"/>
          </w:tcPr>
          <w:p w:rsidR="005760FB" w:rsidRDefault="005760FB">
            <w:pPr>
              <w:pStyle w:val="ConsPlusNormal"/>
              <w:jc w:val="center"/>
            </w:pPr>
            <w:r>
              <w:t>Весенняя (осенняя) закладка</w:t>
            </w:r>
          </w:p>
        </w:tc>
        <w:tc>
          <w:tcPr>
            <w:tcW w:w="1701" w:type="dxa"/>
            <w:vAlign w:val="center"/>
          </w:tcPr>
          <w:p w:rsidR="005760FB" w:rsidRDefault="005760FB">
            <w:pPr>
              <w:pStyle w:val="ConsPlusNormal"/>
            </w:pPr>
          </w:p>
        </w:tc>
        <w:tc>
          <w:tcPr>
            <w:tcW w:w="1531" w:type="dxa"/>
            <w:vAlign w:val="center"/>
          </w:tcPr>
          <w:p w:rsidR="005760FB" w:rsidRDefault="005760FB">
            <w:pPr>
              <w:pStyle w:val="ConsPlusNormal"/>
              <w:jc w:val="center"/>
            </w:pPr>
            <w:r>
              <w:t>не менее 2220</w:t>
            </w:r>
          </w:p>
        </w:tc>
        <w:tc>
          <w:tcPr>
            <w:tcW w:w="1898" w:type="dxa"/>
            <w:vAlign w:val="center"/>
          </w:tcPr>
          <w:p w:rsidR="005760FB" w:rsidRDefault="005760FB">
            <w:pPr>
              <w:pStyle w:val="ConsPlusNormal"/>
            </w:pPr>
          </w:p>
        </w:tc>
        <w:tc>
          <w:tcPr>
            <w:tcW w:w="1757" w:type="dxa"/>
            <w:vAlign w:val="center"/>
          </w:tcPr>
          <w:p w:rsidR="005760FB" w:rsidRDefault="005760FB">
            <w:pPr>
              <w:pStyle w:val="ConsPlusNormal"/>
              <w:jc w:val="center"/>
            </w:pPr>
            <w:r>
              <w:t>5</w:t>
            </w:r>
          </w:p>
        </w:tc>
      </w:tr>
      <w:tr w:rsidR="005760FB">
        <w:tc>
          <w:tcPr>
            <w:tcW w:w="2154" w:type="dxa"/>
            <w:vAlign w:val="center"/>
          </w:tcPr>
          <w:p w:rsidR="005760FB" w:rsidRDefault="005760FB">
            <w:pPr>
              <w:pStyle w:val="ConsPlusNormal"/>
              <w:jc w:val="center"/>
            </w:pPr>
            <w:r>
              <w:t>Весенняя (осенняя) закладка</w:t>
            </w:r>
          </w:p>
        </w:tc>
        <w:tc>
          <w:tcPr>
            <w:tcW w:w="1701" w:type="dxa"/>
            <w:vAlign w:val="center"/>
          </w:tcPr>
          <w:p w:rsidR="005760FB" w:rsidRDefault="005760FB">
            <w:pPr>
              <w:pStyle w:val="ConsPlusNormal"/>
            </w:pPr>
          </w:p>
        </w:tc>
        <w:tc>
          <w:tcPr>
            <w:tcW w:w="1531" w:type="dxa"/>
            <w:vAlign w:val="center"/>
          </w:tcPr>
          <w:p w:rsidR="005760FB" w:rsidRDefault="005760FB">
            <w:pPr>
              <w:pStyle w:val="ConsPlusNormal"/>
              <w:jc w:val="center"/>
            </w:pPr>
            <w:r>
              <w:t>не менее 1333</w:t>
            </w:r>
          </w:p>
        </w:tc>
        <w:tc>
          <w:tcPr>
            <w:tcW w:w="1898" w:type="dxa"/>
            <w:vAlign w:val="center"/>
          </w:tcPr>
          <w:p w:rsidR="005760FB" w:rsidRDefault="005760FB">
            <w:pPr>
              <w:pStyle w:val="ConsPlusNormal"/>
            </w:pPr>
          </w:p>
        </w:tc>
        <w:tc>
          <w:tcPr>
            <w:tcW w:w="1757" w:type="dxa"/>
            <w:vAlign w:val="center"/>
          </w:tcPr>
          <w:p w:rsidR="005760FB" w:rsidRDefault="005760FB">
            <w:pPr>
              <w:pStyle w:val="ConsPlusNormal"/>
              <w:jc w:val="center"/>
            </w:pPr>
            <w:r>
              <w:t>5</w:t>
            </w:r>
          </w:p>
        </w:tc>
      </w:tr>
    </w:tbl>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1"/>
      </w:pPr>
      <w:r>
        <w:t>Приложение N 12</w:t>
      </w:r>
    </w:p>
    <w:p w:rsidR="005760FB" w:rsidRDefault="005760FB">
      <w:pPr>
        <w:pStyle w:val="ConsPlusNormal"/>
        <w:jc w:val="right"/>
      </w:pPr>
      <w:r>
        <w:t>к Правилам</w:t>
      </w:r>
    </w:p>
    <w:p w:rsidR="005760FB" w:rsidRDefault="005760FB">
      <w:pPr>
        <w:pStyle w:val="ConsPlusNormal"/>
        <w:jc w:val="right"/>
      </w:pPr>
      <w:r>
        <w:t>предоставления сельскохозяйственным</w:t>
      </w:r>
    </w:p>
    <w:p w:rsidR="005760FB" w:rsidRDefault="005760FB">
      <w:pPr>
        <w:pStyle w:val="ConsPlusNormal"/>
        <w:jc w:val="right"/>
      </w:pPr>
      <w:r>
        <w:t>товаропроизводителям субсидий на поддержку</w:t>
      </w:r>
    </w:p>
    <w:p w:rsidR="005760FB" w:rsidRDefault="005760FB">
      <w:pPr>
        <w:pStyle w:val="ConsPlusNormal"/>
        <w:jc w:val="right"/>
      </w:pPr>
      <w:r>
        <w:t>отдельных подотраслей растениеводства</w:t>
      </w:r>
    </w:p>
    <w:p w:rsidR="005760FB" w:rsidRDefault="005760FB">
      <w:pPr>
        <w:pStyle w:val="ConsPlusNormal"/>
        <w:jc w:val="right"/>
      </w:pPr>
      <w:r>
        <w:t>в Кабардино-Балкарской Республике</w:t>
      </w:r>
    </w:p>
    <w:p w:rsidR="005760FB" w:rsidRDefault="005760FB">
      <w:pPr>
        <w:pStyle w:val="ConsPlusNormal"/>
        <w:jc w:val="both"/>
      </w:pPr>
    </w:p>
    <w:p w:rsidR="005760FB" w:rsidRDefault="005760FB">
      <w:pPr>
        <w:pStyle w:val="ConsPlusNormal"/>
        <w:jc w:val="center"/>
      </w:pPr>
      <w:r>
        <w:t xml:space="preserve">(введено </w:t>
      </w:r>
      <w:hyperlink r:id="rId82" w:history="1">
        <w:r>
          <w:rPr>
            <w:color w:val="0000FF"/>
          </w:rPr>
          <w:t>Постановлением</w:t>
        </w:r>
      </w:hyperlink>
      <w:r>
        <w:t xml:space="preserve"> Правительства КБР</w:t>
      </w:r>
    </w:p>
    <w:p w:rsidR="005760FB" w:rsidRDefault="005760FB">
      <w:pPr>
        <w:pStyle w:val="ConsPlusNormal"/>
        <w:jc w:val="center"/>
      </w:pPr>
      <w:r>
        <w:t>от 19.04.2018 N 72-ПП)</w:t>
      </w:r>
    </w:p>
    <w:p w:rsidR="005760FB" w:rsidRDefault="005760FB">
      <w:pPr>
        <w:pStyle w:val="ConsPlusNormal"/>
        <w:jc w:val="both"/>
      </w:pPr>
    </w:p>
    <w:p w:rsidR="005760FB" w:rsidRDefault="005760FB">
      <w:pPr>
        <w:pStyle w:val="ConsPlusNonformat"/>
        <w:jc w:val="both"/>
      </w:pPr>
      <w:bookmarkStart w:id="32" w:name="P1076"/>
      <w:bookmarkEnd w:id="32"/>
      <w:r>
        <w:t xml:space="preserve">                                ИНФОРМАЦИЯ</w:t>
      </w:r>
    </w:p>
    <w:p w:rsidR="005760FB" w:rsidRDefault="005760FB">
      <w:pPr>
        <w:pStyle w:val="ConsPlusNonformat"/>
        <w:jc w:val="both"/>
      </w:pPr>
      <w:r>
        <w:t xml:space="preserve">         о доле дохода от реализации произведенной, переработанной</w:t>
      </w:r>
    </w:p>
    <w:p w:rsidR="005760FB" w:rsidRDefault="005760FB">
      <w:pPr>
        <w:pStyle w:val="ConsPlusNonformat"/>
        <w:jc w:val="both"/>
      </w:pPr>
      <w:r>
        <w:t xml:space="preserve">                  сельскохозяйственной продукции в доходе</w:t>
      </w:r>
    </w:p>
    <w:p w:rsidR="005760FB" w:rsidRDefault="005760FB">
      <w:pPr>
        <w:pStyle w:val="ConsPlusNonformat"/>
        <w:jc w:val="both"/>
      </w:pPr>
      <w:r>
        <w:t xml:space="preserve">          сельскохозяйственного товаропроизводителя от реализации</w:t>
      </w:r>
    </w:p>
    <w:p w:rsidR="005760FB" w:rsidRDefault="005760FB">
      <w:pPr>
        <w:pStyle w:val="ConsPlusNonformat"/>
        <w:jc w:val="both"/>
      </w:pPr>
      <w:r>
        <w:t xml:space="preserve">                    товаров (работ, услуг) за 20__ год</w:t>
      </w:r>
    </w:p>
    <w:p w:rsidR="005760FB" w:rsidRDefault="005760FB">
      <w:pPr>
        <w:pStyle w:val="ConsPlusNonformat"/>
        <w:jc w:val="both"/>
      </w:pPr>
      <w:r>
        <w:t xml:space="preserve">    __________________________________________________________________</w:t>
      </w:r>
    </w:p>
    <w:p w:rsidR="005760FB" w:rsidRDefault="005760FB">
      <w:pPr>
        <w:pStyle w:val="ConsPlusNonformat"/>
        <w:jc w:val="both"/>
      </w:pPr>
      <w:r>
        <w:t xml:space="preserve">         (наименование сельскохозяйственного товаропроизводителя)</w:t>
      </w:r>
    </w:p>
    <w:p w:rsidR="005760FB" w:rsidRDefault="005760FB">
      <w:pPr>
        <w:pStyle w:val="ConsPlusNonformat"/>
        <w:jc w:val="both"/>
      </w:pPr>
      <w:r>
        <w:t xml:space="preserve">      _______________________________________________________________</w:t>
      </w:r>
    </w:p>
    <w:p w:rsidR="005760FB" w:rsidRDefault="005760FB">
      <w:pPr>
        <w:pStyle w:val="ConsPlusNonformat"/>
        <w:jc w:val="both"/>
      </w:pPr>
      <w:r>
        <w:t xml:space="preserve">      _______________________________________________________________</w:t>
      </w:r>
    </w:p>
    <w:p w:rsidR="005760FB" w:rsidRDefault="005760FB">
      <w:pPr>
        <w:pStyle w:val="ConsPlusNonformat"/>
        <w:jc w:val="both"/>
      </w:pPr>
      <w:r>
        <w:t xml:space="preserve">                                 (ИНН/КПП)</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6520"/>
        <w:gridCol w:w="1871"/>
      </w:tblGrid>
      <w:tr w:rsidR="005760FB">
        <w:tc>
          <w:tcPr>
            <w:tcW w:w="649" w:type="dxa"/>
          </w:tcPr>
          <w:p w:rsidR="005760FB" w:rsidRDefault="005760FB">
            <w:pPr>
              <w:pStyle w:val="ConsPlusNormal"/>
              <w:jc w:val="center"/>
            </w:pPr>
            <w:bookmarkStart w:id="33" w:name="P1087"/>
            <w:bookmarkEnd w:id="33"/>
            <w:r>
              <w:t>1.</w:t>
            </w:r>
          </w:p>
        </w:tc>
        <w:tc>
          <w:tcPr>
            <w:tcW w:w="6520" w:type="dxa"/>
          </w:tcPr>
          <w:p w:rsidR="005760FB" w:rsidRDefault="005760FB">
            <w:pPr>
              <w:pStyle w:val="ConsPlusNormal"/>
              <w:jc w:val="both"/>
            </w:pPr>
            <w:r>
              <w:t>Выручка от реализации товаров (работ, услуг), всего, тыс. рублей</w:t>
            </w:r>
          </w:p>
        </w:tc>
        <w:tc>
          <w:tcPr>
            <w:tcW w:w="1871" w:type="dxa"/>
          </w:tcPr>
          <w:p w:rsidR="005760FB" w:rsidRDefault="005760FB">
            <w:pPr>
              <w:pStyle w:val="ConsPlusNormal"/>
            </w:pPr>
          </w:p>
        </w:tc>
      </w:tr>
      <w:tr w:rsidR="005760FB">
        <w:tc>
          <w:tcPr>
            <w:tcW w:w="649" w:type="dxa"/>
          </w:tcPr>
          <w:p w:rsidR="005760FB" w:rsidRDefault="005760FB">
            <w:pPr>
              <w:pStyle w:val="ConsPlusNormal"/>
              <w:jc w:val="center"/>
            </w:pPr>
            <w:bookmarkStart w:id="34" w:name="P1090"/>
            <w:bookmarkEnd w:id="34"/>
            <w:r>
              <w:t>1.1</w:t>
            </w:r>
          </w:p>
        </w:tc>
        <w:tc>
          <w:tcPr>
            <w:tcW w:w="6520" w:type="dxa"/>
          </w:tcPr>
          <w:p w:rsidR="005760FB" w:rsidRDefault="005760FB">
            <w:pPr>
              <w:pStyle w:val="ConsPlusNormal"/>
              <w:jc w:val="both"/>
            </w:pPr>
            <w:r>
              <w:t>в том числе от продажи сельскохозяйственной продукции собственного производства и продуктов ее переработки, тыс. рублей</w:t>
            </w:r>
          </w:p>
        </w:tc>
        <w:tc>
          <w:tcPr>
            <w:tcW w:w="1871" w:type="dxa"/>
          </w:tcPr>
          <w:p w:rsidR="005760FB" w:rsidRDefault="005760FB">
            <w:pPr>
              <w:pStyle w:val="ConsPlusNormal"/>
            </w:pPr>
          </w:p>
        </w:tc>
      </w:tr>
      <w:tr w:rsidR="005760FB">
        <w:tc>
          <w:tcPr>
            <w:tcW w:w="649" w:type="dxa"/>
          </w:tcPr>
          <w:p w:rsidR="005760FB" w:rsidRDefault="005760FB">
            <w:pPr>
              <w:pStyle w:val="ConsPlusNormal"/>
              <w:jc w:val="center"/>
            </w:pPr>
            <w:r>
              <w:t>2.</w:t>
            </w:r>
          </w:p>
        </w:tc>
        <w:tc>
          <w:tcPr>
            <w:tcW w:w="6520" w:type="dxa"/>
          </w:tcPr>
          <w:p w:rsidR="005760FB" w:rsidRDefault="005760FB">
            <w:pPr>
              <w:pStyle w:val="ConsPlusNormal"/>
              <w:jc w:val="both"/>
            </w:pPr>
            <w:r>
              <w:t>Доля дохода</w:t>
            </w:r>
          </w:p>
          <w:p w:rsidR="005760FB" w:rsidRDefault="005760FB">
            <w:pPr>
              <w:pStyle w:val="ConsPlusNormal"/>
              <w:jc w:val="both"/>
            </w:pPr>
            <w:r>
              <w:t>(</w:t>
            </w:r>
            <w:hyperlink w:anchor="P1090" w:history="1">
              <w:r>
                <w:rPr>
                  <w:color w:val="0000FF"/>
                </w:rPr>
                <w:t>подпункт 1.1 пункта 1</w:t>
              </w:r>
            </w:hyperlink>
            <w:r>
              <w:t xml:space="preserve"> / </w:t>
            </w:r>
            <w:hyperlink w:anchor="P1087" w:history="1">
              <w:r>
                <w:rPr>
                  <w:color w:val="0000FF"/>
                </w:rPr>
                <w:t>пункт 1</w:t>
              </w:r>
            </w:hyperlink>
            <w:r>
              <w:t xml:space="preserve"> * 100), проценты</w:t>
            </w:r>
          </w:p>
        </w:tc>
        <w:tc>
          <w:tcPr>
            <w:tcW w:w="1871" w:type="dxa"/>
          </w:tcPr>
          <w:p w:rsidR="005760FB" w:rsidRDefault="005760FB">
            <w:pPr>
              <w:pStyle w:val="ConsPlusNormal"/>
            </w:pPr>
          </w:p>
        </w:tc>
      </w:tr>
    </w:tbl>
    <w:p w:rsidR="005760FB" w:rsidRDefault="005760FB">
      <w:pPr>
        <w:pStyle w:val="ConsPlusNormal"/>
        <w:jc w:val="both"/>
      </w:pPr>
    </w:p>
    <w:p w:rsidR="005760FB" w:rsidRDefault="005760FB">
      <w:pPr>
        <w:pStyle w:val="ConsPlusNonformat"/>
        <w:jc w:val="both"/>
      </w:pPr>
      <w:r>
        <w:t>Руководитель получателя субсидий      ______________________ ______________</w:t>
      </w:r>
    </w:p>
    <w:p w:rsidR="005760FB" w:rsidRDefault="005760FB">
      <w:pPr>
        <w:pStyle w:val="ConsPlusNonformat"/>
        <w:jc w:val="both"/>
      </w:pPr>
      <w:r>
        <w:t xml:space="preserve">                                              (Ф.И.О.)            (подпись)</w:t>
      </w:r>
    </w:p>
    <w:p w:rsidR="005760FB" w:rsidRDefault="005760FB">
      <w:pPr>
        <w:pStyle w:val="ConsPlusNonformat"/>
        <w:jc w:val="both"/>
      </w:pPr>
      <w:r>
        <w:t>Главный бухгалтер получателя субсидий ______________________ ______________</w:t>
      </w:r>
    </w:p>
    <w:p w:rsidR="005760FB" w:rsidRDefault="005760FB">
      <w:pPr>
        <w:pStyle w:val="ConsPlusNonformat"/>
        <w:jc w:val="both"/>
      </w:pPr>
      <w:r>
        <w:t xml:space="preserve">         (при наличии)                        (Ф.И.О.)            (подпись)</w:t>
      </w:r>
    </w:p>
    <w:p w:rsidR="005760FB" w:rsidRDefault="005760FB">
      <w:pPr>
        <w:pStyle w:val="ConsPlusNonformat"/>
        <w:jc w:val="both"/>
      </w:pPr>
    </w:p>
    <w:p w:rsidR="005760FB" w:rsidRDefault="005760FB">
      <w:pPr>
        <w:pStyle w:val="ConsPlusNonformat"/>
        <w:jc w:val="both"/>
      </w:pPr>
      <w:r>
        <w:t>"___" __________ 20__ г.</w:t>
      </w:r>
    </w:p>
    <w:p w:rsidR="005760FB" w:rsidRDefault="005760FB">
      <w:pPr>
        <w:pStyle w:val="ConsPlusNonformat"/>
        <w:jc w:val="both"/>
      </w:pPr>
      <w:r>
        <w:t>М.П. (при наличии)</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0"/>
      </w:pPr>
      <w:r>
        <w:t>Утверждены</w:t>
      </w:r>
    </w:p>
    <w:p w:rsidR="005760FB" w:rsidRDefault="005760FB">
      <w:pPr>
        <w:pStyle w:val="ConsPlusNormal"/>
        <w:jc w:val="right"/>
      </w:pPr>
      <w:r>
        <w:t>постановлением</w:t>
      </w:r>
    </w:p>
    <w:p w:rsidR="005760FB" w:rsidRDefault="005760FB">
      <w:pPr>
        <w:pStyle w:val="ConsPlusNormal"/>
        <w:jc w:val="right"/>
      </w:pPr>
      <w:r>
        <w:t>Правительства</w:t>
      </w:r>
    </w:p>
    <w:p w:rsidR="005760FB" w:rsidRDefault="005760FB">
      <w:pPr>
        <w:pStyle w:val="ConsPlusNormal"/>
        <w:jc w:val="right"/>
      </w:pPr>
      <w:r>
        <w:t>Кабардино-Балкарской Республики</w:t>
      </w:r>
    </w:p>
    <w:p w:rsidR="005760FB" w:rsidRDefault="005760FB">
      <w:pPr>
        <w:pStyle w:val="ConsPlusNormal"/>
        <w:jc w:val="right"/>
      </w:pPr>
      <w:r>
        <w:t>от 21 февраля 2017 г. N 23-ПП</w:t>
      </w:r>
    </w:p>
    <w:p w:rsidR="005760FB" w:rsidRDefault="005760FB">
      <w:pPr>
        <w:pStyle w:val="ConsPlusNormal"/>
        <w:jc w:val="both"/>
      </w:pPr>
    </w:p>
    <w:p w:rsidR="005760FB" w:rsidRDefault="005760FB">
      <w:pPr>
        <w:pStyle w:val="ConsPlusTitle"/>
        <w:jc w:val="center"/>
      </w:pPr>
      <w:bookmarkStart w:id="35" w:name="P1116"/>
      <w:bookmarkEnd w:id="35"/>
      <w:r>
        <w:t>ПРАВИЛА</w:t>
      </w:r>
    </w:p>
    <w:p w:rsidR="005760FB" w:rsidRDefault="005760FB">
      <w:pPr>
        <w:pStyle w:val="ConsPlusTitle"/>
        <w:jc w:val="center"/>
      </w:pPr>
      <w:r>
        <w:t>ПРЕДОСТАВЛЕНИЯ СУБСИДИЙ СЕЛЬСКОХОЗЯЙСТВЕННЫМ</w:t>
      </w:r>
    </w:p>
    <w:p w:rsidR="005760FB" w:rsidRDefault="005760FB">
      <w:pPr>
        <w:pStyle w:val="ConsPlusTitle"/>
        <w:jc w:val="center"/>
      </w:pPr>
      <w:r>
        <w:t>ТОВАРОПРОИЗВОДИТЕЛЯМ НА ВОЗМЕЩЕНИЕ ЧАСТИ ЗАТРАТ</w:t>
      </w:r>
    </w:p>
    <w:p w:rsidR="005760FB" w:rsidRDefault="005760FB">
      <w:pPr>
        <w:pStyle w:val="ConsPlusTitle"/>
        <w:jc w:val="center"/>
      </w:pPr>
      <w:r>
        <w:t>НА УПЛАТУ СТРАХОВЫХ ПРЕМИЙ, НАЧИСЛЕННЫХ ПО ДОГОВОРАМ</w:t>
      </w:r>
    </w:p>
    <w:p w:rsidR="005760FB" w:rsidRDefault="005760FB">
      <w:pPr>
        <w:pStyle w:val="ConsPlusTitle"/>
        <w:jc w:val="center"/>
      </w:pPr>
      <w:r>
        <w:t>СЕЛЬСКОХОЗЯЙСТВЕННОГО СТРАХОВАНИЯ В ОБЛАСТИ</w:t>
      </w:r>
    </w:p>
    <w:p w:rsidR="005760FB" w:rsidRDefault="005760FB">
      <w:pPr>
        <w:pStyle w:val="ConsPlusTitle"/>
        <w:jc w:val="center"/>
      </w:pPr>
      <w:r>
        <w:t>РАСТЕНИЕВОДСТВА И (ИЛИ) ЖИВОТНОВОДСТВА</w:t>
      </w:r>
    </w:p>
    <w:p w:rsidR="005760FB" w:rsidRDefault="0057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60FB">
        <w:trPr>
          <w:jc w:val="center"/>
        </w:trPr>
        <w:tc>
          <w:tcPr>
            <w:tcW w:w="9294" w:type="dxa"/>
            <w:tcBorders>
              <w:top w:val="nil"/>
              <w:left w:val="single" w:sz="24" w:space="0" w:color="CED3F1"/>
              <w:bottom w:val="nil"/>
              <w:right w:val="single" w:sz="24" w:space="0" w:color="F4F3F8"/>
            </w:tcBorders>
            <w:shd w:val="clear" w:color="auto" w:fill="F4F3F8"/>
          </w:tcPr>
          <w:p w:rsidR="005760FB" w:rsidRDefault="005760FB">
            <w:pPr>
              <w:pStyle w:val="ConsPlusNormal"/>
              <w:jc w:val="center"/>
            </w:pPr>
            <w:r>
              <w:rPr>
                <w:color w:val="392C69"/>
              </w:rPr>
              <w:t>Список изменяющих документов</w:t>
            </w:r>
          </w:p>
          <w:p w:rsidR="005760FB" w:rsidRDefault="005760FB">
            <w:pPr>
              <w:pStyle w:val="ConsPlusNormal"/>
              <w:jc w:val="center"/>
            </w:pPr>
            <w:r>
              <w:rPr>
                <w:color w:val="392C69"/>
              </w:rPr>
              <w:t>(в ред. Постановлений Правительства КБР</w:t>
            </w:r>
          </w:p>
          <w:p w:rsidR="005760FB" w:rsidRDefault="005760FB">
            <w:pPr>
              <w:pStyle w:val="ConsPlusNormal"/>
              <w:jc w:val="center"/>
            </w:pPr>
            <w:r>
              <w:rPr>
                <w:color w:val="392C69"/>
              </w:rPr>
              <w:t xml:space="preserve">от 14.06.2017 </w:t>
            </w:r>
            <w:hyperlink r:id="rId83" w:history="1">
              <w:r>
                <w:rPr>
                  <w:color w:val="0000FF"/>
                </w:rPr>
                <w:t>N 107-ПП</w:t>
              </w:r>
            </w:hyperlink>
            <w:r>
              <w:rPr>
                <w:color w:val="392C69"/>
              </w:rPr>
              <w:t xml:space="preserve">, 17.08.2017 </w:t>
            </w:r>
            <w:hyperlink r:id="rId84" w:history="1">
              <w:r>
                <w:rPr>
                  <w:color w:val="0000FF"/>
                </w:rPr>
                <w:t>N 147-ПП</w:t>
              </w:r>
            </w:hyperlink>
            <w:r>
              <w:rPr>
                <w:color w:val="392C69"/>
              </w:rPr>
              <w:t xml:space="preserve">, от 19.04.2018 </w:t>
            </w:r>
            <w:hyperlink r:id="rId85" w:history="1">
              <w:r>
                <w:rPr>
                  <w:color w:val="0000FF"/>
                </w:rPr>
                <w:t>N 72-ПП</w:t>
              </w:r>
            </w:hyperlink>
            <w:r>
              <w:rPr>
                <w:color w:val="392C69"/>
              </w:rPr>
              <w:t>,</w:t>
            </w:r>
          </w:p>
          <w:p w:rsidR="005760FB" w:rsidRDefault="005760FB">
            <w:pPr>
              <w:pStyle w:val="ConsPlusNormal"/>
              <w:jc w:val="center"/>
            </w:pPr>
            <w:r>
              <w:rPr>
                <w:color w:val="392C69"/>
              </w:rPr>
              <w:t xml:space="preserve">от 15.04.2019 </w:t>
            </w:r>
            <w:hyperlink r:id="rId86" w:history="1">
              <w:r>
                <w:rPr>
                  <w:color w:val="0000FF"/>
                </w:rPr>
                <w:t>N 61-ПП</w:t>
              </w:r>
            </w:hyperlink>
            <w:r>
              <w:rPr>
                <w:color w:val="392C69"/>
              </w:rPr>
              <w:t xml:space="preserve">, от 03.09.2019 </w:t>
            </w:r>
            <w:hyperlink r:id="rId87" w:history="1">
              <w:r>
                <w:rPr>
                  <w:color w:val="0000FF"/>
                </w:rPr>
                <w:t>N 152-ПП</w:t>
              </w:r>
            </w:hyperlink>
            <w:r>
              <w:rPr>
                <w:color w:val="392C69"/>
              </w:rPr>
              <w:t>)</w:t>
            </w:r>
          </w:p>
        </w:tc>
      </w:tr>
    </w:tbl>
    <w:p w:rsidR="005760FB" w:rsidRDefault="005760FB">
      <w:pPr>
        <w:pStyle w:val="ConsPlusNormal"/>
        <w:jc w:val="both"/>
      </w:pPr>
    </w:p>
    <w:p w:rsidR="005760FB" w:rsidRDefault="005760FB">
      <w:pPr>
        <w:pStyle w:val="ConsPlusTitle"/>
        <w:jc w:val="center"/>
        <w:outlineLvl w:val="1"/>
      </w:pPr>
      <w:r>
        <w:t>I. Общие положения</w:t>
      </w:r>
    </w:p>
    <w:p w:rsidR="005760FB" w:rsidRDefault="005760FB">
      <w:pPr>
        <w:pStyle w:val="ConsPlusNormal"/>
        <w:jc w:val="both"/>
      </w:pPr>
    </w:p>
    <w:p w:rsidR="005760FB" w:rsidRDefault="005760FB">
      <w:pPr>
        <w:pStyle w:val="ConsPlusNormal"/>
        <w:ind w:firstLine="540"/>
        <w:jc w:val="both"/>
      </w:pPr>
      <w:bookmarkStart w:id="36" w:name="P1129"/>
      <w:bookmarkEnd w:id="36"/>
      <w:r>
        <w:t xml:space="preserve">1. Настоящие Правила устанавливают цели, условия и порядок предоставления сельскохозяйственным товаропроизводителям (за исключением граждан, ведущих личное </w:t>
      </w:r>
      <w:r>
        <w:lastRenderedPageBreak/>
        <w:t>подсобное хозяйство), субсидий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(без учета налога на добавленную стоимость).</w:t>
      </w:r>
    </w:p>
    <w:p w:rsidR="005760FB" w:rsidRDefault="005760FB">
      <w:pPr>
        <w:pStyle w:val="ConsPlusNormal"/>
        <w:jc w:val="both"/>
      </w:pPr>
      <w:r>
        <w:t xml:space="preserve">(п. 1 в ред. </w:t>
      </w:r>
      <w:hyperlink r:id="rId88"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bookmarkStart w:id="37" w:name="P1131"/>
      <w:bookmarkEnd w:id="37"/>
      <w:r>
        <w:t>2. Субсидии предоставляются сельскохозяйственным товаропроизводителям на возмещение части затрат на уплату страховой премии, начисленной по договору сельскохозяйственного страхования:</w:t>
      </w:r>
    </w:p>
    <w:p w:rsidR="005760FB" w:rsidRDefault="005760FB">
      <w:pPr>
        <w:pStyle w:val="ConsPlusNormal"/>
        <w:spacing w:before="220"/>
        <w:ind w:firstLine="540"/>
        <w:jc w:val="both"/>
      </w:pPr>
      <w:r>
        <w:t>1) при страховании рисков утраты (гибели) урожая сельскохозяйственной культуры, в том числе урожая многолетних насаждений, утраты (гибели) посадок многолетних насаждений в результате воздействия всех, нескольких или одного из следующих событий:</w:t>
      </w:r>
    </w:p>
    <w:p w:rsidR="005760FB" w:rsidRDefault="005760FB">
      <w:pPr>
        <w:pStyle w:val="ConsPlusNormal"/>
        <w:spacing w:before="220"/>
        <w:ind w:firstLine="540"/>
        <w:jc w:val="both"/>
      </w:pPr>
      <w:r>
        <w:t>а) 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выпревание,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 ураганный ветер, землетрясение, сход снежных лавин, сель, природный пожар);</w:t>
      </w:r>
    </w:p>
    <w:p w:rsidR="005760FB" w:rsidRDefault="005760FB">
      <w:pPr>
        <w:pStyle w:val="ConsPlusNormal"/>
        <w:spacing w:before="220"/>
        <w:ind w:firstLine="540"/>
        <w:jc w:val="both"/>
      </w:pPr>
      <w:r>
        <w:t>б) проникновение и (или) распространение вредных организмов, если такие события носят эпифитотический характер;</w:t>
      </w:r>
    </w:p>
    <w:p w:rsidR="005760FB" w:rsidRDefault="005760FB">
      <w:pPr>
        <w:pStyle w:val="ConsPlusNormal"/>
        <w:spacing w:before="220"/>
        <w:ind w:firstLine="540"/>
        <w:jc w:val="both"/>
      </w:pPr>
      <w:r>
        <w:t>в) нарушение электро-,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5760FB" w:rsidRDefault="005760FB">
      <w:pPr>
        <w:pStyle w:val="ConsPlusNormal"/>
        <w:spacing w:before="220"/>
        <w:ind w:firstLine="540"/>
        <w:jc w:val="both"/>
      </w:pPr>
      <w:r>
        <w:t>2) при страховании рисков утраты (гибели) сельскохозяйственных животных в результате воздействия всех, нескольких или одного из следующих событий:</w:t>
      </w:r>
    </w:p>
    <w:p w:rsidR="005760FB" w:rsidRDefault="005760FB">
      <w:pPr>
        <w:pStyle w:val="ConsPlusNormal"/>
        <w:spacing w:before="220"/>
        <w:ind w:firstLine="540"/>
        <w:jc w:val="both"/>
      </w:pPr>
      <w:r>
        <w:t>а) заразные болезни животных, включенные в перечень, утвержденный Министерством сельского хозяйства Российской Федерации, 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пункте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 массовые отравления;</w:t>
      </w:r>
    </w:p>
    <w:p w:rsidR="005760FB" w:rsidRDefault="005760FB">
      <w:pPr>
        <w:pStyle w:val="ConsPlusNormal"/>
        <w:spacing w:before="220"/>
        <w:ind w:firstLine="540"/>
        <w:jc w:val="both"/>
      </w:pPr>
      <w:r>
        <w:t>б)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
    <w:p w:rsidR="005760FB" w:rsidRDefault="005760FB">
      <w:pPr>
        <w:pStyle w:val="ConsPlusNormal"/>
        <w:spacing w:before="220"/>
        <w:ind w:firstLine="540"/>
        <w:jc w:val="both"/>
      </w:pPr>
      <w:r>
        <w:t>в) нарушение электро-,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5760FB" w:rsidRDefault="005760FB">
      <w:pPr>
        <w:pStyle w:val="ConsPlusNormal"/>
        <w:spacing w:before="220"/>
        <w:ind w:firstLine="540"/>
        <w:jc w:val="both"/>
      </w:pPr>
      <w:r>
        <w:t>г) пожар.</w:t>
      </w:r>
    </w:p>
    <w:p w:rsidR="005760FB" w:rsidRDefault="005760FB">
      <w:pPr>
        <w:pStyle w:val="ConsPlusNormal"/>
        <w:spacing w:before="220"/>
        <w:ind w:firstLine="540"/>
        <w:jc w:val="both"/>
      </w:pPr>
      <w:bookmarkStart w:id="38" w:name="P1141"/>
      <w:bookmarkEnd w:id="38"/>
      <w:r>
        <w:t xml:space="preserve">Средства предоставляются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 (или) животноводства,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w:t>
      </w:r>
      <w:r>
        <w:lastRenderedPageBreak/>
        <w:t xml:space="preserve">включая виноградники, утраты (гибели) сельскохозяйственных животных, утверждаемых Министерством сельского хозяйства Российской Федерации по согласованию с Министерством финансов Российской Федерации, - в размере, рассчитанном в соответствии с </w:t>
      </w:r>
      <w:hyperlink r:id="rId89" w:history="1">
        <w:r>
          <w:rPr>
            <w:color w:val="0000FF"/>
          </w:rPr>
          <w:t>частью 3 статьи 3</w:t>
        </w:r>
      </w:hyperlink>
      <w:r>
        <w:t xml:space="preserve"> Федерального закона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N 260-ФЗ), в пределах лимитов бюджетных обязательств, доведенных в текущем году на указанные цели.</w:t>
      </w:r>
    </w:p>
    <w:p w:rsidR="005760FB" w:rsidRDefault="005760FB">
      <w:pPr>
        <w:pStyle w:val="ConsPlusNormal"/>
        <w:spacing w:before="220"/>
        <w:ind w:firstLine="540"/>
        <w:jc w:val="both"/>
      </w:pPr>
      <w:r>
        <w:t>Средства предоставляются на уплату страховых премий по договорам сельскохозяйственного страхования в области растениеводства, и (или) животноводства, начисленных по действующим в текущем финансовом году договорам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отчетном финансовом году в полном объеме, в случае непредставления соответствующих субсидий в отчетном финансовом году на возмещение указанных затрат, понесенных в отчетном финансовом году.</w:t>
      </w:r>
    </w:p>
    <w:p w:rsidR="005760FB" w:rsidRDefault="005760FB">
      <w:pPr>
        <w:pStyle w:val="ConsPlusNormal"/>
        <w:spacing w:before="220"/>
        <w:ind w:firstLine="540"/>
        <w:jc w:val="both"/>
      </w:pPr>
      <w:r>
        <w:t>Минимальное долевое финансирование субсидий из республиканского бюджета Кабардино-Балкарской Республики осуществляется в размере, устанавливаемом Правительством Российской Федерации.</w:t>
      </w:r>
    </w:p>
    <w:p w:rsidR="005760FB" w:rsidRDefault="005760FB">
      <w:pPr>
        <w:pStyle w:val="ConsPlusNormal"/>
        <w:jc w:val="both"/>
      </w:pPr>
      <w:r>
        <w:t xml:space="preserve">(п. 2 в ред. </w:t>
      </w:r>
      <w:hyperlink r:id="rId90"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3. Уполномоченным органом по распределению средств, поступивших из федерального бюджета, и главным распорядителем средств республиканского бюджета Кабардино-Балкарской Республики, предоставляемых в виде субсидий, является Министерство сельского хозяйства Кабардино-Балкарской Республики (далее - Министерство).</w:t>
      </w:r>
    </w:p>
    <w:p w:rsidR="005760FB" w:rsidRDefault="005760FB">
      <w:pPr>
        <w:pStyle w:val="ConsPlusNormal"/>
        <w:spacing w:before="220"/>
        <w:ind w:firstLine="540"/>
        <w:jc w:val="both"/>
      </w:pPr>
      <w:bookmarkStart w:id="39" w:name="P1146"/>
      <w:bookmarkEnd w:id="39"/>
      <w:r>
        <w:t>4. Субсидии предоставляются при соблюдении сельскохозяйственными товаропроизводителями, заключившими договор сельскохозяйственного страхования, следующих условий:</w:t>
      </w:r>
    </w:p>
    <w:p w:rsidR="005760FB" w:rsidRDefault="005760FB">
      <w:pPr>
        <w:pStyle w:val="ConsPlusNormal"/>
        <w:spacing w:before="220"/>
        <w:ind w:firstLine="540"/>
        <w:jc w:val="both"/>
      </w:pPr>
      <w:r>
        <w:t>а) осуществление производственной деятельности на территории Кабардино-Балкарской Республики;</w:t>
      </w:r>
    </w:p>
    <w:p w:rsidR="005760FB" w:rsidRDefault="005760FB">
      <w:pPr>
        <w:pStyle w:val="ConsPlusNormal"/>
        <w:spacing w:before="220"/>
        <w:ind w:firstLine="540"/>
        <w:jc w:val="both"/>
      </w:pPr>
      <w:r>
        <w:t xml:space="preserve">б) соответствие критериям, предусмотренным </w:t>
      </w:r>
      <w:hyperlink r:id="rId91" w:history="1">
        <w:r>
          <w:rPr>
            <w:color w:val="0000FF"/>
          </w:rPr>
          <w:t>статьей 3</w:t>
        </w:r>
      </w:hyperlink>
      <w:r>
        <w:t xml:space="preserve"> Федерального закона от 29 декабря 2006 г. N 260-ФЗ;</w:t>
      </w:r>
    </w:p>
    <w:p w:rsidR="005760FB" w:rsidRDefault="005760FB">
      <w:pPr>
        <w:pStyle w:val="ConsPlusNormal"/>
        <w:spacing w:before="220"/>
        <w:ind w:firstLine="540"/>
        <w:jc w:val="both"/>
      </w:pPr>
      <w:r>
        <w:t>в) отсутствие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федеральным законодательством о налогах и сборах;</w:t>
      </w:r>
    </w:p>
    <w:p w:rsidR="005760FB" w:rsidRDefault="005760FB">
      <w:pPr>
        <w:pStyle w:val="ConsPlusNormal"/>
        <w:spacing w:before="220"/>
        <w:ind w:firstLine="540"/>
        <w:jc w:val="both"/>
      </w:pPr>
      <w:r>
        <w:t>г) отсутствие у сельскохозяйственного товаропроизводителя просроченной задолженности по возврату в республиканский бюджет Кабардино-Балкарской Республики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 Кабардино-Балкарской Республики;</w:t>
      </w:r>
    </w:p>
    <w:p w:rsidR="005760FB" w:rsidRDefault="005760FB">
      <w:pPr>
        <w:pStyle w:val="ConsPlusNormal"/>
        <w:spacing w:before="220"/>
        <w:ind w:firstLine="540"/>
        <w:jc w:val="both"/>
      </w:pPr>
      <w:r>
        <w:t>д) отсутствие проводимых в отношении сельскохозяйственного товаропроизводителя процедур реорганизации, ликвидации или несостоятельности (банкротства), осуществляемых в соответствии с федеральным законодательством;</w:t>
      </w:r>
    </w:p>
    <w:p w:rsidR="005760FB" w:rsidRDefault="005760FB">
      <w:pPr>
        <w:pStyle w:val="ConsPlusNormal"/>
        <w:spacing w:before="220"/>
        <w:ind w:firstLine="540"/>
        <w:jc w:val="both"/>
      </w:pPr>
      <w:r>
        <w:t xml:space="preserve">е) сельскохозяйственный товаропроизводитель не является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представление информации при </w:t>
      </w:r>
      <w:r>
        <w:lastRenderedPageBreak/>
        <w:t>проведении финансовых операций (офшорные зоны) в отношении такого юридического лица, в совокупности превышает 50 процентов;</w:t>
      </w:r>
    </w:p>
    <w:p w:rsidR="005760FB" w:rsidRDefault="005760FB">
      <w:pPr>
        <w:pStyle w:val="ConsPlusNormal"/>
        <w:spacing w:before="220"/>
        <w:ind w:firstLine="540"/>
        <w:jc w:val="both"/>
      </w:pPr>
      <w:r>
        <w:t xml:space="preserve">ж) сельскохозяйственный товаропроизводитель не получал (не получает) средства из республиканского бюджета Кабардино-Балкарской Республики в соответствии с иными нормативными правовыми актами на цели, указанные в </w:t>
      </w:r>
      <w:hyperlink w:anchor="P1129" w:history="1">
        <w:r>
          <w:rPr>
            <w:color w:val="0000FF"/>
          </w:rPr>
          <w:t>пункте 1</w:t>
        </w:r>
      </w:hyperlink>
      <w:r>
        <w:t xml:space="preserve"> настоящих Правил;</w:t>
      </w:r>
    </w:p>
    <w:p w:rsidR="005760FB" w:rsidRDefault="005760FB">
      <w:pPr>
        <w:pStyle w:val="ConsPlusNormal"/>
        <w:spacing w:before="220"/>
        <w:ind w:firstLine="540"/>
        <w:jc w:val="both"/>
      </w:pPr>
      <w:r>
        <w:t>з) наличие соглашения о предоставлении субсидий, заключенного между сельскохозяйственным товаропроизводителем и Министерством, обязательным условием которого является его согласие на осуществление Министерством и уполномоченными органами финансового контроля проверок соблюдения им условий, целей и порядка предоставления субсидий, по форме, утверждаемой приказом Министерства финансов Кабардино-Балкарской Республики (далее - соглашение).</w:t>
      </w:r>
    </w:p>
    <w:p w:rsidR="005760FB" w:rsidRDefault="005760FB">
      <w:pPr>
        <w:pStyle w:val="ConsPlusNormal"/>
        <w:jc w:val="both"/>
      </w:pPr>
      <w:r>
        <w:t xml:space="preserve">(п. 4 в ред. </w:t>
      </w:r>
      <w:hyperlink r:id="rId92"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bookmarkStart w:id="40" w:name="P1156"/>
      <w:bookmarkEnd w:id="40"/>
      <w:r>
        <w:t>5. Субсидии предоставляются при соблюдении следующих требований в области оказания государственной поддержки в сфере сельскохозяйственного страхования:</w:t>
      </w:r>
    </w:p>
    <w:p w:rsidR="005760FB" w:rsidRDefault="005760FB">
      <w:pPr>
        <w:pStyle w:val="ConsPlusNormal"/>
        <w:spacing w:before="220"/>
        <w:ind w:firstLine="540"/>
        <w:jc w:val="both"/>
      </w:pPr>
      <w:r>
        <w:t xml:space="preserve">1) страховая организация является членом объединения страховщиков в соответствии с Федеральным </w:t>
      </w:r>
      <w:hyperlink r:id="rId93" w:history="1">
        <w:r>
          <w:rPr>
            <w:color w:val="0000FF"/>
          </w:rPr>
          <w:t>законом</w:t>
        </w:r>
      </w:hyperlink>
      <w:r>
        <w:t xml:space="preserve"> N 260-ФЗ;</w:t>
      </w:r>
    </w:p>
    <w:p w:rsidR="005760FB" w:rsidRDefault="005760FB">
      <w:pPr>
        <w:pStyle w:val="ConsPlusNormal"/>
        <w:spacing w:before="220"/>
        <w:ind w:firstLine="540"/>
        <w:jc w:val="both"/>
      </w:pPr>
      <w:bookmarkStart w:id="41" w:name="P1158"/>
      <w:bookmarkEnd w:id="41"/>
      <w:r>
        <w:t>2) договор сельскохозяйственного страхования отвечает следующим требованиям и условиям:</w:t>
      </w:r>
    </w:p>
    <w:p w:rsidR="005760FB" w:rsidRDefault="005760FB">
      <w:pPr>
        <w:pStyle w:val="ConsPlusNormal"/>
        <w:spacing w:before="220"/>
        <w:ind w:firstLine="540"/>
        <w:jc w:val="both"/>
      </w:pPr>
      <w:r>
        <w:t xml:space="preserve">а) страхование объектов сельскохозяйственного страхования от воздействия событий, предусмотренных </w:t>
      </w:r>
      <w:hyperlink w:anchor="P1131" w:history="1">
        <w:r>
          <w:rPr>
            <w:color w:val="0000FF"/>
          </w:rPr>
          <w:t>пунктом 2</w:t>
        </w:r>
      </w:hyperlink>
      <w:r>
        <w:t xml:space="preserve"> настоящих Правил, осуществляется с учетом плана сельскохозяйственного страхования на соответствующий год, указанного в </w:t>
      </w:r>
      <w:hyperlink w:anchor="P1141" w:history="1">
        <w:r>
          <w:rPr>
            <w:color w:val="0000FF"/>
          </w:rPr>
          <w:t>абзаце одиннадцатом пункта 2</w:t>
        </w:r>
      </w:hyperlink>
      <w:r>
        <w:t xml:space="preserve"> настоящих Правил;</w:t>
      </w:r>
    </w:p>
    <w:p w:rsidR="005760FB" w:rsidRDefault="005760FB">
      <w:pPr>
        <w:pStyle w:val="ConsPlusNormal"/>
        <w:spacing w:before="220"/>
        <w:ind w:firstLine="540"/>
        <w:jc w:val="both"/>
      </w:pPr>
      <w:r>
        <w:t>б) при страховании урожая сельскохозяйственных культур (в том числе урожая многолетних насаждений), посадок многолетних насаждений договор сельскохозяйственного страхования заключен:</w:t>
      </w:r>
    </w:p>
    <w:p w:rsidR="005760FB" w:rsidRDefault="005760FB">
      <w:pPr>
        <w:pStyle w:val="ConsPlusNormal"/>
        <w:spacing w:before="220"/>
        <w:ind w:firstLine="540"/>
        <w:jc w:val="both"/>
      </w:pPr>
      <w:r>
        <w:t>в отношении одного или нескольких видов сельскохозяйственных культур, посадок многолетних насаждений на всей площади земельных участков в Кабардино-Балкарской Республике, на которой сельскохозяйственным товаропроизводителем выращиваются данные сельскохозяйственные культуры, многолетние насаждения;</w:t>
      </w:r>
    </w:p>
    <w:p w:rsidR="005760FB" w:rsidRDefault="005760FB">
      <w:pPr>
        <w:pStyle w:val="ConsPlusNormal"/>
        <w:spacing w:before="220"/>
        <w:ind w:firstLine="540"/>
        <w:jc w:val="both"/>
      </w:pPr>
      <w:r>
        <w:t>в срок не позднее пятнадцати календарных дней после окончания сева или посадки сельскохозяйственной культуры, за исключением многолетних насаждений, а также многолетних трав посева прошлых лет;</w:t>
      </w:r>
    </w:p>
    <w:p w:rsidR="005760FB" w:rsidRDefault="005760FB">
      <w:pPr>
        <w:pStyle w:val="ConsPlusNormal"/>
        <w:spacing w:before="220"/>
        <w:ind w:firstLine="540"/>
        <w:jc w:val="both"/>
      </w:pPr>
      <w:r>
        <w:t>до прекращения вегетации (перехода в состояние зимнего покоя) многолетних насаждений;</w:t>
      </w:r>
    </w:p>
    <w:p w:rsidR="005760FB" w:rsidRDefault="005760FB">
      <w:pPr>
        <w:pStyle w:val="ConsPlusNormal"/>
        <w:spacing w:before="220"/>
        <w:ind w:firstLine="540"/>
        <w:jc w:val="both"/>
      </w:pPr>
      <w:r>
        <w:t>в) при страховании сельскохозяйственных животных договор сельскохозяйственного страхования заключен:</w:t>
      </w:r>
    </w:p>
    <w:p w:rsidR="005760FB" w:rsidRDefault="005760FB">
      <w:pPr>
        <w:pStyle w:val="ConsPlusNormal"/>
        <w:spacing w:before="220"/>
        <w:ind w:firstLine="540"/>
        <w:jc w:val="both"/>
      </w:pPr>
      <w:r>
        <w:t>в отношении всего имеющегося у сельскохозяйственного товаропроизводителя поголовья сельскохозяйственных животных одного или нескольких видов, находящихся в Кабардино-Балкарской Республике;</w:t>
      </w:r>
    </w:p>
    <w:p w:rsidR="005760FB" w:rsidRDefault="005760FB">
      <w:pPr>
        <w:pStyle w:val="ConsPlusNormal"/>
        <w:spacing w:before="220"/>
        <w:ind w:firstLine="540"/>
        <w:jc w:val="both"/>
      </w:pPr>
      <w:r>
        <w:t>на срок не менее чем один год;</w:t>
      </w:r>
    </w:p>
    <w:p w:rsidR="005760FB" w:rsidRDefault="005760FB">
      <w:pPr>
        <w:pStyle w:val="ConsPlusNormal"/>
        <w:spacing w:before="220"/>
        <w:ind w:firstLine="540"/>
        <w:jc w:val="both"/>
      </w:pPr>
      <w:r>
        <w:t>г) договор сельскохозяйственного страхования:</w:t>
      </w:r>
    </w:p>
    <w:p w:rsidR="005760FB" w:rsidRDefault="005760FB">
      <w:pPr>
        <w:pStyle w:val="ConsPlusNormal"/>
        <w:spacing w:before="220"/>
        <w:ind w:firstLine="540"/>
        <w:jc w:val="both"/>
      </w:pPr>
      <w:r>
        <w:t xml:space="preserve">вступил в силу и сельскохозяйственным товаропроизводителем уплачено не менее </w:t>
      </w:r>
      <w:r>
        <w:lastRenderedPageBreak/>
        <w:t>пятидесяти процентов начисленной по этому договору страховой премии;</w:t>
      </w:r>
    </w:p>
    <w:p w:rsidR="005760FB" w:rsidRDefault="005760FB">
      <w:pPr>
        <w:pStyle w:val="ConsPlusNormal"/>
        <w:spacing w:before="220"/>
        <w:ind w:firstLine="540"/>
        <w:jc w:val="both"/>
      </w:pPr>
      <w:r>
        <w:t xml:space="preserve">не может быть прекращен до наступления срока, на который он был заключен, за исключением случаев, предусмотренных </w:t>
      </w:r>
      <w:hyperlink r:id="rId94" w:history="1">
        <w:r>
          <w:rPr>
            <w:color w:val="0000FF"/>
          </w:rPr>
          <w:t>пунктом 1 статьи 958</w:t>
        </w:r>
      </w:hyperlink>
      <w:r>
        <w:t xml:space="preserve"> Гражданского кодекса Российской Федерации;</w:t>
      </w:r>
    </w:p>
    <w:p w:rsidR="005760FB" w:rsidRDefault="005760FB">
      <w:pPr>
        <w:pStyle w:val="ConsPlusNormal"/>
        <w:spacing w:before="220"/>
        <w:ind w:firstLine="540"/>
        <w:jc w:val="both"/>
      </w:pPr>
      <w:r>
        <w:t>заключен на страховую сумму в размере не менее семидесяти процентов страховой стоимости объекта сельскохозяйственного страхования;</w:t>
      </w:r>
    </w:p>
    <w:p w:rsidR="005760FB" w:rsidRDefault="005760FB">
      <w:pPr>
        <w:pStyle w:val="ConsPlusNormal"/>
        <w:spacing w:before="220"/>
        <w:ind w:firstLine="540"/>
        <w:jc w:val="both"/>
      </w:pPr>
      <w:r>
        <w:t>предусматривает установление безусловной франшизы в размере не менее десяти процентов и не более пятидесяти процентов страховой суммы в отношении каждой сельскохозяйственной культуры, группы многолетних насаждений;</w:t>
      </w:r>
    </w:p>
    <w:p w:rsidR="005760FB" w:rsidRDefault="005760FB">
      <w:pPr>
        <w:pStyle w:val="ConsPlusNormal"/>
        <w:spacing w:before="220"/>
        <w:ind w:firstLine="540"/>
        <w:jc w:val="both"/>
      </w:pPr>
      <w:r>
        <w:t>может предусматривать установление безусловной франшизы или агрегатной безусловной франшизы в размере, не превышающем тридцати процентов страховой суммы, которые определяются с учетом вида, пола и возрастного состава сельскохозяйственных животных. Агрегатная безусловная франшиза применяется для совокупности страховых случаев в течение срока действия договора сельскохозяйственного страхования.</w:t>
      </w:r>
    </w:p>
    <w:p w:rsidR="005760FB" w:rsidRDefault="005760FB">
      <w:pPr>
        <w:pStyle w:val="ConsPlusNormal"/>
        <w:spacing w:before="220"/>
        <w:ind w:firstLine="540"/>
        <w:jc w:val="both"/>
      </w:pPr>
      <w:r>
        <w:t>Доля страховой премии, применяемая при расчете страховых тарифов и предназначенная для осуществления страховых и компенсационных выплат страхователям и выгодоприобретателям, должна составлять не менее восьмидесяти процентов.</w:t>
      </w:r>
    </w:p>
    <w:p w:rsidR="005760FB" w:rsidRDefault="005760FB">
      <w:pPr>
        <w:pStyle w:val="ConsPlusNormal"/>
        <w:spacing w:before="220"/>
        <w:ind w:firstLine="540"/>
        <w:jc w:val="both"/>
      </w:pPr>
      <w:r>
        <w:t xml:space="preserve">Определение страховой стоимости объектов сельскохозяйственного страхования и размера их утраты (гибели) осуществляется по методикам, предусмотренным </w:t>
      </w:r>
      <w:hyperlink r:id="rId95" w:history="1">
        <w:r>
          <w:rPr>
            <w:color w:val="0000FF"/>
          </w:rPr>
          <w:t>статьей 3</w:t>
        </w:r>
      </w:hyperlink>
      <w:r>
        <w:t xml:space="preserve"> Федерального закона N 260-ФЗ.</w:t>
      </w:r>
    </w:p>
    <w:p w:rsidR="005760FB" w:rsidRDefault="005760FB">
      <w:pPr>
        <w:pStyle w:val="ConsPlusNormal"/>
        <w:jc w:val="both"/>
      </w:pPr>
      <w:r>
        <w:t xml:space="preserve">(п. 5 в ред. </w:t>
      </w:r>
      <w:hyperlink r:id="rId96" w:history="1">
        <w:r>
          <w:rPr>
            <w:color w:val="0000FF"/>
          </w:rPr>
          <w:t>Постановления</w:t>
        </w:r>
      </w:hyperlink>
      <w:r>
        <w:t xml:space="preserve"> Правительства КБР от 03.09.2019 N 152-ПП)</w:t>
      </w:r>
    </w:p>
    <w:p w:rsidR="005760FB" w:rsidRDefault="005760FB">
      <w:pPr>
        <w:pStyle w:val="ConsPlusNormal"/>
        <w:jc w:val="both"/>
      </w:pPr>
    </w:p>
    <w:p w:rsidR="005760FB" w:rsidRDefault="005760FB">
      <w:pPr>
        <w:pStyle w:val="ConsPlusTitle"/>
        <w:jc w:val="center"/>
        <w:outlineLvl w:val="1"/>
      </w:pPr>
      <w:r>
        <w:t>II. Условия и порядок предоставления субсидий</w:t>
      </w:r>
    </w:p>
    <w:p w:rsidR="005760FB" w:rsidRDefault="005760FB">
      <w:pPr>
        <w:pStyle w:val="ConsPlusNormal"/>
        <w:jc w:val="both"/>
      </w:pPr>
    </w:p>
    <w:p w:rsidR="005760FB" w:rsidRDefault="005760FB">
      <w:pPr>
        <w:pStyle w:val="ConsPlusNormal"/>
        <w:ind w:firstLine="540"/>
        <w:jc w:val="both"/>
      </w:pPr>
      <w:bookmarkStart w:id="42" w:name="P1179"/>
      <w:bookmarkEnd w:id="42"/>
      <w:r>
        <w:t>6. Для получения субсидий сельскохозяйственный товаропроизводитель в установленные сроки представляет в Министерство прошитые, пронумерованные, скрепленные печатью (при ее наличии) и подписью сельскохозяйственного товаропроизводителя следующие документы:</w:t>
      </w:r>
    </w:p>
    <w:p w:rsidR="005760FB" w:rsidRDefault="005760FB">
      <w:pPr>
        <w:pStyle w:val="ConsPlusNormal"/>
        <w:spacing w:before="220"/>
        <w:ind w:firstLine="540"/>
        <w:jc w:val="both"/>
      </w:pPr>
      <w:r>
        <w:t xml:space="preserve">1) </w:t>
      </w:r>
      <w:hyperlink w:anchor="P1293" w:history="1">
        <w:r>
          <w:rPr>
            <w:color w:val="0000FF"/>
          </w:rPr>
          <w:t>заявление</w:t>
        </w:r>
      </w:hyperlink>
      <w:r>
        <w:t xml:space="preserve"> на предоставление субсидий по форме согласно приложению N 1 к настоящим Правилам;</w:t>
      </w:r>
    </w:p>
    <w:p w:rsidR="005760FB" w:rsidRDefault="005760FB">
      <w:pPr>
        <w:pStyle w:val="ConsPlusNormal"/>
        <w:spacing w:before="220"/>
        <w:ind w:firstLine="540"/>
        <w:jc w:val="both"/>
      </w:pPr>
      <w:r>
        <w:t>2) справка о размере целевых средств, источником финансового обеспечения которых являются субсидии за счет средств федерального бюджета и республиканского бюджета Кабардино-Балкарской Республики, составленная на основании договора сельскохозяйственного страхования по форме, утверждаемой Министерством;</w:t>
      </w:r>
    </w:p>
    <w:p w:rsidR="005760FB" w:rsidRDefault="005760FB">
      <w:pPr>
        <w:pStyle w:val="ConsPlusNormal"/>
        <w:spacing w:before="220"/>
        <w:ind w:firstLine="540"/>
        <w:jc w:val="both"/>
      </w:pPr>
      <w:r>
        <w:t xml:space="preserve">3) копия договора (договоров) сельскохозяйственного страхования, отвечающего требованиям </w:t>
      </w:r>
      <w:hyperlink w:anchor="P1158" w:history="1">
        <w:r>
          <w:rPr>
            <w:color w:val="0000FF"/>
          </w:rPr>
          <w:t>подпункта 2 пункта 5</w:t>
        </w:r>
      </w:hyperlink>
      <w:r>
        <w:t xml:space="preserve"> настоящих Правил;</w:t>
      </w:r>
    </w:p>
    <w:p w:rsidR="005760FB" w:rsidRDefault="005760FB">
      <w:pPr>
        <w:pStyle w:val="ConsPlusNormal"/>
        <w:spacing w:before="220"/>
        <w:ind w:firstLine="540"/>
        <w:jc w:val="both"/>
      </w:pPr>
      <w:r>
        <w:t>4) копия лицензии на осуществление страхования и свидетельства, подтверждающие участие в объединении страховщиков, заверенные страховой организацией;</w:t>
      </w:r>
    </w:p>
    <w:p w:rsidR="005760FB" w:rsidRDefault="005760FB">
      <w:pPr>
        <w:pStyle w:val="ConsPlusNormal"/>
        <w:spacing w:before="220"/>
        <w:ind w:firstLine="540"/>
        <w:jc w:val="both"/>
      </w:pPr>
      <w:r>
        <w:t>5) выписка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рассчитываемого в порядке, установленном Центральным банком Российской Федерации, предоставленная сельскохозяйственному товаропроизводителю страховой организацией при заключении договора сельскохозяйственного страхования и заверенная ее руководителем;</w:t>
      </w:r>
    </w:p>
    <w:p w:rsidR="005760FB" w:rsidRDefault="005760FB">
      <w:pPr>
        <w:pStyle w:val="ConsPlusNormal"/>
        <w:spacing w:before="220"/>
        <w:ind w:firstLine="540"/>
        <w:jc w:val="both"/>
      </w:pPr>
      <w:r>
        <w:t xml:space="preserve">6) структура страхового тарифа, представленная сельскохозяйственному товаропроизводителю страховой организацией при заключении договора сельскохозяйственного </w:t>
      </w:r>
      <w:r>
        <w:lastRenderedPageBreak/>
        <w:t>страхования и заверенная страховой организацией;</w:t>
      </w:r>
    </w:p>
    <w:p w:rsidR="005760FB" w:rsidRDefault="005760FB">
      <w:pPr>
        <w:pStyle w:val="ConsPlusNormal"/>
        <w:spacing w:before="220"/>
        <w:ind w:firstLine="540"/>
        <w:jc w:val="both"/>
      </w:pPr>
      <w:r>
        <w:t>7) копия платежного поручения и документ, подтверждающий уплату 50 процентов страховой премии по договору страхования с расчетного счета, открытого в российской кредитной организации или учреждении Центрального банка Российской Федерации (выписка из расчетного счета), заверенные сельскохозяйственным товаропроизводителем;</w:t>
      </w:r>
    </w:p>
    <w:p w:rsidR="005760FB" w:rsidRDefault="005760FB">
      <w:pPr>
        <w:pStyle w:val="ConsPlusNormal"/>
        <w:spacing w:before="220"/>
        <w:ind w:firstLine="540"/>
        <w:jc w:val="both"/>
      </w:pPr>
      <w:r>
        <w:t xml:space="preserve">8) </w:t>
      </w:r>
      <w:hyperlink w:anchor="P1367" w:history="1">
        <w:r>
          <w:rPr>
            <w:color w:val="0000FF"/>
          </w:rPr>
          <w:t>информация</w:t>
        </w:r>
      </w:hyperlink>
      <w:r>
        <w:t xml:space="preserve"> о доле дохода от реализации произведенной, переработанной сельскохозяйственной продукции в доходе сельскохозяйственного товаропроизводителя от реализации товаров (работ, услуг) по форме согласно приложению N 2 к настоящим Правилам (не представляется крестьянскими (фермерскими) хозяйствами);</w:t>
      </w:r>
    </w:p>
    <w:p w:rsidR="005760FB" w:rsidRDefault="005760FB">
      <w:pPr>
        <w:pStyle w:val="ConsPlusNormal"/>
        <w:spacing w:before="220"/>
        <w:ind w:firstLine="540"/>
        <w:jc w:val="both"/>
      </w:pPr>
      <w:r>
        <w:t>9) опись представленных документов.</w:t>
      </w:r>
    </w:p>
    <w:p w:rsidR="005760FB" w:rsidRDefault="005760FB">
      <w:pPr>
        <w:pStyle w:val="ConsPlusNormal"/>
        <w:spacing w:before="220"/>
        <w:ind w:firstLine="540"/>
        <w:jc w:val="both"/>
      </w:pPr>
      <w:r>
        <w:t>6.1. Для получения субсидий на возмещение части затрат на уплату страховых премий, начисленных по договорам сельскохозяйственного страхования при страховании рисков утраты (гибели) урожая сельскохозяйственной культуры, в том числе урожая многолетних насаждений, утраты (гибели) посадок многолетних насаждений сельскохозяйственный товаропроизводитель представляет дополнительно:</w:t>
      </w:r>
    </w:p>
    <w:p w:rsidR="005760FB" w:rsidRDefault="005760FB">
      <w:pPr>
        <w:pStyle w:val="ConsPlusNormal"/>
        <w:spacing w:before="220"/>
        <w:ind w:firstLine="540"/>
        <w:jc w:val="both"/>
      </w:pPr>
      <w:r>
        <w:t>1) сведения по форме федерального государственного статистического наблюдения N 4-СХ "Сведения об итогах сева под урожай" (для юридических лиц, осуществляющих сельскохозяйственную деятельность и имеющих посевы сельскохозяйственных культур (кроме субъектов малого предпринимательства и крестьянских (фермерских) хозяйств), по форме федерального статистического наблюдения N 1-фермер "Сведения об итогах сева под урожай" (для юридических лиц - субъектов малого предпринимательства, основным видом деятельности которых является сельскохозяйственная деятельность, имеющих посевы сельхоз культур и крестьянских (фермерских) хозяйств, а также физических лиц, занимающихся предпринимательской сельскохозяйственной деятельностью без образования юридического лица, имеющих посевы сельхозкультур) в отношении договоров сельскохозяйственного страхования урожая сельскохозяйственных яровых культур и сельскохозяйственного страхования многолетних трав за текущий год;</w:t>
      </w:r>
    </w:p>
    <w:p w:rsidR="005760FB" w:rsidRDefault="005760FB">
      <w:pPr>
        <w:pStyle w:val="ConsPlusNormal"/>
        <w:spacing w:before="220"/>
        <w:ind w:firstLine="540"/>
        <w:jc w:val="both"/>
      </w:pPr>
      <w:r>
        <w:t>2) сведения по форме федерального государственного статистического наблюдения N 29-СХ "Сведения о сборе урожая сельскохозяйственных культур" (для юридических лиц, осуществляющих сельскохозяйственную деятельность и имеющих посевную площадь, сенокосы или только многолетние насаждения (кроме субъектов малого предпринимательства и крестьянских (фермерских) хозяйств), по форме федерального государственного статистического наблюдения N 2-фермер "Сведения о сборе урожая сельскохозяйственных культур" (для юридических лиц - субъектов малого предпринимательства (кроме микропредприятий и крестьянских (фермерских) хозяйств), основным видом деятельности которых является сельскохозяйственная деятельность, имеющих посевы, многолетние насаждения сельскохозяйственных культур, и крестьянских (фермерских) хозяйств, а также физических лиц, занимающихся предпринимательской сельскохозяйственной деятельностью без образования юридического лица, имеющих посевы, многолетние насаждения сельскохозяйственных культур);</w:t>
      </w:r>
    </w:p>
    <w:p w:rsidR="005760FB" w:rsidRDefault="005760FB">
      <w:pPr>
        <w:pStyle w:val="ConsPlusNormal"/>
        <w:spacing w:before="220"/>
        <w:ind w:firstLine="540"/>
        <w:jc w:val="both"/>
      </w:pPr>
      <w:r>
        <w:t>3) справку о размерах посевных площадей сельскохозяйственного товаропроизводителя и валовом сборе урожая сельскохозяйственной культуры (культур) с посевной площади за 5 лет, предшествующих году заключения договора страхования (справка о средней урожайности сельскохозяйственной культуры (культур) за 5 лет, предшествующих году заключения договора страхования), выданная органом государственной статистики.</w:t>
      </w:r>
    </w:p>
    <w:p w:rsidR="005760FB" w:rsidRDefault="005760FB">
      <w:pPr>
        <w:pStyle w:val="ConsPlusNormal"/>
        <w:spacing w:before="220"/>
        <w:ind w:firstLine="540"/>
        <w:jc w:val="both"/>
      </w:pPr>
      <w:r>
        <w:t>В случае отсутствия данных по сельскохозяйственному товаропроизводителю представляются данные по муниципальному району (городскому округу), а при их отсутствии - по Кабардино-Балкарской Республике;</w:t>
      </w:r>
    </w:p>
    <w:p w:rsidR="005760FB" w:rsidRDefault="005760FB">
      <w:pPr>
        <w:pStyle w:val="ConsPlusNormal"/>
        <w:spacing w:before="220"/>
        <w:ind w:firstLine="540"/>
        <w:jc w:val="both"/>
      </w:pPr>
      <w:r>
        <w:lastRenderedPageBreak/>
        <w:t>4) на приобретение элитных семян дополнительно:</w:t>
      </w:r>
    </w:p>
    <w:p w:rsidR="005760FB" w:rsidRDefault="005760FB">
      <w:pPr>
        <w:pStyle w:val="ConsPlusNormal"/>
        <w:spacing w:before="220"/>
        <w:ind w:firstLine="540"/>
        <w:jc w:val="both"/>
      </w:pPr>
      <w:r>
        <w:t>а) документ, удостоверяющий проведение полевых обследований посевов с целью определения их сортовой чистоты;</w:t>
      </w:r>
    </w:p>
    <w:p w:rsidR="005760FB" w:rsidRDefault="005760FB">
      <w:pPr>
        <w:pStyle w:val="ConsPlusNormal"/>
        <w:spacing w:before="220"/>
        <w:ind w:firstLine="540"/>
        <w:jc w:val="both"/>
      </w:pPr>
      <w:r>
        <w:t>б) копии документов, удостоверяющих сортовые и посевные качества семян, документы, удостоверяющие отсутствие карантинных объектов (в случае приобретения семян за пределами Кабардино-Балкарской Республики), выданные уполномоченными органами, заверенные сельхозтоваропроизводителем.</w:t>
      </w:r>
    </w:p>
    <w:p w:rsidR="005760FB" w:rsidRDefault="005760FB">
      <w:pPr>
        <w:pStyle w:val="ConsPlusNormal"/>
        <w:spacing w:before="220"/>
        <w:ind w:firstLine="540"/>
        <w:jc w:val="both"/>
      </w:pPr>
      <w:bookmarkStart w:id="43" w:name="P1197"/>
      <w:bookmarkEnd w:id="43"/>
      <w:r>
        <w:t>6.2. Для получения субсидий на возмещение части затрат на уплату страховых премий, начисленных по договорам сельскохозяйственного страхования при страховании рисков утраты (гибели) сельскохозяйственных животных сельскохозяйственный товаропроизводитель представляет дополнительно сведения о состоянии животноводства по форме федерального статистического наблюдения N 24-СХ или сведения о производстве продукции животноводства и поголовье скота по форме федерального статистического наблюдения N 3-фермер.</w:t>
      </w:r>
    </w:p>
    <w:p w:rsidR="005760FB" w:rsidRDefault="005760FB">
      <w:pPr>
        <w:pStyle w:val="ConsPlusNormal"/>
        <w:jc w:val="both"/>
      </w:pPr>
      <w:r>
        <w:t xml:space="preserve">(п. 6 в ред. </w:t>
      </w:r>
      <w:hyperlink r:id="rId97"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 xml:space="preserve">7. Министерство самостоятельно запрашивает от Управления Федеральной налоговой службы по Кабардино-Балкарской Республике на дату представления документов выписку из Единого государственного реестра юридических лиц (Единого государственного реестра индивидуальных предпринимателей) и справку об исполнении заявителем обязанности по уплате налогов, сборов, страховых взносов, пеней, штрафов, процентов в рамках межведомственного информационного взаимодействия в соответствии с </w:t>
      </w:r>
      <w:hyperlink r:id="rId98" w:history="1">
        <w:r>
          <w:rPr>
            <w:color w:val="0000FF"/>
          </w:rPr>
          <w:t>распоряжением</w:t>
        </w:r>
      </w:hyperlink>
      <w:r>
        <w:t xml:space="preserve"> Правительства Российской Федерации от 1 ноября 2016 г. N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в течение 5 рабочих дней со дня поступления документов на рассмотрение.</w:t>
      </w:r>
    </w:p>
    <w:p w:rsidR="005760FB" w:rsidRDefault="005760FB">
      <w:pPr>
        <w:pStyle w:val="ConsPlusNormal"/>
        <w:spacing w:before="220"/>
        <w:ind w:firstLine="540"/>
        <w:jc w:val="both"/>
      </w:pPr>
      <w:r>
        <w:t xml:space="preserve">Документы, предусмотренные </w:t>
      </w:r>
      <w:hyperlink w:anchor="P1179" w:history="1">
        <w:r>
          <w:rPr>
            <w:color w:val="0000FF"/>
          </w:rPr>
          <w:t>пунктом 6</w:t>
        </w:r>
      </w:hyperlink>
      <w:r>
        <w:t xml:space="preserve"> настоящих Правил, могут быть направлены сельскохозяйственным товаропроизводителем в Министерство:</w:t>
      </w:r>
    </w:p>
    <w:p w:rsidR="005760FB" w:rsidRDefault="005760FB">
      <w:pPr>
        <w:pStyle w:val="ConsPlusNormal"/>
        <w:spacing w:before="220"/>
        <w:ind w:firstLine="540"/>
        <w:jc w:val="both"/>
      </w:pPr>
      <w:r>
        <w:t xml:space="preserve">в форме электронного документа в порядке, утвержденном </w:t>
      </w:r>
      <w:hyperlink r:id="rId99"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760FB" w:rsidRDefault="005760FB">
      <w:pPr>
        <w:pStyle w:val="ConsPlusNormal"/>
        <w:spacing w:before="220"/>
        <w:ind w:firstLine="540"/>
        <w:jc w:val="both"/>
      </w:pPr>
      <w:r>
        <w:t>через многофункциональный центр предоставления государственных и муниципальных услуг;</w:t>
      </w:r>
    </w:p>
    <w:p w:rsidR="005760FB" w:rsidRDefault="005760FB">
      <w:pPr>
        <w:pStyle w:val="ConsPlusNormal"/>
        <w:spacing w:before="220"/>
        <w:ind w:firstLine="540"/>
        <w:jc w:val="both"/>
      </w:pPr>
      <w:r>
        <w:t>посредством ФГУП "Почта России".</w:t>
      </w:r>
    </w:p>
    <w:p w:rsidR="005760FB" w:rsidRDefault="005760FB">
      <w:pPr>
        <w:pStyle w:val="ConsPlusNormal"/>
        <w:jc w:val="both"/>
      </w:pPr>
      <w:r>
        <w:t xml:space="preserve">(п. 7 в ред. </w:t>
      </w:r>
      <w:hyperlink r:id="rId100"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8. Сроки обращения сельскохозяйственных товаропроизводителей для предоставления субсидий - с 1 мая по 1 декабря (включительно) текущего финансового года.</w:t>
      </w:r>
    </w:p>
    <w:p w:rsidR="005760FB" w:rsidRDefault="005760FB">
      <w:pPr>
        <w:pStyle w:val="ConsPlusNormal"/>
        <w:spacing w:before="220"/>
        <w:ind w:firstLine="540"/>
        <w:jc w:val="both"/>
      </w:pPr>
      <w:r>
        <w:t>Министерство регистрирует заявления в день их поступления в журнале регистрации, который должен быть пронумерован, прошнурован и скреплен печатью Министерства.</w:t>
      </w:r>
    </w:p>
    <w:p w:rsidR="005760FB" w:rsidRDefault="005760FB">
      <w:pPr>
        <w:pStyle w:val="ConsPlusNormal"/>
        <w:jc w:val="both"/>
      </w:pPr>
      <w:r>
        <w:t xml:space="preserve">(п. 8 в ред. </w:t>
      </w:r>
      <w:hyperlink r:id="rId101"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9. Представленные сельскохозяйственным товаропроизводителем документы рассматриваются Министерством в течение 15 рабочих дней со дня регистрации заявления.</w:t>
      </w:r>
    </w:p>
    <w:p w:rsidR="005760FB" w:rsidRDefault="005760FB">
      <w:pPr>
        <w:pStyle w:val="ConsPlusNormal"/>
        <w:spacing w:before="220"/>
        <w:ind w:firstLine="540"/>
        <w:jc w:val="both"/>
      </w:pPr>
      <w:r>
        <w:t xml:space="preserve">При отсутствии замечаний к документам Министерство в течение 2 рабочих дней со дня принятия решения направляет получателям письменные уведомления о предоставлении субсидий </w:t>
      </w:r>
      <w:r>
        <w:lastRenderedPageBreak/>
        <w:t>и необходимости заключения с Министерством соглашения о предоставлении субсидий.</w:t>
      </w:r>
    </w:p>
    <w:p w:rsidR="005760FB" w:rsidRDefault="005760FB">
      <w:pPr>
        <w:pStyle w:val="ConsPlusNormal"/>
        <w:jc w:val="both"/>
      </w:pPr>
      <w:r>
        <w:t xml:space="preserve">(в ред. </w:t>
      </w:r>
      <w:hyperlink r:id="rId102"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В течение 3 рабочих дней со дня получения сельскохозяйственным товаропроизводителем уведомления Министерство заключает с сельскохозяйственным товаропроизводителем соглашение о предоставлении субсидий по форме, утверждаемой Министерством финансов Кабардино-Балкарской Республики, и составляет сводный реестр получателей на выплату субсидий.</w:t>
      </w:r>
    </w:p>
    <w:p w:rsidR="005760FB" w:rsidRDefault="005760FB">
      <w:pPr>
        <w:pStyle w:val="ConsPlusNormal"/>
        <w:jc w:val="both"/>
      </w:pPr>
      <w:r>
        <w:t xml:space="preserve">(в ред. </w:t>
      </w:r>
      <w:hyperlink r:id="rId103"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10. Министерство в течение 7 рабочих дней со дня заключения соглашения на предоставление субсидий перечисляет их на счет страховых организаций, указанных в заявлении сельскохозяйственного товаропроизводителя, при наличии средств на указанные цели.</w:t>
      </w:r>
    </w:p>
    <w:p w:rsidR="005760FB" w:rsidRDefault="005760FB">
      <w:pPr>
        <w:pStyle w:val="ConsPlusNormal"/>
        <w:spacing w:before="220"/>
        <w:ind w:firstLine="540"/>
        <w:jc w:val="both"/>
      </w:pPr>
      <w:r>
        <w:t>При принятии решения об отказе в предоставлении субсидий Министерство в течение 3 рабочих дней со дня принятия такого решения направляет сельскохозяйственному товаропроизводителю письменное уведомление с указанием причины отказа в предоставлении субсидий. Уведомление вручается под роспись лично заявителю либо представителю по доверенности или направляется заказным письмом с уведомлением о вручении.</w:t>
      </w:r>
    </w:p>
    <w:p w:rsidR="005760FB" w:rsidRDefault="005760FB">
      <w:pPr>
        <w:pStyle w:val="ConsPlusNormal"/>
        <w:jc w:val="both"/>
      </w:pPr>
      <w:r>
        <w:t xml:space="preserve">(п. 10 в ред. </w:t>
      </w:r>
      <w:hyperlink r:id="rId104"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11. В случае если общий объем затрат сельскохозяйственных товаропроизводителей, удовлетворяющих условиям их предоставления, превышает объем ассигнований, выделенных из федерального бюджета и предусмотренных в республиканском бюджете Кабардино-Балкарской Республики на текущий финансовый год на эти цели, то выплата субсидий сельскохозяйственным товаропроизводителям осуществляется в той последовательности, в которой поступали и регистрировались обращения о предоставлении субсидий.</w:t>
      </w:r>
    </w:p>
    <w:p w:rsidR="005760FB" w:rsidRDefault="005760FB">
      <w:pPr>
        <w:pStyle w:val="ConsPlusNormal"/>
        <w:spacing w:before="220"/>
        <w:ind w:firstLine="540"/>
        <w:jc w:val="both"/>
      </w:pPr>
      <w:r>
        <w:t>12. Основаниями для отказа в предоставлении субсидии являются:</w:t>
      </w:r>
    </w:p>
    <w:p w:rsidR="005760FB" w:rsidRDefault="005760FB">
      <w:pPr>
        <w:pStyle w:val="ConsPlusNormal"/>
        <w:spacing w:before="220"/>
        <w:ind w:firstLine="540"/>
        <w:jc w:val="both"/>
      </w:pPr>
      <w:r>
        <w:t xml:space="preserve">а) непредставление или представление не в полном объеме документов, предусмотренных </w:t>
      </w:r>
      <w:hyperlink w:anchor="P1179" w:history="1">
        <w:r>
          <w:rPr>
            <w:color w:val="0000FF"/>
          </w:rPr>
          <w:t>пунктом 6</w:t>
        </w:r>
      </w:hyperlink>
      <w:r>
        <w:t xml:space="preserve"> - </w:t>
      </w:r>
      <w:hyperlink w:anchor="P1197" w:history="1">
        <w:r>
          <w:rPr>
            <w:color w:val="0000FF"/>
          </w:rPr>
          <w:t>6.2</w:t>
        </w:r>
      </w:hyperlink>
      <w:r>
        <w:t xml:space="preserve"> настоящих Правил;</w:t>
      </w:r>
    </w:p>
    <w:p w:rsidR="005760FB" w:rsidRDefault="005760FB">
      <w:pPr>
        <w:pStyle w:val="ConsPlusNormal"/>
        <w:jc w:val="both"/>
      </w:pPr>
      <w:r>
        <w:t xml:space="preserve">(пп. "а" в ред. </w:t>
      </w:r>
      <w:hyperlink r:id="rId105"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 xml:space="preserve">б) нарушение срока подачи документов, предусмотренных </w:t>
      </w:r>
      <w:hyperlink w:anchor="P1179" w:history="1">
        <w:r>
          <w:rPr>
            <w:color w:val="0000FF"/>
          </w:rPr>
          <w:t>пунктом 6</w:t>
        </w:r>
      </w:hyperlink>
      <w:r>
        <w:t xml:space="preserve"> - </w:t>
      </w:r>
      <w:hyperlink w:anchor="P1197" w:history="1">
        <w:r>
          <w:rPr>
            <w:color w:val="0000FF"/>
          </w:rPr>
          <w:t>6.2</w:t>
        </w:r>
      </w:hyperlink>
      <w:r>
        <w:t xml:space="preserve"> настоящих Правил;</w:t>
      </w:r>
    </w:p>
    <w:p w:rsidR="005760FB" w:rsidRDefault="005760FB">
      <w:pPr>
        <w:pStyle w:val="ConsPlusNormal"/>
        <w:jc w:val="both"/>
      </w:pPr>
      <w:r>
        <w:t xml:space="preserve">(пп. "б" в ред. </w:t>
      </w:r>
      <w:hyperlink r:id="rId106"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в) наличие в представленных документах недостоверных и (или) ложных сведений;</w:t>
      </w:r>
    </w:p>
    <w:p w:rsidR="005760FB" w:rsidRDefault="005760FB">
      <w:pPr>
        <w:pStyle w:val="ConsPlusNormal"/>
        <w:spacing w:before="220"/>
        <w:ind w:firstLine="540"/>
        <w:jc w:val="both"/>
      </w:pPr>
      <w:r>
        <w:t>г) отсутствие лимитов бюджетных ассигнований за счет средств федерального бюджета и республиканского бюджета Кабардино-Балкарской Республики;</w:t>
      </w:r>
    </w:p>
    <w:p w:rsidR="005760FB" w:rsidRDefault="005760FB">
      <w:pPr>
        <w:pStyle w:val="ConsPlusNormal"/>
        <w:spacing w:before="220"/>
        <w:ind w:firstLine="540"/>
        <w:jc w:val="both"/>
      </w:pPr>
      <w:r>
        <w:t>д) выявление в отношении формы и содержания документов замечаний следующего характера:</w:t>
      </w:r>
    </w:p>
    <w:p w:rsidR="005760FB" w:rsidRDefault="005760FB">
      <w:pPr>
        <w:pStyle w:val="ConsPlusNormal"/>
        <w:spacing w:before="220"/>
        <w:ind w:firstLine="540"/>
        <w:jc w:val="both"/>
      </w:pPr>
      <w:r>
        <w:t>отсутствие подписей, печатей, несоответствие форм представленных документов формам документов, установленным настоящими Правилами, несоответствие дат;</w:t>
      </w:r>
    </w:p>
    <w:p w:rsidR="005760FB" w:rsidRDefault="005760FB">
      <w:pPr>
        <w:pStyle w:val="ConsPlusNormal"/>
        <w:spacing w:before="220"/>
        <w:ind w:firstLine="540"/>
        <w:jc w:val="both"/>
      </w:pPr>
      <w:r>
        <w:t>отсутствие в представленных документах сведений, предусмотренных настоящими Правилами;</w:t>
      </w:r>
    </w:p>
    <w:p w:rsidR="005760FB" w:rsidRDefault="005760FB">
      <w:pPr>
        <w:pStyle w:val="ConsPlusNormal"/>
        <w:spacing w:before="220"/>
        <w:ind w:firstLine="540"/>
        <w:jc w:val="both"/>
      </w:pPr>
      <w:r>
        <w:t xml:space="preserve">е) несоответствие условиям предоставления субсидий, установленных </w:t>
      </w:r>
      <w:hyperlink w:anchor="P1146" w:history="1">
        <w:r>
          <w:rPr>
            <w:color w:val="0000FF"/>
          </w:rPr>
          <w:t>пунктом 4</w:t>
        </w:r>
      </w:hyperlink>
      <w:r>
        <w:t xml:space="preserve"> настоящих Правил;</w:t>
      </w:r>
    </w:p>
    <w:p w:rsidR="005760FB" w:rsidRDefault="005760FB">
      <w:pPr>
        <w:pStyle w:val="ConsPlusNormal"/>
        <w:jc w:val="both"/>
      </w:pPr>
      <w:r>
        <w:t xml:space="preserve">(пп. "е" в ред. </w:t>
      </w:r>
      <w:hyperlink r:id="rId107"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 xml:space="preserve">ж) наличие в представленных документах исправлений (дописок, подчисток), технических </w:t>
      </w:r>
      <w:r>
        <w:lastRenderedPageBreak/>
        <w:t>ошибок (под техническими ошибками понимаются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они вносились);</w:t>
      </w:r>
    </w:p>
    <w:p w:rsidR="005760FB" w:rsidRDefault="005760FB">
      <w:pPr>
        <w:pStyle w:val="ConsPlusNormal"/>
        <w:spacing w:before="220"/>
        <w:ind w:firstLine="540"/>
        <w:jc w:val="both"/>
      </w:pPr>
      <w:r>
        <w:t xml:space="preserve">з) несоблюдение требований в области оказания государственной поддержки в сфере сельскохозяйственного страхования, установленных </w:t>
      </w:r>
      <w:hyperlink w:anchor="P1156" w:history="1">
        <w:r>
          <w:rPr>
            <w:color w:val="0000FF"/>
          </w:rPr>
          <w:t>пунктом 5</w:t>
        </w:r>
      </w:hyperlink>
      <w:r>
        <w:t xml:space="preserve"> настоящих Правил.</w:t>
      </w:r>
    </w:p>
    <w:p w:rsidR="005760FB" w:rsidRDefault="005760FB">
      <w:pPr>
        <w:pStyle w:val="ConsPlusNormal"/>
        <w:jc w:val="both"/>
      </w:pPr>
      <w:r>
        <w:t xml:space="preserve">(пп. "з" введен </w:t>
      </w:r>
      <w:hyperlink r:id="rId108" w:history="1">
        <w:r>
          <w:rPr>
            <w:color w:val="0000FF"/>
          </w:rPr>
          <w:t>Постановлением</w:t>
        </w:r>
      </w:hyperlink>
      <w:r>
        <w:t xml:space="preserve"> Правительства КБР от 03.09.2019 N 152-ПП)</w:t>
      </w:r>
    </w:p>
    <w:p w:rsidR="005760FB" w:rsidRDefault="005760FB">
      <w:pPr>
        <w:pStyle w:val="ConsPlusNormal"/>
        <w:spacing w:before="220"/>
        <w:ind w:firstLine="540"/>
        <w:jc w:val="both"/>
      </w:pPr>
      <w:r>
        <w:t>Сельскохозяйственный товаропроизводитель после получения уведомления об отказе в предоставлении субсидии и после устранения всех замечаний, послуживших основанием для отказа, вправе повторно обратиться в Министерство для получения субсидий в пределах сроков представления документов.</w:t>
      </w:r>
    </w:p>
    <w:p w:rsidR="005760FB" w:rsidRDefault="005760FB">
      <w:pPr>
        <w:pStyle w:val="ConsPlusNormal"/>
        <w:spacing w:before="220"/>
        <w:ind w:firstLine="540"/>
        <w:jc w:val="both"/>
      </w:pPr>
      <w:r>
        <w:t>Документы сельскохозяйственных товаропроизводителей, получивших уведомление об отказе в предоставлении субсидий, возврату не подлежат, хранятся в архиве Министерства в течение одного года со дня направления уведомления об отказе в предоставлении субсидий, по истечении которого они подлежат уничтожению в установленном порядке.</w:t>
      </w:r>
    </w:p>
    <w:p w:rsidR="005760FB" w:rsidRDefault="005760FB">
      <w:pPr>
        <w:pStyle w:val="ConsPlusNormal"/>
        <w:jc w:val="both"/>
      </w:pPr>
      <w:r>
        <w:t xml:space="preserve">(Абзац введен </w:t>
      </w:r>
      <w:hyperlink r:id="rId109" w:history="1">
        <w:r>
          <w:rPr>
            <w:color w:val="0000FF"/>
          </w:rPr>
          <w:t>Постановлением</w:t>
        </w:r>
      </w:hyperlink>
      <w:r>
        <w:t xml:space="preserve"> Правительства КБР от 03.09.2019 N 152-ПП)</w:t>
      </w:r>
    </w:p>
    <w:p w:rsidR="005760FB" w:rsidRDefault="005760FB">
      <w:pPr>
        <w:pStyle w:val="ConsPlusNormal"/>
        <w:spacing w:before="220"/>
        <w:ind w:firstLine="540"/>
        <w:jc w:val="both"/>
      </w:pPr>
      <w:r>
        <w:t>13. Субсидии перечисляются Министерством на расчетный счет страховой организации на основании заявления сельскохозяйственного товаропроизводителя при этом:</w:t>
      </w:r>
    </w:p>
    <w:p w:rsidR="005760FB" w:rsidRDefault="005760FB">
      <w:pPr>
        <w:pStyle w:val="ConsPlusNormal"/>
        <w:spacing w:before="220"/>
        <w:ind w:firstLine="540"/>
        <w:jc w:val="both"/>
      </w:pPr>
      <w:r>
        <w:t>1)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меньше предельного размера ставки для расчета размера субсидии по данному объекту сельскохозяйственного страхования или равен ему, размер субсидии равен пятидесяти процентам от страховой премии, начисленной по договору сельскохозяйственного страхования;</w:t>
      </w:r>
    </w:p>
    <w:p w:rsidR="005760FB" w:rsidRDefault="005760FB">
      <w:pPr>
        <w:pStyle w:val="ConsPlusNormal"/>
        <w:spacing w:before="220"/>
        <w:ind w:firstLine="540"/>
        <w:jc w:val="both"/>
      </w:pPr>
      <w:r>
        <w:t>2)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превышает предельный размер ставки для расчета размера субсидии по данному объекту сельскохозяйственного страхования, размер субсидии равен пятидесяти процентам от суммы, рассчитанной как произведение страховой суммы и предельного размера ставки для расчета размера субсидии по данному объекту сельскохозяйственного страхования.</w:t>
      </w:r>
    </w:p>
    <w:p w:rsidR="005760FB" w:rsidRDefault="005760FB">
      <w:pPr>
        <w:pStyle w:val="ConsPlusNormal"/>
        <w:jc w:val="both"/>
      </w:pPr>
      <w:r>
        <w:t xml:space="preserve">(п. 13 в ред. </w:t>
      </w:r>
      <w:hyperlink r:id="rId110" w:history="1">
        <w:r>
          <w:rPr>
            <w:color w:val="0000FF"/>
          </w:rPr>
          <w:t>Постановления</w:t>
        </w:r>
      </w:hyperlink>
      <w:r>
        <w:t xml:space="preserve"> Правительства КБР от 03.09.2019 N 152-ПП)</w:t>
      </w:r>
    </w:p>
    <w:p w:rsidR="005760FB" w:rsidRDefault="005760FB">
      <w:pPr>
        <w:pStyle w:val="ConsPlusNormal"/>
        <w:jc w:val="both"/>
      </w:pPr>
    </w:p>
    <w:p w:rsidR="005760FB" w:rsidRDefault="005760FB">
      <w:pPr>
        <w:pStyle w:val="ConsPlusTitle"/>
        <w:jc w:val="center"/>
        <w:outlineLvl w:val="1"/>
      </w:pPr>
      <w:r>
        <w:t>III. Отчетность</w:t>
      </w:r>
    </w:p>
    <w:p w:rsidR="005760FB" w:rsidRDefault="005760FB">
      <w:pPr>
        <w:pStyle w:val="ConsPlusNormal"/>
        <w:jc w:val="both"/>
      </w:pPr>
    </w:p>
    <w:p w:rsidR="005760FB" w:rsidRDefault="005760FB">
      <w:pPr>
        <w:pStyle w:val="ConsPlusNormal"/>
        <w:ind w:firstLine="540"/>
        <w:jc w:val="both"/>
      </w:pPr>
      <w:bookmarkStart w:id="44" w:name="P1242"/>
      <w:bookmarkEnd w:id="44"/>
      <w:r>
        <w:t>14. Сельскохозяйственные товаропроизводители, соответствующие требованиям настоящих Правил и заключившие соглашение о предоставлении субсидий с Министерством, представляют отчетность о достижении показателей результативности. Порядок, сроки и формы отчетности предусматриваются соглашением о предоставлении субсидий.</w:t>
      </w:r>
    </w:p>
    <w:p w:rsidR="005760FB" w:rsidRDefault="005760FB">
      <w:pPr>
        <w:pStyle w:val="ConsPlusNormal"/>
        <w:spacing w:before="220"/>
        <w:ind w:firstLine="540"/>
        <w:jc w:val="both"/>
      </w:pPr>
      <w:r>
        <w:t xml:space="preserve">Министерство и уполномоченные органы государственного финансового контроля осуществляют проверку соблюдения получателями субсидий условий, целей и порядка предоставления субсидий посредством проведения документарной проверки отчетности, указанной в </w:t>
      </w:r>
      <w:hyperlink w:anchor="P1242" w:history="1">
        <w:r>
          <w:rPr>
            <w:color w:val="0000FF"/>
          </w:rPr>
          <w:t>абзаце первом</w:t>
        </w:r>
      </w:hyperlink>
      <w:r>
        <w:t xml:space="preserve"> настоящего пункта.</w:t>
      </w:r>
    </w:p>
    <w:p w:rsidR="005760FB" w:rsidRDefault="005760FB">
      <w:pPr>
        <w:pStyle w:val="ConsPlusNormal"/>
        <w:jc w:val="both"/>
      </w:pPr>
      <w:r>
        <w:t xml:space="preserve">(п. 14 в ред. </w:t>
      </w:r>
      <w:hyperlink r:id="rId111"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14.1. Эффективность предоставления субсидий получателям оценивается на основании достижения показателей результативности предоставления субсидий, указанных в соглашении о предоставлении субсидий.</w:t>
      </w:r>
    </w:p>
    <w:p w:rsidR="005760FB" w:rsidRDefault="005760FB">
      <w:pPr>
        <w:pStyle w:val="ConsPlusNormal"/>
        <w:jc w:val="both"/>
      </w:pPr>
      <w:r>
        <w:t xml:space="preserve">(п. 14.1 введен </w:t>
      </w:r>
      <w:hyperlink r:id="rId112" w:history="1">
        <w:r>
          <w:rPr>
            <w:color w:val="0000FF"/>
          </w:rPr>
          <w:t>Постановлением</w:t>
        </w:r>
      </w:hyperlink>
      <w:r>
        <w:t xml:space="preserve"> Правительства КБР от 03.09.2019 N 152-ПП)</w:t>
      </w:r>
    </w:p>
    <w:p w:rsidR="005760FB" w:rsidRDefault="005760FB">
      <w:pPr>
        <w:pStyle w:val="ConsPlusNormal"/>
        <w:jc w:val="both"/>
      </w:pPr>
    </w:p>
    <w:p w:rsidR="005760FB" w:rsidRDefault="005760FB">
      <w:pPr>
        <w:pStyle w:val="ConsPlusTitle"/>
        <w:jc w:val="center"/>
        <w:outlineLvl w:val="1"/>
      </w:pPr>
      <w:r>
        <w:t>IV. Осуществление контроля за соблюдением условий,</w:t>
      </w:r>
    </w:p>
    <w:p w:rsidR="005760FB" w:rsidRDefault="005760FB">
      <w:pPr>
        <w:pStyle w:val="ConsPlusTitle"/>
        <w:jc w:val="center"/>
      </w:pPr>
      <w:r>
        <w:lastRenderedPageBreak/>
        <w:t>целей и порядка предоставления субсидий</w:t>
      </w:r>
    </w:p>
    <w:p w:rsidR="005760FB" w:rsidRDefault="005760FB">
      <w:pPr>
        <w:pStyle w:val="ConsPlusTitle"/>
        <w:jc w:val="center"/>
      </w:pPr>
      <w:r>
        <w:t>и ответственности за их нарушение</w:t>
      </w:r>
    </w:p>
    <w:p w:rsidR="005760FB" w:rsidRDefault="005760FB">
      <w:pPr>
        <w:pStyle w:val="ConsPlusNormal"/>
        <w:jc w:val="both"/>
      </w:pPr>
    </w:p>
    <w:p w:rsidR="005760FB" w:rsidRDefault="005760FB">
      <w:pPr>
        <w:pStyle w:val="ConsPlusNormal"/>
        <w:ind w:firstLine="540"/>
        <w:jc w:val="both"/>
      </w:pPr>
      <w:r>
        <w:t>15. Министерством и уполномоченными органами государственного финансового контроля осуществляется проверка соблюдения получателями субсидий условий, целей и порядка предоставления субсидий в соответствии с законодательством Российской Федерации в пределах их полномочий.</w:t>
      </w:r>
    </w:p>
    <w:p w:rsidR="005760FB" w:rsidRDefault="005760FB">
      <w:pPr>
        <w:pStyle w:val="ConsPlusNormal"/>
        <w:spacing w:before="220"/>
        <w:ind w:firstLine="540"/>
        <w:jc w:val="both"/>
      </w:pPr>
      <w:r>
        <w:t>Получатели субсидий несут ответственность за достоверность представляемых в Министерство документов и несоблюдение условий их предоставления в порядке, установленном законодательством Российской Федерации.</w:t>
      </w:r>
    </w:p>
    <w:p w:rsidR="005760FB" w:rsidRDefault="005760FB">
      <w:pPr>
        <w:pStyle w:val="ConsPlusNormal"/>
        <w:jc w:val="both"/>
      </w:pPr>
      <w:r>
        <w:t xml:space="preserve">(Абзац введен </w:t>
      </w:r>
      <w:hyperlink r:id="rId113" w:history="1">
        <w:r>
          <w:rPr>
            <w:color w:val="0000FF"/>
          </w:rPr>
          <w:t>Постановлением</w:t>
        </w:r>
      </w:hyperlink>
      <w:r>
        <w:t xml:space="preserve"> Правительства КБР от 03.09.2019 N 152-ПП)</w:t>
      </w:r>
    </w:p>
    <w:p w:rsidR="005760FB" w:rsidRDefault="005760FB">
      <w:pPr>
        <w:pStyle w:val="ConsPlusNormal"/>
        <w:spacing w:before="220"/>
        <w:ind w:firstLine="540"/>
        <w:jc w:val="both"/>
      </w:pPr>
      <w:bookmarkStart w:id="45" w:name="P1255"/>
      <w:bookmarkEnd w:id="45"/>
      <w:r>
        <w:t>16. Субсидии подлежат возврату в доход республиканского бюджета Кабардино-Балкарской Республики в случаях:</w:t>
      </w:r>
    </w:p>
    <w:p w:rsidR="005760FB" w:rsidRDefault="005760FB">
      <w:pPr>
        <w:pStyle w:val="ConsPlusNormal"/>
        <w:spacing w:before="220"/>
        <w:ind w:firstLine="540"/>
        <w:jc w:val="both"/>
      </w:pPr>
      <w:r>
        <w:t>несоблюдения условий предоставления субсидий;</w:t>
      </w:r>
    </w:p>
    <w:p w:rsidR="005760FB" w:rsidRDefault="005760FB">
      <w:pPr>
        <w:pStyle w:val="ConsPlusNormal"/>
        <w:spacing w:before="220"/>
        <w:ind w:firstLine="540"/>
        <w:jc w:val="both"/>
      </w:pPr>
      <w:r>
        <w:t>выявления несоответствия сельскохозяйственного товаропроизводителя требованиям настоящих Правил;</w:t>
      </w:r>
    </w:p>
    <w:p w:rsidR="005760FB" w:rsidRDefault="005760FB">
      <w:pPr>
        <w:pStyle w:val="ConsPlusNormal"/>
        <w:spacing w:before="220"/>
        <w:ind w:firstLine="540"/>
        <w:jc w:val="both"/>
      </w:pPr>
      <w:r>
        <w:t>установления факта представления недостоверных и (или) ложных сведений.</w:t>
      </w:r>
    </w:p>
    <w:p w:rsidR="005760FB" w:rsidRDefault="005760FB">
      <w:pPr>
        <w:pStyle w:val="ConsPlusNormal"/>
        <w:jc w:val="both"/>
      </w:pPr>
      <w:r>
        <w:t xml:space="preserve">(п. 16 в ред. </w:t>
      </w:r>
      <w:hyperlink r:id="rId114"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 xml:space="preserve">17. В случаях, предусмотренных </w:t>
      </w:r>
      <w:hyperlink w:anchor="P1255" w:history="1">
        <w:r>
          <w:rPr>
            <w:color w:val="0000FF"/>
          </w:rPr>
          <w:t>пунктом 16</w:t>
        </w:r>
      </w:hyperlink>
      <w:r>
        <w:t xml:space="preserve"> настоящих Правил, субсидии подлежат возврату в доход республиканского бюджета Кабардино-Балкарской Республики в полном объеме в соответствии с законодательством Российской Федерации в следующем порядке:</w:t>
      </w:r>
    </w:p>
    <w:p w:rsidR="005760FB" w:rsidRDefault="005760FB">
      <w:pPr>
        <w:pStyle w:val="ConsPlusNormal"/>
        <w:jc w:val="both"/>
      </w:pPr>
      <w:r>
        <w:t xml:space="preserve">(в ред. </w:t>
      </w:r>
      <w:hyperlink r:id="rId115"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Министерство в течение 10 календарных дней со дня подписания акта проверки или получения акта проверки либо иного документа, отражающего результаты проверки, направляет получателю субсидий требование о возврате субсидий, содержащее сумму истребуемых средств и банковские реквизиты для их перечисления в доход республиканского бюджета Кабардино-Балкарской Республики;</w:t>
      </w:r>
    </w:p>
    <w:p w:rsidR="005760FB" w:rsidRDefault="005760FB">
      <w:pPr>
        <w:pStyle w:val="ConsPlusNormal"/>
        <w:spacing w:before="220"/>
        <w:ind w:firstLine="540"/>
        <w:jc w:val="both"/>
      </w:pPr>
      <w:r>
        <w:t>получатель субсидий производит возврат субсидий в течение 60 рабочих дней со дня получения от Министерства требования о возврате субсидий.</w:t>
      </w:r>
    </w:p>
    <w:p w:rsidR="005760FB" w:rsidRDefault="005760FB">
      <w:pPr>
        <w:pStyle w:val="ConsPlusNormal"/>
        <w:spacing w:before="220"/>
        <w:ind w:firstLine="540"/>
        <w:jc w:val="both"/>
      </w:pPr>
      <w:r>
        <w:t>18. Возврат полученной субсидии в республиканский бюджет Кабардино-Балкарской Республики осуществляется на основании оформленных получателем субсидий платежных документов.</w:t>
      </w:r>
    </w:p>
    <w:p w:rsidR="005760FB" w:rsidRDefault="005760FB">
      <w:pPr>
        <w:pStyle w:val="ConsPlusNormal"/>
        <w:spacing w:before="220"/>
        <w:ind w:firstLine="540"/>
        <w:jc w:val="both"/>
      </w:pPr>
      <w:r>
        <w:t>Перечисленные в доход республиканского бюджета Кабардино-Балкарской Республики средства субсидии, ранее полученные за счет средств федерального бюджета, перечисляются в доход федерального бюджета в соответствии с бюджетным законодательством Российской Федерации.</w:t>
      </w:r>
    </w:p>
    <w:p w:rsidR="005760FB" w:rsidRDefault="005760FB">
      <w:pPr>
        <w:pStyle w:val="ConsPlusNormal"/>
        <w:spacing w:before="220"/>
        <w:ind w:firstLine="540"/>
        <w:jc w:val="both"/>
      </w:pPr>
      <w:r>
        <w:t xml:space="preserve">19. Утратил силу. - </w:t>
      </w:r>
      <w:hyperlink r:id="rId116" w:history="1">
        <w:r>
          <w:rPr>
            <w:color w:val="0000FF"/>
          </w:rPr>
          <w:t>Постановление</w:t>
        </w:r>
      </w:hyperlink>
      <w:r>
        <w:t xml:space="preserve"> Правительства КБР от 03.09.2019 N 152-ПП.</w:t>
      </w:r>
    </w:p>
    <w:p w:rsidR="005760FB" w:rsidRDefault="005760FB">
      <w:pPr>
        <w:pStyle w:val="ConsPlusNormal"/>
        <w:spacing w:before="220"/>
        <w:ind w:firstLine="540"/>
        <w:jc w:val="both"/>
      </w:pPr>
      <w:r>
        <w:t>20. При нарушении получателем субсидий срока возврата субсидий Министерство в течение 30 календарных дней по истечении срока добровольного возврата субсидии принимает меры по взысканию указанных средств в доход федерального бюджета и республиканского бюджета Кабардино-Балкарской Республики в судебном порядке.</w:t>
      </w:r>
    </w:p>
    <w:p w:rsidR="005760FB" w:rsidRDefault="005760FB">
      <w:pPr>
        <w:pStyle w:val="ConsPlusNormal"/>
        <w:spacing w:before="220"/>
        <w:ind w:firstLine="540"/>
        <w:jc w:val="both"/>
      </w:pPr>
      <w:r>
        <w:t>21. Решения и действия (бездействие) должностных лиц Министерства подлежат обжалованию в установленном законодательством порядке.</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1"/>
      </w:pPr>
      <w:r>
        <w:t>Приложение N 1</w:t>
      </w:r>
    </w:p>
    <w:p w:rsidR="005760FB" w:rsidRDefault="005760FB">
      <w:pPr>
        <w:pStyle w:val="ConsPlusNormal"/>
        <w:jc w:val="right"/>
      </w:pPr>
      <w:r>
        <w:t>к Правилам</w:t>
      </w:r>
    </w:p>
    <w:p w:rsidR="005760FB" w:rsidRDefault="005760FB">
      <w:pPr>
        <w:pStyle w:val="ConsPlusNormal"/>
        <w:jc w:val="right"/>
      </w:pPr>
      <w:r>
        <w:t>предоставления субсидий</w:t>
      </w:r>
    </w:p>
    <w:p w:rsidR="005760FB" w:rsidRDefault="005760FB">
      <w:pPr>
        <w:pStyle w:val="ConsPlusNormal"/>
        <w:jc w:val="right"/>
      </w:pPr>
      <w:r>
        <w:t>сельскохозяйственным товаропроизводителям</w:t>
      </w:r>
    </w:p>
    <w:p w:rsidR="005760FB" w:rsidRDefault="005760FB">
      <w:pPr>
        <w:pStyle w:val="ConsPlusNormal"/>
        <w:jc w:val="right"/>
      </w:pPr>
      <w:r>
        <w:t>на возмещение части затрат на уплату</w:t>
      </w:r>
    </w:p>
    <w:p w:rsidR="005760FB" w:rsidRDefault="005760FB">
      <w:pPr>
        <w:pStyle w:val="ConsPlusNormal"/>
        <w:jc w:val="right"/>
      </w:pPr>
      <w:r>
        <w:t>страховой премии, начисленной по договору</w:t>
      </w:r>
    </w:p>
    <w:p w:rsidR="005760FB" w:rsidRDefault="005760FB">
      <w:pPr>
        <w:pStyle w:val="ConsPlusNormal"/>
        <w:jc w:val="right"/>
      </w:pPr>
      <w:r>
        <w:t>сельскохозяйственного страхования</w:t>
      </w:r>
    </w:p>
    <w:p w:rsidR="005760FB" w:rsidRDefault="005760FB">
      <w:pPr>
        <w:pStyle w:val="ConsPlusNormal"/>
        <w:jc w:val="right"/>
      </w:pPr>
      <w:r>
        <w:t>в области растениеводства и (или) животноводства</w:t>
      </w:r>
    </w:p>
    <w:p w:rsidR="005760FB" w:rsidRDefault="005760FB">
      <w:pPr>
        <w:pStyle w:val="ConsPlusNormal"/>
        <w:jc w:val="center"/>
      </w:pPr>
    </w:p>
    <w:p w:rsidR="005760FB" w:rsidRDefault="005760FB">
      <w:pPr>
        <w:pStyle w:val="ConsPlusNormal"/>
        <w:jc w:val="center"/>
      </w:pPr>
      <w:r>
        <w:t xml:space="preserve">(в ред. </w:t>
      </w:r>
      <w:hyperlink r:id="rId117" w:history="1">
        <w:r>
          <w:rPr>
            <w:color w:val="0000FF"/>
          </w:rPr>
          <w:t>Постановления</w:t>
        </w:r>
      </w:hyperlink>
      <w:r>
        <w:t xml:space="preserve"> Правительства КБР</w:t>
      </w:r>
    </w:p>
    <w:p w:rsidR="005760FB" w:rsidRDefault="005760FB">
      <w:pPr>
        <w:pStyle w:val="ConsPlusNormal"/>
        <w:jc w:val="center"/>
      </w:pPr>
      <w:r>
        <w:t>от 03.09.2019 N 152-ПП)</w:t>
      </w:r>
    </w:p>
    <w:p w:rsidR="005760FB" w:rsidRDefault="005760FB">
      <w:pPr>
        <w:pStyle w:val="ConsPlusNormal"/>
        <w:jc w:val="both"/>
      </w:pPr>
    </w:p>
    <w:p w:rsidR="005760FB" w:rsidRDefault="005760FB">
      <w:pPr>
        <w:pStyle w:val="ConsPlusNormal"/>
        <w:jc w:val="right"/>
      </w:pPr>
      <w:r>
        <w:t>Форма</w:t>
      </w:r>
    </w:p>
    <w:p w:rsidR="005760FB" w:rsidRDefault="005760FB">
      <w:pPr>
        <w:pStyle w:val="ConsPlusNormal"/>
        <w:jc w:val="both"/>
      </w:pPr>
    </w:p>
    <w:p w:rsidR="005760FB" w:rsidRDefault="005760FB">
      <w:pPr>
        <w:pStyle w:val="ConsPlusNonformat"/>
        <w:jc w:val="both"/>
      </w:pPr>
      <w:r>
        <w:t xml:space="preserve">                                           Министерство сельского хозяйства</w:t>
      </w:r>
    </w:p>
    <w:p w:rsidR="005760FB" w:rsidRDefault="005760FB">
      <w:pPr>
        <w:pStyle w:val="ConsPlusNonformat"/>
        <w:jc w:val="both"/>
      </w:pPr>
      <w:r>
        <w:t xml:space="preserve">                                            Кабардино-Балкарской Республики</w:t>
      </w:r>
    </w:p>
    <w:p w:rsidR="005760FB" w:rsidRDefault="005760FB">
      <w:pPr>
        <w:pStyle w:val="ConsPlusNonformat"/>
        <w:jc w:val="both"/>
      </w:pPr>
      <w:r>
        <w:t xml:space="preserve">                                           ________________________________</w:t>
      </w:r>
    </w:p>
    <w:p w:rsidR="005760FB" w:rsidRDefault="005760FB">
      <w:pPr>
        <w:pStyle w:val="ConsPlusNonformat"/>
        <w:jc w:val="both"/>
      </w:pPr>
      <w:r>
        <w:t xml:space="preserve">                                                   (Ф.И.О.)</w:t>
      </w:r>
    </w:p>
    <w:p w:rsidR="005760FB" w:rsidRDefault="005760FB">
      <w:pPr>
        <w:pStyle w:val="ConsPlusNonformat"/>
        <w:jc w:val="both"/>
      </w:pPr>
    </w:p>
    <w:p w:rsidR="005760FB" w:rsidRDefault="005760FB">
      <w:pPr>
        <w:pStyle w:val="ConsPlusNonformat"/>
        <w:jc w:val="both"/>
      </w:pPr>
      <w:bookmarkStart w:id="46" w:name="P1293"/>
      <w:bookmarkEnd w:id="46"/>
      <w:r>
        <w:t xml:space="preserve">                                 Заявление</w:t>
      </w:r>
    </w:p>
    <w:p w:rsidR="005760FB" w:rsidRDefault="005760FB">
      <w:pPr>
        <w:pStyle w:val="ConsPlusNonformat"/>
        <w:jc w:val="both"/>
      </w:pPr>
    </w:p>
    <w:p w:rsidR="005760FB" w:rsidRDefault="005760FB">
      <w:pPr>
        <w:pStyle w:val="ConsPlusNonformat"/>
        <w:jc w:val="both"/>
      </w:pPr>
      <w:r>
        <w:t xml:space="preserve">    Прошу    предоставить    субсидии    на    возмещение    части   затрат</w:t>
      </w:r>
    </w:p>
    <w:p w:rsidR="005760FB" w:rsidRDefault="005760FB">
      <w:pPr>
        <w:pStyle w:val="ConsPlusNonformat"/>
        <w:jc w:val="both"/>
      </w:pPr>
      <w:r>
        <w:t>сельскохозяйственных  товаропроизводителей  на  уплату  страховых    премий</w:t>
      </w:r>
    </w:p>
    <w:p w:rsidR="005760FB" w:rsidRDefault="005760FB">
      <w:pPr>
        <w:pStyle w:val="ConsPlusNonformat"/>
        <w:jc w:val="both"/>
      </w:pPr>
      <w:r>
        <w:t>по         договорам          сельскохозяйственного             страхования</w:t>
      </w:r>
    </w:p>
    <w:p w:rsidR="005760FB" w:rsidRDefault="005760FB">
      <w:pPr>
        <w:pStyle w:val="ConsPlusNonformat"/>
        <w:jc w:val="both"/>
      </w:pPr>
      <w:r>
        <w:t>___________________________________________________________________________</w:t>
      </w:r>
    </w:p>
    <w:p w:rsidR="005760FB" w:rsidRDefault="005760FB">
      <w:pPr>
        <w:pStyle w:val="ConsPlusNonformat"/>
        <w:jc w:val="both"/>
      </w:pPr>
      <w:r>
        <w:t xml:space="preserve">         (наименование сельскохозяйственного товаропроизводителя)</w:t>
      </w:r>
    </w:p>
    <w:p w:rsidR="005760FB" w:rsidRDefault="005760FB">
      <w:pPr>
        <w:pStyle w:val="ConsPlusNonformat"/>
        <w:jc w:val="both"/>
      </w:pPr>
      <w:r>
        <w:t>ИНН ___________________; КПП __________________; ОКТМО ___________________;</w:t>
      </w:r>
    </w:p>
    <w:p w:rsidR="005760FB" w:rsidRDefault="005760FB">
      <w:pPr>
        <w:pStyle w:val="ConsPlusNonformat"/>
        <w:jc w:val="both"/>
      </w:pPr>
      <w:r>
        <w:t>почтовый адрес ___________________________________________________________;</w:t>
      </w:r>
    </w:p>
    <w:p w:rsidR="005760FB" w:rsidRDefault="005760FB">
      <w:pPr>
        <w:pStyle w:val="ConsPlusNonformat"/>
        <w:jc w:val="both"/>
      </w:pPr>
      <w:r>
        <w:t>телефон ________________________; адрес электронной почты ________________.</w:t>
      </w:r>
    </w:p>
    <w:p w:rsidR="005760FB" w:rsidRDefault="005760FB">
      <w:pPr>
        <w:pStyle w:val="ConsPlusNonformat"/>
        <w:jc w:val="both"/>
      </w:pPr>
      <w:r>
        <w:t xml:space="preserve">    Субсидии  прошу  перечислить  на  расчетный  счет страховой организации</w:t>
      </w:r>
    </w:p>
    <w:p w:rsidR="005760FB" w:rsidRDefault="005760FB">
      <w:pPr>
        <w:pStyle w:val="ConsPlusNonformat"/>
        <w:jc w:val="both"/>
      </w:pPr>
      <w:r>
        <w:t>________________________________ по следующим реквизитам:</w:t>
      </w:r>
    </w:p>
    <w:p w:rsidR="005760FB" w:rsidRDefault="005760FB">
      <w:pPr>
        <w:pStyle w:val="ConsPlusNonformat"/>
        <w:jc w:val="both"/>
      </w:pPr>
      <w:r>
        <w:t xml:space="preserve">    Получатель/страховщик: ________________________________________________</w:t>
      </w:r>
    </w:p>
    <w:p w:rsidR="005760FB" w:rsidRDefault="005760FB">
      <w:pPr>
        <w:pStyle w:val="ConsPlusNonformat"/>
        <w:jc w:val="both"/>
      </w:pPr>
      <w:r>
        <w:t xml:space="preserve">    Расчетный счет: _______________________________________________________</w:t>
      </w:r>
    </w:p>
    <w:p w:rsidR="005760FB" w:rsidRDefault="005760FB">
      <w:pPr>
        <w:pStyle w:val="ConsPlusNonformat"/>
        <w:jc w:val="both"/>
      </w:pPr>
      <w:r>
        <w:t xml:space="preserve">    Банк: _________________________________________________________________</w:t>
      </w:r>
    </w:p>
    <w:p w:rsidR="005760FB" w:rsidRDefault="005760FB">
      <w:pPr>
        <w:pStyle w:val="ConsPlusNonformat"/>
        <w:jc w:val="both"/>
      </w:pPr>
      <w:r>
        <w:t xml:space="preserve">    БИК: __________________________________________________________________</w:t>
      </w:r>
    </w:p>
    <w:p w:rsidR="005760FB" w:rsidRDefault="005760FB">
      <w:pPr>
        <w:pStyle w:val="ConsPlusNonformat"/>
        <w:jc w:val="both"/>
      </w:pPr>
      <w:r>
        <w:t xml:space="preserve">    Кор. счет _____________________________________________________________</w:t>
      </w:r>
    </w:p>
    <w:p w:rsidR="005760FB" w:rsidRDefault="005760FB">
      <w:pPr>
        <w:pStyle w:val="ConsPlusNonformat"/>
        <w:jc w:val="both"/>
      </w:pPr>
      <w:r>
        <w:t xml:space="preserve">    ИНН ___________________________ КПП ___________________________________</w:t>
      </w:r>
    </w:p>
    <w:p w:rsidR="005760FB" w:rsidRDefault="005760FB">
      <w:pPr>
        <w:pStyle w:val="ConsPlusNonformat"/>
        <w:jc w:val="both"/>
      </w:pPr>
      <w:r>
        <w:t xml:space="preserve">    Настоящим подтверждаю достоверность представленных сведений:</w:t>
      </w:r>
    </w:p>
    <w:p w:rsidR="005760FB" w:rsidRDefault="005760FB">
      <w:pPr>
        <w:pStyle w:val="ConsPlusNonformat"/>
        <w:jc w:val="both"/>
      </w:pPr>
      <w:r>
        <w:t xml:space="preserve">    затраты  ранее  не субсидировались или иным образом не компенсировались</w:t>
      </w:r>
    </w:p>
    <w:p w:rsidR="005760FB" w:rsidRDefault="005760FB">
      <w:pPr>
        <w:pStyle w:val="ConsPlusNonformat"/>
        <w:jc w:val="both"/>
      </w:pPr>
      <w:r>
        <w:t>за счет средств бюджетов бюджетной системы Российской Федерации;</w:t>
      </w:r>
    </w:p>
    <w:p w:rsidR="005760FB" w:rsidRDefault="005760FB">
      <w:pPr>
        <w:pStyle w:val="ConsPlusNonformat"/>
        <w:jc w:val="both"/>
      </w:pPr>
      <w:r>
        <w:t xml:space="preserve">    отсутствует  просроченная  задолженность  по возврату в соответствующий</w:t>
      </w:r>
    </w:p>
    <w:p w:rsidR="005760FB" w:rsidRDefault="005760FB">
      <w:pPr>
        <w:pStyle w:val="ConsPlusNonformat"/>
        <w:jc w:val="both"/>
      </w:pPr>
      <w:r>
        <w:t>бюджет   бюджетной   системы   Российской   Федерации  субсидий,  бюджетных</w:t>
      </w:r>
    </w:p>
    <w:p w:rsidR="005760FB" w:rsidRDefault="005760FB">
      <w:pPr>
        <w:pStyle w:val="ConsPlusNonformat"/>
        <w:jc w:val="both"/>
      </w:pPr>
      <w:r>
        <w:t>инвестиций,  предоставленных  в  том числе в соответствии с иными правовыми</w:t>
      </w:r>
    </w:p>
    <w:p w:rsidR="005760FB" w:rsidRDefault="005760FB">
      <w:pPr>
        <w:pStyle w:val="ConsPlusNonformat"/>
        <w:jc w:val="both"/>
      </w:pPr>
      <w:r>
        <w:t>актами,  и  иная  просроченная задолженность перед соответствующим бюджетом</w:t>
      </w:r>
    </w:p>
    <w:p w:rsidR="005760FB" w:rsidRDefault="005760FB">
      <w:pPr>
        <w:pStyle w:val="ConsPlusNonformat"/>
        <w:jc w:val="both"/>
      </w:pPr>
      <w:r>
        <w:t>бюджетной системы Российской Федерации;</w:t>
      </w:r>
    </w:p>
    <w:p w:rsidR="005760FB" w:rsidRDefault="005760FB">
      <w:pPr>
        <w:pStyle w:val="ConsPlusNonformat"/>
        <w:jc w:val="both"/>
      </w:pPr>
      <w:r>
        <w:t xml:space="preserve">    отсутствует процедура реорганизации, ликвидации и банкротства;</w:t>
      </w:r>
    </w:p>
    <w:p w:rsidR="005760FB" w:rsidRDefault="005760FB">
      <w:pPr>
        <w:pStyle w:val="ConsPlusNonformat"/>
        <w:jc w:val="both"/>
      </w:pPr>
      <w:r>
        <w:t xml:space="preserve">    не   являюсь   иностранным   юридическим   лицом,  а  также  российским</w:t>
      </w:r>
    </w:p>
    <w:p w:rsidR="005760FB" w:rsidRDefault="005760FB">
      <w:pPr>
        <w:pStyle w:val="ConsPlusNonformat"/>
        <w:jc w:val="both"/>
      </w:pPr>
      <w:r>
        <w:t>юридическим  лицом,  в уставном (складочном) капитале которого доля участия</w:t>
      </w:r>
    </w:p>
    <w:p w:rsidR="005760FB" w:rsidRDefault="005760FB">
      <w:pPr>
        <w:pStyle w:val="ConsPlusNonformat"/>
        <w:jc w:val="both"/>
      </w:pPr>
      <w:r>
        <w:t>иностранных   юридических   лиц,   местом   регистрации   которых  является</w:t>
      </w:r>
    </w:p>
    <w:p w:rsidR="005760FB" w:rsidRDefault="005760FB">
      <w:pPr>
        <w:pStyle w:val="ConsPlusNonformat"/>
        <w:jc w:val="both"/>
      </w:pPr>
      <w:r>
        <w:t>государство   или   территория,  включенные  в  утверждаемый  Министерством</w:t>
      </w:r>
    </w:p>
    <w:p w:rsidR="005760FB" w:rsidRDefault="005760FB">
      <w:pPr>
        <w:pStyle w:val="ConsPlusNonformat"/>
        <w:jc w:val="both"/>
      </w:pPr>
      <w:r>
        <w:t>финансов   Российской   Федерации   перечень   государств   и   территорий,</w:t>
      </w:r>
    </w:p>
    <w:p w:rsidR="005760FB" w:rsidRDefault="005760FB">
      <w:pPr>
        <w:pStyle w:val="ConsPlusNonformat"/>
        <w:jc w:val="both"/>
      </w:pPr>
      <w:r>
        <w:t>предоставляющих   льготный  налоговый  режим  налогообложения  и  (или)  не</w:t>
      </w:r>
    </w:p>
    <w:p w:rsidR="005760FB" w:rsidRDefault="005760FB">
      <w:pPr>
        <w:pStyle w:val="ConsPlusNonformat"/>
        <w:jc w:val="both"/>
      </w:pPr>
      <w:r>
        <w:t>предусматривающих  раскрытия  и  предоставления  информации  при проведении</w:t>
      </w:r>
    </w:p>
    <w:p w:rsidR="005760FB" w:rsidRDefault="005760FB">
      <w:pPr>
        <w:pStyle w:val="ConsPlusNonformat"/>
        <w:jc w:val="both"/>
      </w:pPr>
      <w:r>
        <w:t>финансовых  операций  (офшорные зоны) в отношении таких юридических лиц, в</w:t>
      </w:r>
    </w:p>
    <w:p w:rsidR="005760FB" w:rsidRDefault="005760FB">
      <w:pPr>
        <w:pStyle w:val="ConsPlusNonformat"/>
        <w:jc w:val="both"/>
      </w:pPr>
      <w:r>
        <w:t>совокупности превышает 50 процентов.</w:t>
      </w:r>
    </w:p>
    <w:p w:rsidR="005760FB" w:rsidRDefault="005760FB">
      <w:pPr>
        <w:pStyle w:val="ConsPlusNonformat"/>
        <w:jc w:val="both"/>
      </w:pPr>
      <w:r>
        <w:lastRenderedPageBreak/>
        <w:t xml:space="preserve">    В  отчетном  финансовом году являлся плательщиком НДС (отметить да/нет)</w:t>
      </w:r>
    </w:p>
    <w:p w:rsidR="005760FB" w:rsidRDefault="005760FB">
      <w:pPr>
        <w:pStyle w:val="ConsPlusNonformat"/>
        <w:jc w:val="both"/>
      </w:pPr>
      <w:r>
        <w:t>_____________________________.</w:t>
      </w:r>
    </w:p>
    <w:p w:rsidR="005760FB" w:rsidRDefault="005760FB">
      <w:pPr>
        <w:pStyle w:val="ConsPlusNonformat"/>
        <w:jc w:val="both"/>
      </w:pPr>
      <w:r>
        <w:t xml:space="preserve">    При  реализации  товаров  НДС  уплачен и к налоговому вычету предъявлен</w:t>
      </w:r>
    </w:p>
    <w:p w:rsidR="005760FB" w:rsidRDefault="005760FB">
      <w:pPr>
        <w:pStyle w:val="ConsPlusNonformat"/>
        <w:jc w:val="both"/>
      </w:pPr>
      <w:r>
        <w:t>(отметить да/нет) ________________________.</w:t>
      </w:r>
    </w:p>
    <w:p w:rsidR="005760FB" w:rsidRDefault="005760FB">
      <w:pPr>
        <w:pStyle w:val="ConsPlusNonformat"/>
        <w:jc w:val="both"/>
      </w:pPr>
      <w:r>
        <w:t xml:space="preserve">    Обязуюсь выполнить показатели результативности использования субсидий.</w:t>
      </w:r>
    </w:p>
    <w:p w:rsidR="005760FB" w:rsidRDefault="005760FB">
      <w:pPr>
        <w:pStyle w:val="ConsPlusNonformat"/>
        <w:jc w:val="both"/>
      </w:pPr>
      <w:r>
        <w:t xml:space="preserve">    Обязуюсь     представить    в    Министерство    сельского    хозяйства</w:t>
      </w:r>
    </w:p>
    <w:p w:rsidR="005760FB" w:rsidRDefault="005760FB">
      <w:pPr>
        <w:pStyle w:val="ConsPlusNonformat"/>
        <w:jc w:val="both"/>
      </w:pPr>
      <w:r>
        <w:t>Кабардино-Балкарской    Республики    отчет    о   выполнении   показателей</w:t>
      </w:r>
    </w:p>
    <w:p w:rsidR="005760FB" w:rsidRDefault="005760FB">
      <w:pPr>
        <w:pStyle w:val="ConsPlusNonformat"/>
        <w:jc w:val="both"/>
      </w:pPr>
      <w:r>
        <w:t>результативности использования субсидий.</w:t>
      </w:r>
    </w:p>
    <w:p w:rsidR="005760FB" w:rsidRDefault="005760FB">
      <w:pPr>
        <w:pStyle w:val="ConsPlusNonformat"/>
        <w:jc w:val="both"/>
      </w:pPr>
      <w:r>
        <w:t xml:space="preserve">    Обязуюсь представлять отчетность о финансово-экономическом состоянии по</w:t>
      </w:r>
    </w:p>
    <w:p w:rsidR="005760FB" w:rsidRDefault="005760FB">
      <w:pPr>
        <w:pStyle w:val="ConsPlusNonformat"/>
        <w:jc w:val="both"/>
      </w:pPr>
      <w:r>
        <w:t>формам,   утвержденным   Министерством   сельского   хозяйства   Российской</w:t>
      </w:r>
    </w:p>
    <w:p w:rsidR="005760FB" w:rsidRDefault="005760FB">
      <w:pPr>
        <w:pStyle w:val="ConsPlusNonformat"/>
        <w:jc w:val="both"/>
      </w:pPr>
      <w:r>
        <w:t>Федерации.</w:t>
      </w:r>
    </w:p>
    <w:p w:rsidR="005760FB" w:rsidRDefault="005760FB">
      <w:pPr>
        <w:pStyle w:val="ConsPlusNonformat"/>
        <w:jc w:val="both"/>
      </w:pPr>
      <w:r>
        <w:t xml:space="preserve">    Согласен    на    осуществление   Министерством   сельского   хозяйства</w:t>
      </w:r>
    </w:p>
    <w:p w:rsidR="005760FB" w:rsidRDefault="005760FB">
      <w:pPr>
        <w:pStyle w:val="ConsPlusNonformat"/>
        <w:jc w:val="both"/>
      </w:pPr>
      <w:r>
        <w:t>Кабардино-Балкарской  Республики  и  органами  государственного финансового</w:t>
      </w:r>
    </w:p>
    <w:p w:rsidR="005760FB" w:rsidRDefault="005760FB">
      <w:pPr>
        <w:pStyle w:val="ConsPlusNonformat"/>
        <w:jc w:val="both"/>
      </w:pPr>
      <w:r>
        <w:t>контроля проверок соблюдения условий и порядка предоставления субсидий.</w:t>
      </w:r>
    </w:p>
    <w:p w:rsidR="005760FB" w:rsidRDefault="005760FB">
      <w:pPr>
        <w:pStyle w:val="ConsPlusNonformat"/>
        <w:jc w:val="both"/>
      </w:pPr>
      <w:r>
        <w:t xml:space="preserve">    Согласен   на   обработку   персональных   данных   в   соответствии  с</w:t>
      </w:r>
    </w:p>
    <w:p w:rsidR="005760FB" w:rsidRDefault="005760FB">
      <w:pPr>
        <w:pStyle w:val="ConsPlusNonformat"/>
        <w:jc w:val="both"/>
      </w:pPr>
      <w:r>
        <w:t>законодательством Российской Федерации.</w:t>
      </w:r>
    </w:p>
    <w:p w:rsidR="005760FB" w:rsidRDefault="005760FB">
      <w:pPr>
        <w:pStyle w:val="ConsPlusNonformat"/>
        <w:jc w:val="both"/>
      </w:pPr>
    </w:p>
    <w:p w:rsidR="005760FB" w:rsidRDefault="005760FB">
      <w:pPr>
        <w:pStyle w:val="ConsPlusNonformat"/>
        <w:jc w:val="both"/>
      </w:pPr>
      <w:r>
        <w:t>Получатель субсидий ____________________ __________________</w:t>
      </w:r>
    </w:p>
    <w:p w:rsidR="005760FB" w:rsidRDefault="005760FB">
      <w:pPr>
        <w:pStyle w:val="ConsPlusNonformat"/>
        <w:jc w:val="both"/>
      </w:pPr>
      <w:r>
        <w:t xml:space="preserve">                         (подпись)            (Ф.И.О.)</w:t>
      </w:r>
    </w:p>
    <w:p w:rsidR="005760FB" w:rsidRDefault="005760FB">
      <w:pPr>
        <w:pStyle w:val="ConsPlusNonformat"/>
        <w:jc w:val="both"/>
      </w:pPr>
    </w:p>
    <w:p w:rsidR="005760FB" w:rsidRDefault="005760FB">
      <w:pPr>
        <w:pStyle w:val="ConsPlusNonformat"/>
        <w:jc w:val="both"/>
      </w:pPr>
      <w:r>
        <w:t>М.П. (при наличии).</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pPr>
      <w:r>
        <w:t>Приложение N 2</w:t>
      </w:r>
    </w:p>
    <w:p w:rsidR="005760FB" w:rsidRDefault="005760FB">
      <w:pPr>
        <w:pStyle w:val="ConsPlusNormal"/>
        <w:jc w:val="right"/>
      </w:pPr>
      <w:r>
        <w:t>к Правилам</w:t>
      </w:r>
    </w:p>
    <w:p w:rsidR="005760FB" w:rsidRDefault="005760FB">
      <w:pPr>
        <w:pStyle w:val="ConsPlusNormal"/>
        <w:jc w:val="right"/>
      </w:pPr>
      <w:r>
        <w:t>предоставления субсидий</w:t>
      </w:r>
    </w:p>
    <w:p w:rsidR="005760FB" w:rsidRDefault="005760FB">
      <w:pPr>
        <w:pStyle w:val="ConsPlusNormal"/>
        <w:jc w:val="right"/>
      </w:pPr>
      <w:r>
        <w:t>сельскохозяйственным товаропроизводителям</w:t>
      </w:r>
    </w:p>
    <w:p w:rsidR="005760FB" w:rsidRDefault="005760FB">
      <w:pPr>
        <w:pStyle w:val="ConsPlusNormal"/>
        <w:jc w:val="right"/>
      </w:pPr>
      <w:r>
        <w:t>на возмещение части затрат на уплату</w:t>
      </w:r>
    </w:p>
    <w:p w:rsidR="005760FB" w:rsidRDefault="005760FB">
      <w:pPr>
        <w:pStyle w:val="ConsPlusNormal"/>
        <w:jc w:val="right"/>
      </w:pPr>
      <w:r>
        <w:t>страховой премии, начисленной по договору</w:t>
      </w:r>
    </w:p>
    <w:p w:rsidR="005760FB" w:rsidRDefault="005760FB">
      <w:pPr>
        <w:pStyle w:val="ConsPlusNormal"/>
        <w:jc w:val="right"/>
      </w:pPr>
      <w:r>
        <w:t>сельскохозяйственного страхования</w:t>
      </w:r>
    </w:p>
    <w:p w:rsidR="005760FB" w:rsidRDefault="005760FB">
      <w:pPr>
        <w:pStyle w:val="ConsPlusNormal"/>
        <w:jc w:val="right"/>
      </w:pPr>
      <w:r>
        <w:t>в области растениеводства и (или) животноводства</w:t>
      </w:r>
    </w:p>
    <w:p w:rsidR="005760FB" w:rsidRDefault="005760FB">
      <w:pPr>
        <w:pStyle w:val="ConsPlusNormal"/>
        <w:jc w:val="center"/>
      </w:pPr>
    </w:p>
    <w:p w:rsidR="005760FB" w:rsidRDefault="005760FB">
      <w:pPr>
        <w:pStyle w:val="ConsPlusNormal"/>
        <w:jc w:val="center"/>
      </w:pPr>
      <w:r>
        <w:t xml:space="preserve">(введено </w:t>
      </w:r>
      <w:hyperlink r:id="rId118" w:history="1">
        <w:r>
          <w:rPr>
            <w:color w:val="0000FF"/>
          </w:rPr>
          <w:t>Постановлением</w:t>
        </w:r>
      </w:hyperlink>
      <w:r>
        <w:t xml:space="preserve"> Правительства КБР</w:t>
      </w:r>
    </w:p>
    <w:p w:rsidR="005760FB" w:rsidRDefault="005760FB">
      <w:pPr>
        <w:pStyle w:val="ConsPlusNormal"/>
        <w:jc w:val="center"/>
      </w:pPr>
      <w:r>
        <w:t>от 03.09.2019 N 152-ПП)</w:t>
      </w:r>
    </w:p>
    <w:p w:rsidR="005760FB" w:rsidRDefault="005760FB">
      <w:pPr>
        <w:pStyle w:val="ConsPlusNormal"/>
        <w:jc w:val="both"/>
      </w:pPr>
    </w:p>
    <w:p w:rsidR="005760FB" w:rsidRDefault="005760FB">
      <w:pPr>
        <w:pStyle w:val="ConsPlusNonformat"/>
        <w:jc w:val="both"/>
      </w:pPr>
      <w:bookmarkStart w:id="47" w:name="P1367"/>
      <w:bookmarkEnd w:id="47"/>
      <w:r>
        <w:t xml:space="preserve">                                Информация</w:t>
      </w:r>
    </w:p>
    <w:p w:rsidR="005760FB" w:rsidRDefault="005760FB">
      <w:pPr>
        <w:pStyle w:val="ConsPlusNonformat"/>
        <w:jc w:val="both"/>
      </w:pPr>
      <w:r>
        <w:t xml:space="preserve">                о доле дохода от реализации произведенной,</w:t>
      </w:r>
    </w:p>
    <w:p w:rsidR="005760FB" w:rsidRDefault="005760FB">
      <w:pPr>
        <w:pStyle w:val="ConsPlusNonformat"/>
        <w:jc w:val="both"/>
      </w:pPr>
      <w:r>
        <w:t xml:space="preserve">               переработанной сельскохозяйственной продукции</w:t>
      </w:r>
    </w:p>
    <w:p w:rsidR="005760FB" w:rsidRDefault="005760FB">
      <w:pPr>
        <w:pStyle w:val="ConsPlusNonformat"/>
        <w:jc w:val="both"/>
      </w:pPr>
      <w:r>
        <w:t xml:space="preserve">            в доходе сельскохозяйственного товаропроизводителя</w:t>
      </w:r>
    </w:p>
    <w:p w:rsidR="005760FB" w:rsidRDefault="005760FB">
      <w:pPr>
        <w:pStyle w:val="ConsPlusNonformat"/>
        <w:jc w:val="both"/>
      </w:pPr>
      <w:r>
        <w:t xml:space="preserve">             от реализации товаров (работ, услуг) за 20__ год</w:t>
      </w:r>
    </w:p>
    <w:p w:rsidR="005760FB" w:rsidRDefault="005760FB">
      <w:pPr>
        <w:pStyle w:val="ConsPlusNonformat"/>
        <w:jc w:val="both"/>
      </w:pPr>
    </w:p>
    <w:p w:rsidR="005760FB" w:rsidRDefault="005760FB">
      <w:pPr>
        <w:pStyle w:val="ConsPlusNonformat"/>
        <w:jc w:val="both"/>
      </w:pPr>
      <w:r>
        <w:t>___________________________________________________________________________</w:t>
      </w:r>
    </w:p>
    <w:p w:rsidR="005760FB" w:rsidRDefault="005760FB">
      <w:pPr>
        <w:pStyle w:val="ConsPlusNonformat"/>
        <w:jc w:val="both"/>
      </w:pPr>
      <w:r>
        <w:t xml:space="preserve">         (наименование сельскохозяйственного товаропроизводителя)</w:t>
      </w:r>
    </w:p>
    <w:p w:rsidR="005760FB" w:rsidRDefault="005760FB">
      <w:pPr>
        <w:pStyle w:val="ConsPlusNonformat"/>
        <w:jc w:val="both"/>
      </w:pPr>
      <w:r>
        <w:t>___________________________________________________________________________</w:t>
      </w:r>
    </w:p>
    <w:p w:rsidR="005760FB" w:rsidRDefault="005760FB">
      <w:pPr>
        <w:pStyle w:val="ConsPlusNonformat"/>
        <w:jc w:val="both"/>
      </w:pPr>
      <w:r>
        <w:t xml:space="preserve">                                 (ИНН/КПП)</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520"/>
        <w:gridCol w:w="1984"/>
      </w:tblGrid>
      <w:tr w:rsidR="005760FB">
        <w:tc>
          <w:tcPr>
            <w:tcW w:w="567" w:type="dxa"/>
          </w:tcPr>
          <w:p w:rsidR="005760FB" w:rsidRDefault="005760FB">
            <w:pPr>
              <w:pStyle w:val="ConsPlusNormal"/>
              <w:jc w:val="center"/>
            </w:pPr>
            <w:bookmarkStart w:id="48" w:name="P1378"/>
            <w:bookmarkEnd w:id="48"/>
            <w:r>
              <w:t>1.</w:t>
            </w:r>
          </w:p>
        </w:tc>
        <w:tc>
          <w:tcPr>
            <w:tcW w:w="6520" w:type="dxa"/>
          </w:tcPr>
          <w:p w:rsidR="005760FB" w:rsidRDefault="005760FB">
            <w:pPr>
              <w:pStyle w:val="ConsPlusNormal"/>
            </w:pPr>
            <w:r>
              <w:t>Выручка от реализации товаров (работ, услуг), всего, тыс. рублей</w:t>
            </w:r>
          </w:p>
        </w:tc>
        <w:tc>
          <w:tcPr>
            <w:tcW w:w="1984" w:type="dxa"/>
          </w:tcPr>
          <w:p w:rsidR="005760FB" w:rsidRDefault="005760FB">
            <w:pPr>
              <w:pStyle w:val="ConsPlusNormal"/>
            </w:pPr>
          </w:p>
        </w:tc>
      </w:tr>
      <w:tr w:rsidR="005760FB">
        <w:tc>
          <w:tcPr>
            <w:tcW w:w="567" w:type="dxa"/>
          </w:tcPr>
          <w:p w:rsidR="005760FB" w:rsidRDefault="005760FB">
            <w:pPr>
              <w:pStyle w:val="ConsPlusNormal"/>
              <w:jc w:val="center"/>
            </w:pPr>
            <w:bookmarkStart w:id="49" w:name="P1381"/>
            <w:bookmarkEnd w:id="49"/>
            <w:r>
              <w:t>1.1</w:t>
            </w:r>
          </w:p>
        </w:tc>
        <w:tc>
          <w:tcPr>
            <w:tcW w:w="6520" w:type="dxa"/>
          </w:tcPr>
          <w:p w:rsidR="005760FB" w:rsidRDefault="005760FB">
            <w:pPr>
              <w:pStyle w:val="ConsPlusNormal"/>
            </w:pPr>
            <w:r>
              <w:t>в том числе от продажи сельскохозяйственной продукции собственного производства и продуктов ее переработки, тыс. рублей</w:t>
            </w:r>
          </w:p>
        </w:tc>
        <w:tc>
          <w:tcPr>
            <w:tcW w:w="1984" w:type="dxa"/>
          </w:tcPr>
          <w:p w:rsidR="005760FB" w:rsidRDefault="005760FB">
            <w:pPr>
              <w:pStyle w:val="ConsPlusNormal"/>
            </w:pPr>
          </w:p>
        </w:tc>
      </w:tr>
      <w:tr w:rsidR="005760FB">
        <w:tc>
          <w:tcPr>
            <w:tcW w:w="567" w:type="dxa"/>
          </w:tcPr>
          <w:p w:rsidR="005760FB" w:rsidRDefault="005760FB">
            <w:pPr>
              <w:pStyle w:val="ConsPlusNormal"/>
              <w:jc w:val="center"/>
            </w:pPr>
            <w:r>
              <w:t>2.</w:t>
            </w:r>
          </w:p>
        </w:tc>
        <w:tc>
          <w:tcPr>
            <w:tcW w:w="6520" w:type="dxa"/>
          </w:tcPr>
          <w:p w:rsidR="005760FB" w:rsidRDefault="005760FB">
            <w:pPr>
              <w:pStyle w:val="ConsPlusNormal"/>
            </w:pPr>
            <w:r>
              <w:t>Доля дохода</w:t>
            </w:r>
          </w:p>
          <w:p w:rsidR="005760FB" w:rsidRDefault="005760FB">
            <w:pPr>
              <w:pStyle w:val="ConsPlusNormal"/>
            </w:pPr>
            <w:r>
              <w:t>(</w:t>
            </w:r>
            <w:hyperlink w:anchor="P1381" w:history="1">
              <w:r>
                <w:rPr>
                  <w:color w:val="0000FF"/>
                </w:rPr>
                <w:t>подпункт 1.1 пункта 1 /</w:t>
              </w:r>
            </w:hyperlink>
            <w:r>
              <w:t xml:space="preserve"> </w:t>
            </w:r>
            <w:hyperlink w:anchor="P1378" w:history="1">
              <w:r>
                <w:rPr>
                  <w:color w:val="0000FF"/>
                </w:rPr>
                <w:t>пункт 1</w:t>
              </w:r>
            </w:hyperlink>
            <w:r>
              <w:t xml:space="preserve"> * 100), проценты</w:t>
            </w:r>
          </w:p>
        </w:tc>
        <w:tc>
          <w:tcPr>
            <w:tcW w:w="1984" w:type="dxa"/>
          </w:tcPr>
          <w:p w:rsidR="005760FB" w:rsidRDefault="005760FB">
            <w:pPr>
              <w:pStyle w:val="ConsPlusNormal"/>
            </w:pPr>
          </w:p>
        </w:tc>
      </w:tr>
    </w:tbl>
    <w:p w:rsidR="005760FB" w:rsidRDefault="005760FB">
      <w:pPr>
        <w:pStyle w:val="ConsPlusNormal"/>
        <w:jc w:val="both"/>
      </w:pPr>
    </w:p>
    <w:p w:rsidR="005760FB" w:rsidRDefault="005760FB">
      <w:pPr>
        <w:pStyle w:val="ConsPlusNonformat"/>
        <w:jc w:val="both"/>
      </w:pPr>
      <w:r>
        <w:lastRenderedPageBreak/>
        <w:t>Получатель субсидий __________________ _________________________________</w:t>
      </w:r>
    </w:p>
    <w:p w:rsidR="005760FB" w:rsidRDefault="005760FB">
      <w:pPr>
        <w:pStyle w:val="ConsPlusNonformat"/>
        <w:jc w:val="both"/>
      </w:pPr>
      <w:r>
        <w:t xml:space="preserve">                        (подпись)                   (Ф.И.О.)</w:t>
      </w:r>
    </w:p>
    <w:p w:rsidR="005760FB" w:rsidRDefault="005760FB">
      <w:pPr>
        <w:pStyle w:val="ConsPlusNonformat"/>
        <w:jc w:val="both"/>
      </w:pPr>
    </w:p>
    <w:p w:rsidR="005760FB" w:rsidRDefault="005760FB">
      <w:pPr>
        <w:pStyle w:val="ConsPlusNonformat"/>
        <w:jc w:val="both"/>
      </w:pPr>
      <w:r>
        <w:t>Главный бухгалтер</w:t>
      </w:r>
    </w:p>
    <w:p w:rsidR="005760FB" w:rsidRDefault="005760FB">
      <w:pPr>
        <w:pStyle w:val="ConsPlusNonformat"/>
        <w:jc w:val="both"/>
      </w:pPr>
      <w:r>
        <w:t>получателя субсидий __________________ _________________________________</w:t>
      </w:r>
    </w:p>
    <w:p w:rsidR="005760FB" w:rsidRDefault="005760FB">
      <w:pPr>
        <w:pStyle w:val="ConsPlusNonformat"/>
        <w:jc w:val="both"/>
      </w:pPr>
      <w:r>
        <w:t>(при наличии)           (подпись)                    (Ф.И.О.)</w:t>
      </w:r>
    </w:p>
    <w:p w:rsidR="005760FB" w:rsidRDefault="005760FB">
      <w:pPr>
        <w:pStyle w:val="ConsPlusNonformat"/>
        <w:jc w:val="both"/>
      </w:pPr>
    </w:p>
    <w:p w:rsidR="005760FB" w:rsidRDefault="005760FB">
      <w:pPr>
        <w:pStyle w:val="ConsPlusNonformat"/>
        <w:jc w:val="both"/>
      </w:pPr>
      <w:r>
        <w:t>"___" __________ 20__ г.</w:t>
      </w:r>
    </w:p>
    <w:p w:rsidR="005760FB" w:rsidRDefault="005760FB">
      <w:pPr>
        <w:pStyle w:val="ConsPlusNonformat"/>
        <w:jc w:val="both"/>
      </w:pPr>
    </w:p>
    <w:p w:rsidR="005760FB" w:rsidRDefault="005760FB">
      <w:pPr>
        <w:pStyle w:val="ConsPlusNonformat"/>
        <w:jc w:val="both"/>
      </w:pPr>
      <w:r>
        <w:t>М.П. (при наличии).</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0"/>
      </w:pPr>
      <w:r>
        <w:t>Утверждены</w:t>
      </w:r>
    </w:p>
    <w:p w:rsidR="005760FB" w:rsidRDefault="005760FB">
      <w:pPr>
        <w:pStyle w:val="ConsPlusNormal"/>
        <w:jc w:val="right"/>
      </w:pPr>
      <w:r>
        <w:t>постановлением</w:t>
      </w:r>
    </w:p>
    <w:p w:rsidR="005760FB" w:rsidRDefault="005760FB">
      <w:pPr>
        <w:pStyle w:val="ConsPlusNormal"/>
        <w:jc w:val="right"/>
      </w:pPr>
      <w:r>
        <w:t>Правительства</w:t>
      </w:r>
    </w:p>
    <w:p w:rsidR="005760FB" w:rsidRDefault="005760FB">
      <w:pPr>
        <w:pStyle w:val="ConsPlusNormal"/>
        <w:jc w:val="right"/>
      </w:pPr>
      <w:r>
        <w:t>Кабардино-Балкарской Республики</w:t>
      </w:r>
    </w:p>
    <w:p w:rsidR="005760FB" w:rsidRDefault="005760FB">
      <w:pPr>
        <w:pStyle w:val="ConsPlusNormal"/>
        <w:jc w:val="right"/>
      </w:pPr>
      <w:r>
        <w:t>от 21 февраля 2017 г. N 23-ПП</w:t>
      </w:r>
    </w:p>
    <w:p w:rsidR="005760FB" w:rsidRDefault="005760FB">
      <w:pPr>
        <w:pStyle w:val="ConsPlusNormal"/>
        <w:jc w:val="both"/>
      </w:pPr>
    </w:p>
    <w:p w:rsidR="005760FB" w:rsidRDefault="005760FB">
      <w:pPr>
        <w:pStyle w:val="ConsPlusTitle"/>
        <w:jc w:val="center"/>
      </w:pPr>
      <w:bookmarkStart w:id="50" w:name="P1410"/>
      <w:bookmarkEnd w:id="50"/>
      <w:r>
        <w:t>ПРАВИЛА</w:t>
      </w:r>
    </w:p>
    <w:p w:rsidR="005760FB" w:rsidRDefault="005760FB">
      <w:pPr>
        <w:pStyle w:val="ConsPlusTitle"/>
        <w:jc w:val="center"/>
      </w:pPr>
      <w:r>
        <w:t>ПРЕДОСТАВЛЕНИЯ СЕЛЬСКОХОЗЯЙСТВЕННЫМ ТОВАРОПРОИЗВОДИТЕЛЯМ</w:t>
      </w:r>
    </w:p>
    <w:p w:rsidR="005760FB" w:rsidRDefault="005760FB">
      <w:pPr>
        <w:pStyle w:val="ConsPlusTitle"/>
        <w:jc w:val="center"/>
      </w:pPr>
      <w:r>
        <w:t>СУБСИДИЙ НА ПОДДЕРЖКУ ПЛЕМЕННОГО ЖИВОТНОВОДСТВА</w:t>
      </w:r>
    </w:p>
    <w:p w:rsidR="005760FB" w:rsidRDefault="005760FB">
      <w:pPr>
        <w:pStyle w:val="ConsPlusTitle"/>
        <w:jc w:val="center"/>
      </w:pPr>
      <w:r>
        <w:t>В КАБАРДИНО-БАЛКАРСКОЙ РЕСПУБЛИКЕ</w:t>
      </w:r>
    </w:p>
    <w:p w:rsidR="005760FB" w:rsidRDefault="0057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60FB">
        <w:trPr>
          <w:jc w:val="center"/>
        </w:trPr>
        <w:tc>
          <w:tcPr>
            <w:tcW w:w="9294" w:type="dxa"/>
            <w:tcBorders>
              <w:top w:val="nil"/>
              <w:left w:val="single" w:sz="24" w:space="0" w:color="CED3F1"/>
              <w:bottom w:val="nil"/>
              <w:right w:val="single" w:sz="24" w:space="0" w:color="F4F3F8"/>
            </w:tcBorders>
            <w:shd w:val="clear" w:color="auto" w:fill="F4F3F8"/>
          </w:tcPr>
          <w:p w:rsidR="005760FB" w:rsidRDefault="005760FB">
            <w:pPr>
              <w:pStyle w:val="ConsPlusNormal"/>
              <w:jc w:val="center"/>
            </w:pPr>
            <w:r>
              <w:rPr>
                <w:color w:val="392C69"/>
              </w:rPr>
              <w:t>Список изменяющих документов</w:t>
            </w:r>
          </w:p>
          <w:p w:rsidR="005760FB" w:rsidRDefault="005760FB">
            <w:pPr>
              <w:pStyle w:val="ConsPlusNormal"/>
              <w:jc w:val="center"/>
            </w:pPr>
            <w:r>
              <w:rPr>
                <w:color w:val="392C69"/>
              </w:rPr>
              <w:t>(в ред. Постановлений Правительства КБР</w:t>
            </w:r>
          </w:p>
          <w:p w:rsidR="005760FB" w:rsidRDefault="005760FB">
            <w:pPr>
              <w:pStyle w:val="ConsPlusNormal"/>
              <w:jc w:val="center"/>
            </w:pPr>
            <w:r>
              <w:rPr>
                <w:color w:val="392C69"/>
              </w:rPr>
              <w:t xml:space="preserve">от 14.06.2017 </w:t>
            </w:r>
            <w:hyperlink r:id="rId119" w:history="1">
              <w:r>
                <w:rPr>
                  <w:color w:val="0000FF"/>
                </w:rPr>
                <w:t>N 107-ПП</w:t>
              </w:r>
            </w:hyperlink>
            <w:r>
              <w:rPr>
                <w:color w:val="392C69"/>
              </w:rPr>
              <w:t xml:space="preserve">, от 19.04.2018 </w:t>
            </w:r>
            <w:hyperlink r:id="rId120" w:history="1">
              <w:r>
                <w:rPr>
                  <w:color w:val="0000FF"/>
                </w:rPr>
                <w:t>N 72-ПП</w:t>
              </w:r>
            </w:hyperlink>
            <w:r>
              <w:rPr>
                <w:color w:val="392C69"/>
              </w:rPr>
              <w:t xml:space="preserve">, от 17.08.2017 </w:t>
            </w:r>
            <w:hyperlink r:id="rId121" w:history="1">
              <w:r>
                <w:rPr>
                  <w:color w:val="0000FF"/>
                </w:rPr>
                <w:t>N 147-ПП</w:t>
              </w:r>
            </w:hyperlink>
            <w:r>
              <w:rPr>
                <w:color w:val="392C69"/>
              </w:rPr>
              <w:t>,</w:t>
            </w:r>
          </w:p>
          <w:p w:rsidR="005760FB" w:rsidRDefault="005760FB">
            <w:pPr>
              <w:pStyle w:val="ConsPlusNormal"/>
              <w:jc w:val="center"/>
            </w:pPr>
            <w:r>
              <w:rPr>
                <w:color w:val="392C69"/>
              </w:rPr>
              <w:t xml:space="preserve">от 29.04.2019 </w:t>
            </w:r>
            <w:hyperlink r:id="rId122" w:history="1">
              <w:r>
                <w:rPr>
                  <w:color w:val="0000FF"/>
                </w:rPr>
                <w:t>N 78-ПП</w:t>
              </w:r>
            </w:hyperlink>
            <w:r>
              <w:rPr>
                <w:color w:val="392C69"/>
              </w:rPr>
              <w:t xml:space="preserve">, от 03.09.2019 </w:t>
            </w:r>
            <w:hyperlink r:id="rId123" w:history="1">
              <w:r>
                <w:rPr>
                  <w:color w:val="0000FF"/>
                </w:rPr>
                <w:t>N 152-ПП</w:t>
              </w:r>
            </w:hyperlink>
            <w:r>
              <w:rPr>
                <w:color w:val="392C69"/>
              </w:rPr>
              <w:t>)</w:t>
            </w:r>
          </w:p>
        </w:tc>
      </w:tr>
    </w:tbl>
    <w:p w:rsidR="005760FB" w:rsidRDefault="005760FB">
      <w:pPr>
        <w:pStyle w:val="ConsPlusNormal"/>
        <w:jc w:val="both"/>
      </w:pPr>
    </w:p>
    <w:p w:rsidR="005760FB" w:rsidRDefault="005760FB">
      <w:pPr>
        <w:pStyle w:val="ConsPlusTitle"/>
        <w:jc w:val="center"/>
        <w:outlineLvl w:val="1"/>
      </w:pPr>
      <w:r>
        <w:t>I. Общие положения</w:t>
      </w:r>
    </w:p>
    <w:p w:rsidR="005760FB" w:rsidRDefault="005760FB">
      <w:pPr>
        <w:pStyle w:val="ConsPlusNormal"/>
        <w:jc w:val="both"/>
      </w:pPr>
    </w:p>
    <w:p w:rsidR="005760FB" w:rsidRDefault="005760FB">
      <w:pPr>
        <w:pStyle w:val="ConsPlusNormal"/>
        <w:ind w:firstLine="540"/>
        <w:jc w:val="both"/>
      </w:pPr>
      <w:r>
        <w:t xml:space="preserve">1. Настоящие Правила устанавливают цели, условия и порядок предоставления сельскохозяйственным товаропроизводителям (за исключением граждан, ведущих личное подсобное хозяйство),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24" w:history="1">
        <w:r>
          <w:rPr>
            <w:color w:val="0000FF"/>
          </w:rPr>
          <w:t>части 1 статьи 3</w:t>
        </w:r>
      </w:hyperlink>
      <w:r>
        <w:t xml:space="preserve"> Федерального закона "О развитии сельского хозяйства" (далее - сельскохозяйственные товаропроизводители), субсидий на возмещение части затрат (без учета налога на добавленную стоимость) на поддержку племенного животноводства, племенного маточного поголовья сельскохозяйственных животных и быков-производителей (далее - субсидии).</w:t>
      </w:r>
    </w:p>
    <w:p w:rsidR="005760FB" w:rsidRDefault="005760FB">
      <w:pPr>
        <w:pStyle w:val="ConsPlusNormal"/>
        <w:jc w:val="both"/>
      </w:pPr>
      <w:r>
        <w:t xml:space="preserve">(п. 1 в ред. </w:t>
      </w:r>
      <w:hyperlink r:id="rId125"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t>2. Предоставление субсидий осуществляется в целях:</w:t>
      </w:r>
    </w:p>
    <w:p w:rsidR="005760FB" w:rsidRDefault="005760FB">
      <w:pPr>
        <w:pStyle w:val="ConsPlusNormal"/>
        <w:spacing w:before="220"/>
        <w:ind w:firstLine="540"/>
        <w:jc w:val="both"/>
      </w:pPr>
      <w:r>
        <w:t>стимулирования селекционно-племенной работы по созданию современных высокотехнологичных селекционных достижений в животноводстве;</w:t>
      </w:r>
    </w:p>
    <w:p w:rsidR="005760FB" w:rsidRDefault="005760FB">
      <w:pPr>
        <w:pStyle w:val="ConsPlusNormal"/>
        <w:spacing w:before="220"/>
        <w:ind w:firstLine="540"/>
        <w:jc w:val="both"/>
      </w:pPr>
      <w:r>
        <w:t>стимулирования производства племенного материала (продукции) сельскохозяйственных животных и повышения его конкурентоспособности на международном рынке;</w:t>
      </w:r>
    </w:p>
    <w:p w:rsidR="005760FB" w:rsidRDefault="005760FB">
      <w:pPr>
        <w:pStyle w:val="ConsPlusNormal"/>
        <w:spacing w:before="220"/>
        <w:ind w:firstLine="540"/>
        <w:jc w:val="both"/>
      </w:pPr>
      <w:r>
        <w:t xml:space="preserve">сохранения наиболее ценных для отечественного животноводства малочисленных и </w:t>
      </w:r>
      <w:r>
        <w:lastRenderedPageBreak/>
        <w:t>исчезающих отечественных пород и видов сельскохозяйственных животных.</w:t>
      </w:r>
    </w:p>
    <w:p w:rsidR="005760FB" w:rsidRDefault="005760FB">
      <w:pPr>
        <w:pStyle w:val="ConsPlusNormal"/>
        <w:spacing w:before="220"/>
        <w:ind w:firstLine="540"/>
        <w:jc w:val="both"/>
      </w:pPr>
      <w:r>
        <w:t>3. Уполномоченным органом по распределению средств, поступивших из федерального бюджета, и главным распорядителем средств республиканского бюджета Кабардино-Балкарской Республики, предоставляемых в виде субсидий, является Министерство сельского хозяйства Кабардино-Балкарской Республики (далее - Министерство).</w:t>
      </w:r>
    </w:p>
    <w:p w:rsidR="005760FB" w:rsidRDefault="005760FB">
      <w:pPr>
        <w:pStyle w:val="ConsPlusNormal"/>
        <w:spacing w:before="220"/>
        <w:ind w:firstLine="540"/>
        <w:jc w:val="both"/>
      </w:pPr>
      <w:bookmarkStart w:id="51" w:name="P1428"/>
      <w:bookmarkEnd w:id="51"/>
      <w:r>
        <w:t>4. Субсидии предоставляются сельскохозяйственным товаропроизводителям, включенным в перечень сельскохозяйственных организаций, крестьянских (фермерских) хозяйств, научных организаций, профессиональных образовательных организаций и образовательных организаций высшего образования для предоставления субсидии на поддержку племенного животноводства, утверждаемый Правительством Кабардино-Балкарской Республики по согласованию с Министерством сельского хозяйства Российской Федерации:</w:t>
      </w:r>
    </w:p>
    <w:p w:rsidR="005760FB" w:rsidRDefault="005760FB">
      <w:pPr>
        <w:pStyle w:val="ConsPlusNormal"/>
        <w:spacing w:before="220"/>
        <w:ind w:firstLine="540"/>
        <w:jc w:val="both"/>
      </w:pPr>
      <w:r>
        <w:t>на племенное маточное поголовье сельскохозяйственных животных - по ставке на 1 условную голову;</w:t>
      </w:r>
    </w:p>
    <w:p w:rsidR="005760FB" w:rsidRDefault="005760FB">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 - по ставке на 1 голову.</w:t>
      </w:r>
    </w:p>
    <w:p w:rsidR="005760FB" w:rsidRDefault="005760FB">
      <w:pPr>
        <w:pStyle w:val="ConsPlusNormal"/>
        <w:jc w:val="both"/>
      </w:pPr>
      <w:r>
        <w:t xml:space="preserve">(п. 4 в ред. </w:t>
      </w:r>
      <w:hyperlink r:id="rId126"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t>5. Субсидии предоставляются по ставкам, определяемым Министерством с учетом и в пределах лимитов бюджетных обязательств, предусмотренных на указанные цели в республиканском бюджете Кабардино-Балкарской Республики на текущий год, а также с учетом уровня софинансирования расходных обязательств Кабардино-Балкарской Республики за счет субсидий из федерального бюджета, установленного Министерством сельского хозяйства Российской Федерации.</w:t>
      </w:r>
    </w:p>
    <w:p w:rsidR="005760FB" w:rsidRDefault="005760FB">
      <w:pPr>
        <w:pStyle w:val="ConsPlusNormal"/>
        <w:jc w:val="both"/>
      </w:pPr>
      <w:r>
        <w:t xml:space="preserve">(п. 5 в ред. </w:t>
      </w:r>
      <w:hyperlink r:id="rId127"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bookmarkStart w:id="52" w:name="P1434"/>
      <w:bookmarkEnd w:id="52"/>
      <w:r>
        <w:t>6. Субсидии предоставляются на следующих условиях:</w:t>
      </w:r>
    </w:p>
    <w:p w:rsidR="005760FB" w:rsidRDefault="005760FB">
      <w:pPr>
        <w:pStyle w:val="ConsPlusNormal"/>
        <w:spacing w:before="220"/>
        <w:ind w:firstLine="540"/>
        <w:jc w:val="both"/>
      </w:pPr>
      <w:r>
        <w:t>а) отсутствие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60FB" w:rsidRDefault="005760FB">
      <w:pPr>
        <w:pStyle w:val="ConsPlusNormal"/>
        <w:jc w:val="both"/>
      </w:pPr>
      <w:r>
        <w:t xml:space="preserve">(пп. "а" в ред. </w:t>
      </w:r>
      <w:hyperlink r:id="rId128" w:history="1">
        <w:r>
          <w:rPr>
            <w:color w:val="0000FF"/>
          </w:rPr>
          <w:t>Постановления</w:t>
        </w:r>
      </w:hyperlink>
      <w:r>
        <w:t xml:space="preserve"> Правительства КБР от 14.06.2017 N 107-ПП)</w:t>
      </w:r>
    </w:p>
    <w:p w:rsidR="005760FB" w:rsidRDefault="005760FB">
      <w:pPr>
        <w:pStyle w:val="ConsPlusNormal"/>
        <w:spacing w:before="220"/>
        <w:ind w:firstLine="540"/>
        <w:jc w:val="both"/>
      </w:pPr>
      <w:r>
        <w:t xml:space="preserve">б) наличие согласия сельскохозяйственного товаропроизводителя на осуществление Министерством и органами государственного финансового контроля проверок соблюдения получателем условий, цели и порядка предоставления субсидий, за исключением организаций, указанных в </w:t>
      </w:r>
      <w:hyperlink r:id="rId129" w:history="1">
        <w:r>
          <w:rPr>
            <w:color w:val="0000FF"/>
          </w:rPr>
          <w:t>части 5 статьи 78</w:t>
        </w:r>
      </w:hyperlink>
      <w:r>
        <w:t xml:space="preserve"> Бюджетного кодекса Российской Федерации;</w:t>
      </w:r>
    </w:p>
    <w:p w:rsidR="005760FB" w:rsidRDefault="005760FB">
      <w:pPr>
        <w:pStyle w:val="ConsPlusNormal"/>
        <w:spacing w:before="220"/>
        <w:ind w:firstLine="540"/>
        <w:jc w:val="both"/>
      </w:pPr>
      <w:r>
        <w:t>в) наличие соглашения о предоставлении субсидий, заключенного между сельскохозяйственным товаропроизводителем и Министерством, обязательным условием которого является согласие сельскохозяйственного товаропроизводителя на осуществление Министерством и уполномоченными органами финансового контроля проверок соблюдения им условий, целей и порядка предоставления субсидий;</w:t>
      </w:r>
    </w:p>
    <w:p w:rsidR="005760FB" w:rsidRDefault="005760FB">
      <w:pPr>
        <w:pStyle w:val="ConsPlusNormal"/>
        <w:spacing w:before="220"/>
        <w:ind w:firstLine="540"/>
        <w:jc w:val="both"/>
      </w:pPr>
      <w:r>
        <w:t>г) отсутствие проводимых в отношении сельскохозяйственного товаропроизводителя процедур реорганизации, ликвидации или несостоятельности (банкротства), осуществляемых в соответствии с федеральным законодательством;</w:t>
      </w:r>
    </w:p>
    <w:p w:rsidR="005760FB" w:rsidRDefault="005760FB">
      <w:pPr>
        <w:pStyle w:val="ConsPlusNormal"/>
        <w:spacing w:before="220"/>
        <w:ind w:firstLine="540"/>
        <w:jc w:val="both"/>
      </w:pPr>
      <w:r>
        <w:t>д)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5760FB" w:rsidRDefault="005760FB">
      <w:pPr>
        <w:pStyle w:val="ConsPlusNormal"/>
        <w:spacing w:before="220"/>
        <w:ind w:firstLine="540"/>
        <w:jc w:val="both"/>
      </w:pPr>
      <w:r>
        <w:lastRenderedPageBreak/>
        <w:t>е) сельскохозяйственный товаропроизводитель не является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5760FB" w:rsidRDefault="005760FB">
      <w:pPr>
        <w:pStyle w:val="ConsPlusNormal"/>
        <w:spacing w:before="220"/>
        <w:ind w:firstLine="540"/>
        <w:jc w:val="both"/>
      </w:pPr>
      <w:r>
        <w:t xml:space="preserve">ж) сельскохозяйственный товаропроизводитель не получает и не является получателем средств из республиканского бюджета Кабардино-Балкарской Республики в соответствии с нормативными правовыми актами Кабардино-Балкарской Республики на цели, указанные в </w:t>
      </w:r>
      <w:hyperlink w:anchor="P1428" w:history="1">
        <w:r>
          <w:rPr>
            <w:color w:val="0000FF"/>
          </w:rPr>
          <w:t>пункте 4</w:t>
        </w:r>
      </w:hyperlink>
      <w:r>
        <w:t xml:space="preserve"> настоящих Правил;</w:t>
      </w:r>
    </w:p>
    <w:p w:rsidR="005760FB" w:rsidRDefault="005760FB">
      <w:pPr>
        <w:pStyle w:val="ConsPlusNormal"/>
        <w:jc w:val="both"/>
      </w:pPr>
      <w:r>
        <w:t xml:space="preserve">(пп. "ж" в ред. </w:t>
      </w:r>
      <w:hyperlink r:id="rId130" w:history="1">
        <w:r>
          <w:rPr>
            <w:color w:val="0000FF"/>
          </w:rPr>
          <w:t>Постановления</w:t>
        </w:r>
      </w:hyperlink>
      <w:r>
        <w:t xml:space="preserve"> Правительства КБР от 14.06.2017 N 107-ПП)</w:t>
      </w:r>
    </w:p>
    <w:p w:rsidR="005760FB" w:rsidRDefault="005760FB">
      <w:pPr>
        <w:pStyle w:val="ConsPlusNormal"/>
        <w:spacing w:before="220"/>
        <w:ind w:firstLine="540"/>
        <w:jc w:val="both"/>
      </w:pPr>
      <w:r>
        <w:t xml:space="preserve">з) сельскохозяйственный товаропроизводитель согласен на обработку персональных данных в соответствии с требованиями </w:t>
      </w:r>
      <w:hyperlink r:id="rId131" w:history="1">
        <w:r>
          <w:rPr>
            <w:color w:val="0000FF"/>
          </w:rPr>
          <w:t>статьи 9</w:t>
        </w:r>
      </w:hyperlink>
      <w:r>
        <w:t xml:space="preserve"> Федерального закона от 27 июля 2006 г. N 152-ФЗ "О персональных данных".</w:t>
      </w:r>
    </w:p>
    <w:p w:rsidR="005760FB" w:rsidRDefault="005760FB">
      <w:pPr>
        <w:pStyle w:val="ConsPlusNormal"/>
        <w:jc w:val="both"/>
      </w:pPr>
    </w:p>
    <w:p w:rsidR="005760FB" w:rsidRDefault="005760FB">
      <w:pPr>
        <w:pStyle w:val="ConsPlusTitle"/>
        <w:jc w:val="center"/>
        <w:outlineLvl w:val="1"/>
      </w:pPr>
      <w:r>
        <w:t>II. Условия и порядок предоставления субсидий</w:t>
      </w:r>
    </w:p>
    <w:p w:rsidR="005760FB" w:rsidRDefault="005760FB">
      <w:pPr>
        <w:pStyle w:val="ConsPlusNormal"/>
        <w:jc w:val="both"/>
      </w:pPr>
    </w:p>
    <w:p w:rsidR="005760FB" w:rsidRDefault="005760FB">
      <w:pPr>
        <w:pStyle w:val="ConsPlusNormal"/>
        <w:ind w:firstLine="540"/>
        <w:jc w:val="both"/>
      </w:pPr>
      <w:bookmarkStart w:id="53" w:name="P1448"/>
      <w:bookmarkEnd w:id="53"/>
      <w:r>
        <w:t>7. Для получения субсидий сельскохозяйственный товаропроизводитель в срок, устанавливаемый приказом Министерства, подает в Министерство прошитые, пронумерованные, скрепленные печатью (при ее наличии) и подписью следующие документы:</w:t>
      </w:r>
    </w:p>
    <w:p w:rsidR="005760FB" w:rsidRDefault="005760FB">
      <w:pPr>
        <w:pStyle w:val="ConsPlusNormal"/>
        <w:spacing w:before="220"/>
        <w:ind w:firstLine="540"/>
        <w:jc w:val="both"/>
      </w:pPr>
      <w:r>
        <w:t xml:space="preserve">а) </w:t>
      </w:r>
      <w:hyperlink w:anchor="P1532" w:history="1">
        <w:r>
          <w:rPr>
            <w:color w:val="0000FF"/>
          </w:rPr>
          <w:t>заявление</w:t>
        </w:r>
      </w:hyperlink>
      <w:r>
        <w:t xml:space="preserve"> на предоставление субсидий по форме согласно приложению N 1 к настоящим Правилам;</w:t>
      </w:r>
    </w:p>
    <w:p w:rsidR="005760FB" w:rsidRDefault="005760FB">
      <w:pPr>
        <w:pStyle w:val="ConsPlusNormal"/>
        <w:spacing w:before="220"/>
        <w:ind w:firstLine="540"/>
        <w:jc w:val="both"/>
      </w:pPr>
      <w:r>
        <w:t xml:space="preserve">б) справка-расчет по форме в соответствии с </w:t>
      </w:r>
      <w:hyperlink w:anchor="P1603" w:history="1">
        <w:r>
          <w:rPr>
            <w:color w:val="0000FF"/>
          </w:rPr>
          <w:t>приложениями N 2</w:t>
        </w:r>
      </w:hyperlink>
      <w:r>
        <w:t xml:space="preserve"> и </w:t>
      </w:r>
      <w:hyperlink w:anchor="P1681" w:history="1">
        <w:r>
          <w:rPr>
            <w:color w:val="0000FF"/>
          </w:rPr>
          <w:t>N 3</w:t>
        </w:r>
      </w:hyperlink>
      <w:r>
        <w:t xml:space="preserve"> к настоящим Правилам;</w:t>
      </w:r>
    </w:p>
    <w:p w:rsidR="005760FB" w:rsidRDefault="005760FB">
      <w:pPr>
        <w:pStyle w:val="ConsPlusNormal"/>
        <w:spacing w:before="220"/>
        <w:ind w:firstLine="540"/>
        <w:jc w:val="both"/>
      </w:pPr>
      <w:r>
        <w:t>в) по субсидиям на содержание племенного маточного поголовья сельскохозяйственных животных - копия внутрихозяйственного отчета о движении скота и птицы на ферме за декабрь года (форма по ОКУД 0325051), предшествующего году подачи документов, заверенная сельскохозяйственным товаропроизводителем;</w:t>
      </w:r>
    </w:p>
    <w:p w:rsidR="005760FB" w:rsidRDefault="005760FB">
      <w:pPr>
        <w:pStyle w:val="ConsPlusNormal"/>
        <w:spacing w:before="220"/>
        <w:ind w:firstLine="540"/>
        <w:jc w:val="both"/>
      </w:pPr>
      <w:r>
        <w:t>по субсидиям на содержание племенных быков-производителей - копии внутрихозяйственного отчета о движении скота и птицы на ферме за декабрь года, предшествующего году подачи документов, племенных свидетельств или паспортов, выданных племенной организацией, заверенные сельскохозяйственным товаропроизводителем;</w:t>
      </w:r>
    </w:p>
    <w:p w:rsidR="005760FB" w:rsidRDefault="005760FB">
      <w:pPr>
        <w:pStyle w:val="ConsPlusNormal"/>
        <w:spacing w:before="220"/>
        <w:ind w:firstLine="540"/>
        <w:jc w:val="both"/>
      </w:pPr>
      <w:r>
        <w:t xml:space="preserve">г) </w:t>
      </w:r>
      <w:hyperlink w:anchor="P1772" w:history="1">
        <w:r>
          <w:rPr>
            <w:color w:val="0000FF"/>
          </w:rPr>
          <w:t>справка</w:t>
        </w:r>
      </w:hyperlink>
      <w:r>
        <w:t xml:space="preserve"> о наличии племенного поголовья сельскохозяйственных животных по форме согласно приложению N 4 к настоящим Правилам;</w:t>
      </w:r>
    </w:p>
    <w:p w:rsidR="005760FB" w:rsidRDefault="005760FB">
      <w:pPr>
        <w:pStyle w:val="ConsPlusNormal"/>
        <w:spacing w:before="220"/>
        <w:ind w:firstLine="540"/>
        <w:jc w:val="both"/>
      </w:pPr>
      <w:r>
        <w:t>д) по субсидиям на приобретение семени племенных быков-производителей - копии счетов-фактур, накладных, платежных документов, заверенные сельскохозяйственным товаропроизводителем;</w:t>
      </w:r>
    </w:p>
    <w:p w:rsidR="005760FB" w:rsidRDefault="005760FB">
      <w:pPr>
        <w:pStyle w:val="ConsPlusNormal"/>
        <w:spacing w:before="220"/>
        <w:ind w:firstLine="540"/>
        <w:jc w:val="both"/>
      </w:pPr>
      <w:r>
        <w:t>е) по субсидиям на приобретение племенного молодняка крупного рогатого скота - копии договоров на приобретение племенной продукции (материала), счетов-фактур, накладных, платежных поручений, племенных свидетельств или паспортов, выданных племенной организацией, заверенные сельскохозяйственным товаропроизводителем;</w:t>
      </w:r>
    </w:p>
    <w:p w:rsidR="005760FB" w:rsidRDefault="005760FB">
      <w:pPr>
        <w:pStyle w:val="ConsPlusNormal"/>
        <w:spacing w:before="220"/>
        <w:ind w:firstLine="540"/>
        <w:jc w:val="both"/>
      </w:pPr>
      <w:r>
        <w:t xml:space="preserve">ж) на приобретение племенного молодняка крупного рогатого скота по импорту - копии контрактов на приобретение племенной продукции (материала), грузовых таможенных деклараций (представляется после оформления в установленном порядке грузовой таможенной декларации в соответствии с контрактом), паспортов импортной сделки, документов, </w:t>
      </w:r>
      <w:r>
        <w:lastRenderedPageBreak/>
        <w:t>подтверждающих племенную ценность приобретенной племенной продукции (материала), заверенные сельскохозяйственным товаропроизводителем;</w:t>
      </w:r>
    </w:p>
    <w:p w:rsidR="005760FB" w:rsidRDefault="005760FB">
      <w:pPr>
        <w:pStyle w:val="ConsPlusNormal"/>
        <w:spacing w:before="220"/>
        <w:ind w:firstLine="540"/>
        <w:jc w:val="both"/>
      </w:pPr>
      <w:r>
        <w:t>з) по субсидиям на приобретение семени племенных быков-производителей, в том числе по импорту, - копии счетов-фактур, накладных, платежных документов, заверенные сельскохозяйственным товаропроизводителем;</w:t>
      </w:r>
    </w:p>
    <w:p w:rsidR="005760FB" w:rsidRDefault="005760FB">
      <w:pPr>
        <w:pStyle w:val="ConsPlusNormal"/>
        <w:spacing w:before="220"/>
        <w:ind w:firstLine="540"/>
        <w:jc w:val="both"/>
      </w:pPr>
      <w:r>
        <w:t>и) по субсидиям на приобретение эмбрионов, в том числе по импорту, - копии счетов-фактур, накладных, платежных документов, заверенные сельскохозяйственным товаропроизводителем;</w:t>
      </w:r>
    </w:p>
    <w:p w:rsidR="005760FB" w:rsidRDefault="005760FB">
      <w:pPr>
        <w:pStyle w:val="ConsPlusNormal"/>
        <w:spacing w:before="220"/>
        <w:ind w:firstLine="540"/>
        <w:jc w:val="both"/>
      </w:pPr>
      <w:r>
        <w:t>к) уведомление о наличии расчетного счета, открытого в российской кредитной организации или учреждении Центрального банка Российской Федерации, с указанием реквизитов сельскохозяйственного товаропроизводителя для перечисления субсидий (за исключением юридических лиц);</w:t>
      </w:r>
    </w:p>
    <w:p w:rsidR="005760FB" w:rsidRDefault="005760FB">
      <w:pPr>
        <w:pStyle w:val="ConsPlusNormal"/>
        <w:jc w:val="both"/>
      </w:pPr>
      <w:r>
        <w:t xml:space="preserve">(пп. "к" в ред. </w:t>
      </w:r>
      <w:hyperlink r:id="rId132" w:history="1">
        <w:r>
          <w:rPr>
            <w:color w:val="0000FF"/>
          </w:rPr>
          <w:t>Постановления</w:t>
        </w:r>
      </w:hyperlink>
      <w:r>
        <w:t xml:space="preserve"> Правительства КБР от 17.08.2017 N 147-ПП)</w:t>
      </w:r>
    </w:p>
    <w:p w:rsidR="005760FB" w:rsidRDefault="005760FB">
      <w:pPr>
        <w:pStyle w:val="ConsPlusNormal"/>
        <w:spacing w:before="220"/>
        <w:ind w:firstLine="540"/>
        <w:jc w:val="both"/>
      </w:pPr>
      <w:r>
        <w:t xml:space="preserve">л) утратил силу. - </w:t>
      </w:r>
      <w:hyperlink r:id="rId133" w:history="1">
        <w:r>
          <w:rPr>
            <w:color w:val="0000FF"/>
          </w:rPr>
          <w:t>Постановление</w:t>
        </w:r>
      </w:hyperlink>
      <w:r>
        <w:t xml:space="preserve"> Правительства КБР от 03.09.2019 N 152-ПП;</w:t>
      </w:r>
    </w:p>
    <w:p w:rsidR="005760FB" w:rsidRDefault="005760FB">
      <w:pPr>
        <w:pStyle w:val="ConsPlusNormal"/>
        <w:spacing w:before="220"/>
        <w:ind w:firstLine="540"/>
        <w:jc w:val="both"/>
      </w:pPr>
      <w:r>
        <w:t>м) справка об эпизоотическом благополучии хозяйства по инфекционным болезням животных;</w:t>
      </w:r>
    </w:p>
    <w:p w:rsidR="005760FB" w:rsidRDefault="005760FB">
      <w:pPr>
        <w:pStyle w:val="ConsPlusNormal"/>
        <w:spacing w:before="220"/>
        <w:ind w:firstLine="540"/>
        <w:jc w:val="both"/>
      </w:pPr>
      <w:r>
        <w:t xml:space="preserve">н) копия сведений о состоянии животноводства (форма федерального статистического наблюдения </w:t>
      </w:r>
      <w:hyperlink r:id="rId134" w:history="1">
        <w:r>
          <w:rPr>
            <w:color w:val="0000FF"/>
          </w:rPr>
          <w:t>N 24-СХ</w:t>
        </w:r>
      </w:hyperlink>
      <w:r>
        <w:t>) или копия сведений о производстве продукции животноводства и поголовье скота (форма федерального государственного статистического наблюдения N 3-фермер) за отчетный финансовый год и год, предшествующий отчетному финансовому году, заверенные федеральным органом исполнительной власти, осуществляющим официальный статистический учет и контроль в сфере официального статистического учета, либо его территориальным органом по Кабардино-Балкарской Республике и сельскохозяйственным товаропроизводителем;</w:t>
      </w:r>
    </w:p>
    <w:p w:rsidR="005760FB" w:rsidRDefault="005760FB">
      <w:pPr>
        <w:pStyle w:val="ConsPlusNormal"/>
        <w:jc w:val="both"/>
      </w:pPr>
      <w:r>
        <w:t xml:space="preserve">(пп. "н" в ред. </w:t>
      </w:r>
      <w:hyperlink r:id="rId135" w:history="1">
        <w:r>
          <w:rPr>
            <w:color w:val="0000FF"/>
          </w:rPr>
          <w:t>Постановления</w:t>
        </w:r>
      </w:hyperlink>
      <w:r>
        <w:t xml:space="preserve"> Правительства КБР от 19.04.2018 N 72-ПП)</w:t>
      </w:r>
    </w:p>
    <w:p w:rsidR="005760FB" w:rsidRDefault="005760FB">
      <w:pPr>
        <w:pStyle w:val="ConsPlusNormal"/>
        <w:spacing w:before="220"/>
        <w:ind w:firstLine="540"/>
        <w:jc w:val="both"/>
      </w:pPr>
      <w:r>
        <w:t xml:space="preserve">о) </w:t>
      </w:r>
      <w:hyperlink w:anchor="P1830" w:history="1">
        <w:r>
          <w:rPr>
            <w:color w:val="0000FF"/>
          </w:rPr>
          <w:t>информация</w:t>
        </w:r>
      </w:hyperlink>
      <w:r>
        <w:t xml:space="preserve"> о доле дохода от реализации произведенной, переработанной сельскохозяйственной продукции в доходе сельскохозяйственного товаропроизводителя от реализации товаров (работ, услуг) по форме согласно приложению N 5 к настоящим Правилам для подтверждения статуса сельскохозяйственного товаропроизводителя (не представляется крестьянскими (фермерскими) хозяйствами).</w:t>
      </w:r>
    </w:p>
    <w:p w:rsidR="005760FB" w:rsidRDefault="005760FB">
      <w:pPr>
        <w:pStyle w:val="ConsPlusNormal"/>
        <w:jc w:val="both"/>
      </w:pPr>
      <w:r>
        <w:t xml:space="preserve">(пп. "о" введен </w:t>
      </w:r>
      <w:hyperlink r:id="rId136" w:history="1">
        <w:r>
          <w:rPr>
            <w:color w:val="0000FF"/>
          </w:rPr>
          <w:t>Постановлением</w:t>
        </w:r>
      </w:hyperlink>
      <w:r>
        <w:t xml:space="preserve"> Правительства КБР от 19.04.2018 N 72-ПП)</w:t>
      </w:r>
    </w:p>
    <w:p w:rsidR="005760FB" w:rsidRDefault="005760FB">
      <w:pPr>
        <w:pStyle w:val="ConsPlusNormal"/>
        <w:spacing w:before="220"/>
        <w:ind w:firstLine="540"/>
        <w:jc w:val="both"/>
      </w:pPr>
      <w:r>
        <w:t xml:space="preserve">Абзацы семнадцатый - девятнадцатый утратили силу. - </w:t>
      </w:r>
      <w:hyperlink r:id="rId137" w:history="1">
        <w:r>
          <w:rPr>
            <w:color w:val="0000FF"/>
          </w:rPr>
          <w:t>Постановление</w:t>
        </w:r>
      </w:hyperlink>
      <w:r>
        <w:t xml:space="preserve"> Правительства КБР от 03.09.2019 N 152-ПП.</w:t>
      </w:r>
    </w:p>
    <w:p w:rsidR="005760FB" w:rsidRDefault="005760FB">
      <w:pPr>
        <w:pStyle w:val="ConsPlusNormal"/>
        <w:spacing w:before="220"/>
        <w:ind w:firstLine="540"/>
        <w:jc w:val="both"/>
      </w:pPr>
      <w:r>
        <w:t xml:space="preserve">Министерство самостоятельно запрашивает в Управлении Федеральной налоговой службы по Кабардино-Балкарской Республике на дату представления документов выписку из Единого государственного реестра юридических лиц (Единого государственного реестра индивидуальных предпринимателей) и справку об исполнении заявителем обязанности по уплате налогов, сборов, страховых взносов, пеней, штрафов, процентов в рамках межведомственного информационного взаимодействия в соответствии с </w:t>
      </w:r>
      <w:hyperlink r:id="rId138" w:history="1">
        <w:r>
          <w:rPr>
            <w:color w:val="0000FF"/>
          </w:rPr>
          <w:t>распоряжением</w:t>
        </w:r>
      </w:hyperlink>
      <w:r>
        <w:t xml:space="preserve"> Правительства Российской Федерации от 1 ноября 2016 г. N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в течение 5 рабочих дней со дня поступления документов на рассмотрение.</w:t>
      </w:r>
    </w:p>
    <w:p w:rsidR="005760FB" w:rsidRDefault="005760FB">
      <w:pPr>
        <w:pStyle w:val="ConsPlusNormal"/>
        <w:jc w:val="both"/>
      </w:pPr>
      <w:r>
        <w:t xml:space="preserve">(в ред. </w:t>
      </w:r>
      <w:hyperlink r:id="rId139"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Документы, предусмотренные настоящим пунктом, могут быть направлены сельскохозяйственным товаропроизводителем в Министерство:</w:t>
      </w:r>
    </w:p>
    <w:p w:rsidR="005760FB" w:rsidRDefault="005760FB">
      <w:pPr>
        <w:pStyle w:val="ConsPlusNormal"/>
        <w:spacing w:before="220"/>
        <w:ind w:firstLine="540"/>
        <w:jc w:val="both"/>
      </w:pPr>
      <w:r>
        <w:lastRenderedPageBreak/>
        <w:t xml:space="preserve">в форме электронного документа в порядке, утвержденном </w:t>
      </w:r>
      <w:hyperlink r:id="rId140"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760FB" w:rsidRDefault="005760FB">
      <w:pPr>
        <w:pStyle w:val="ConsPlusNormal"/>
        <w:spacing w:before="220"/>
        <w:ind w:firstLine="540"/>
        <w:jc w:val="both"/>
      </w:pPr>
      <w:r>
        <w:t>через многофункциональный центр предоставления государственных и муниципальных услуг;</w:t>
      </w:r>
    </w:p>
    <w:p w:rsidR="005760FB" w:rsidRDefault="005760FB">
      <w:pPr>
        <w:pStyle w:val="ConsPlusNormal"/>
        <w:spacing w:before="220"/>
        <w:ind w:firstLine="540"/>
        <w:jc w:val="both"/>
      </w:pPr>
      <w:r>
        <w:t>посредством ФГУП "Почта России".</w:t>
      </w:r>
    </w:p>
    <w:p w:rsidR="005760FB" w:rsidRDefault="005760FB">
      <w:pPr>
        <w:pStyle w:val="ConsPlusNormal"/>
        <w:spacing w:before="220"/>
        <w:ind w:firstLine="540"/>
        <w:jc w:val="both"/>
      </w:pPr>
      <w:r>
        <w:t>Сельскохозяйственный товаропроизводитель, подавший документы на получение субсидий, вправе отозвать заявление до установленного срока окончания приема документов, направив об этом письменное уведомление в Министерство.</w:t>
      </w:r>
    </w:p>
    <w:p w:rsidR="005760FB" w:rsidRDefault="005760FB">
      <w:pPr>
        <w:pStyle w:val="ConsPlusNormal"/>
        <w:spacing w:before="220"/>
        <w:ind w:firstLine="540"/>
        <w:jc w:val="both"/>
      </w:pPr>
      <w:r>
        <w:t>8. Министерство регистрирует заявления в день их поступления в журнале регистрации, который должен быть пронумерован, прошнурован и скреплен печатью Министерства.</w:t>
      </w:r>
    </w:p>
    <w:p w:rsidR="005760FB" w:rsidRDefault="005760FB">
      <w:pPr>
        <w:pStyle w:val="ConsPlusNormal"/>
        <w:spacing w:before="220"/>
        <w:ind w:firstLine="540"/>
        <w:jc w:val="both"/>
      </w:pPr>
      <w:r>
        <w:t>9. Представленные сельскохозяйственным товаропроизводителем документы рассматриваются Министерством в течение 15 рабочих дней со дня регистрации заявления.</w:t>
      </w:r>
    </w:p>
    <w:p w:rsidR="005760FB" w:rsidRDefault="005760FB">
      <w:pPr>
        <w:pStyle w:val="ConsPlusNormal"/>
        <w:spacing w:before="220"/>
        <w:ind w:firstLine="540"/>
        <w:jc w:val="both"/>
      </w:pPr>
      <w:r>
        <w:t>При отсутствии замечаний к документам Министерство в день окончания проверки включает сельскохозяйственного товаропроизводителя в реестр получателей субсидий, о чем письменно уведомляет сельскохозяйственного товаропроизводителя.</w:t>
      </w:r>
    </w:p>
    <w:p w:rsidR="005760FB" w:rsidRDefault="005760FB">
      <w:pPr>
        <w:pStyle w:val="ConsPlusNormal"/>
        <w:spacing w:before="220"/>
        <w:ind w:firstLine="540"/>
        <w:jc w:val="both"/>
      </w:pPr>
      <w:r>
        <w:t>10. По результатам рассмотрения документов Министерство в течение 5 рабочих дней со дня принятия решения заключает соглашение с сельскохозяйственным товаропроизводителем о предоставлении субсидий по форме, утвержденной приказом Министерства финансов Кабардино-Балкарской Республики, и направляет в Министерство финансов Кабардино-Балкарской Республики платежные и иные документы, необходимые для санкционирования их оплаты и перечисления причитающихся средств субсидий на соответствующие счета получателей субсидий.</w:t>
      </w:r>
    </w:p>
    <w:p w:rsidR="005760FB" w:rsidRDefault="005760FB">
      <w:pPr>
        <w:pStyle w:val="ConsPlusNormal"/>
        <w:jc w:val="both"/>
      </w:pPr>
      <w:r>
        <w:t xml:space="preserve">(п. 10 в ред. </w:t>
      </w:r>
      <w:hyperlink r:id="rId141" w:history="1">
        <w:r>
          <w:rPr>
            <w:color w:val="0000FF"/>
          </w:rPr>
          <w:t>Постановления</w:t>
        </w:r>
      </w:hyperlink>
      <w:r>
        <w:t xml:space="preserve"> Правительства КБР от 19.04.2018 N 72-ПП)</w:t>
      </w:r>
    </w:p>
    <w:p w:rsidR="005760FB" w:rsidRDefault="005760FB">
      <w:pPr>
        <w:pStyle w:val="ConsPlusNormal"/>
        <w:spacing w:before="220"/>
        <w:ind w:firstLine="540"/>
        <w:jc w:val="both"/>
      </w:pPr>
      <w:r>
        <w:t>11. Перечисление субсидий осуществляется уполномоченным финансовым органом в течение 10 рабочих дней со дня получения платежных и иных документов, необходимых для перечисления на соответствующие счета получателей субсидий причитающихся средств субсидий.</w:t>
      </w:r>
    </w:p>
    <w:p w:rsidR="005760FB" w:rsidRDefault="005760FB">
      <w:pPr>
        <w:pStyle w:val="ConsPlusNormal"/>
        <w:jc w:val="both"/>
      </w:pPr>
      <w:r>
        <w:t xml:space="preserve">(п. 11 в ред. </w:t>
      </w:r>
      <w:hyperlink r:id="rId142" w:history="1">
        <w:r>
          <w:rPr>
            <w:color w:val="0000FF"/>
          </w:rPr>
          <w:t>Постановления</w:t>
        </w:r>
      </w:hyperlink>
      <w:r>
        <w:t xml:space="preserve"> Правительства КБР от 14.06.2017 N 107-ПП)</w:t>
      </w:r>
    </w:p>
    <w:p w:rsidR="005760FB" w:rsidRDefault="005760FB">
      <w:pPr>
        <w:pStyle w:val="ConsPlusNormal"/>
        <w:spacing w:before="220"/>
        <w:ind w:firstLine="540"/>
        <w:jc w:val="both"/>
      </w:pPr>
      <w:r>
        <w:t>12. В случае если общий объем затрат сельскохозяйственных товаропроизводителей, удовлетворяющих условиям их предоставления, превышает объем ассигнований, выделенных из федерального бюджета и предусмотренных в республиканском бюджете Кабардино-Балкарской Республики на текущий финансовый год на эти цели, то выплата субсидий сельскохозяйственным товаропроизводителям осуществляется в той последовательности, в которой поступали и регистрировались обращения о предоставлении субсидий.</w:t>
      </w:r>
    </w:p>
    <w:p w:rsidR="005760FB" w:rsidRDefault="005760FB">
      <w:pPr>
        <w:pStyle w:val="ConsPlusNormal"/>
        <w:spacing w:before="220"/>
        <w:ind w:firstLine="540"/>
        <w:jc w:val="both"/>
      </w:pPr>
      <w:r>
        <w:t>13. Основанием для отказа в предоставлении субсидий являются:</w:t>
      </w:r>
    </w:p>
    <w:p w:rsidR="005760FB" w:rsidRDefault="005760FB">
      <w:pPr>
        <w:pStyle w:val="ConsPlusNormal"/>
        <w:spacing w:before="220"/>
        <w:ind w:firstLine="540"/>
        <w:jc w:val="both"/>
      </w:pPr>
      <w:r>
        <w:t xml:space="preserve">несоблюдение сельскохозяйственными товаропроизводителями условий, указанных в </w:t>
      </w:r>
      <w:hyperlink w:anchor="P1434" w:history="1">
        <w:r>
          <w:rPr>
            <w:color w:val="0000FF"/>
          </w:rPr>
          <w:t>пункте 6</w:t>
        </w:r>
      </w:hyperlink>
      <w:r>
        <w:t xml:space="preserve"> настоящих Правил;</w:t>
      </w:r>
    </w:p>
    <w:p w:rsidR="005760FB" w:rsidRDefault="005760FB">
      <w:pPr>
        <w:pStyle w:val="ConsPlusNormal"/>
        <w:spacing w:before="220"/>
        <w:ind w:firstLine="540"/>
        <w:jc w:val="both"/>
      </w:pPr>
      <w:r>
        <w:t xml:space="preserve">непредставление или представление не в полном объеме документов, предусмотренных </w:t>
      </w:r>
      <w:hyperlink w:anchor="P1448" w:history="1">
        <w:r>
          <w:rPr>
            <w:color w:val="0000FF"/>
          </w:rPr>
          <w:t>пунктом 7</w:t>
        </w:r>
      </w:hyperlink>
      <w:r>
        <w:t xml:space="preserve"> настоящих Правил, в установленные сроки;</w:t>
      </w:r>
    </w:p>
    <w:p w:rsidR="005760FB" w:rsidRDefault="005760FB">
      <w:pPr>
        <w:pStyle w:val="ConsPlusNormal"/>
        <w:spacing w:before="220"/>
        <w:ind w:firstLine="540"/>
        <w:jc w:val="both"/>
      </w:pPr>
      <w:r>
        <w:t>установление недостоверности сведений, изложенных в документах, представленных сельскохозяйственными товаропроизводителями для получения субсидий;</w:t>
      </w:r>
    </w:p>
    <w:p w:rsidR="005760FB" w:rsidRDefault="005760FB">
      <w:pPr>
        <w:pStyle w:val="ConsPlusNormal"/>
        <w:spacing w:before="220"/>
        <w:ind w:firstLine="540"/>
        <w:jc w:val="both"/>
      </w:pPr>
      <w:r>
        <w:t>нарушение срока подачи документов, установленного приказом Министерства.</w:t>
      </w:r>
    </w:p>
    <w:p w:rsidR="005760FB" w:rsidRDefault="005760FB">
      <w:pPr>
        <w:pStyle w:val="ConsPlusNormal"/>
        <w:spacing w:before="220"/>
        <w:ind w:firstLine="540"/>
        <w:jc w:val="both"/>
      </w:pPr>
      <w:r>
        <w:lastRenderedPageBreak/>
        <w:t>Сельскохозяйственный товаропроизводитель после получения уведомления об отказе в предоставлении субсидий и после устранения всех замечаний, послуживших основанием для отказа, вправе повторно обратиться в Министерство для получения субсидий в пределах сроков представления документов.</w:t>
      </w:r>
    </w:p>
    <w:p w:rsidR="005760FB" w:rsidRDefault="005760FB">
      <w:pPr>
        <w:pStyle w:val="ConsPlusNormal"/>
        <w:spacing w:before="220"/>
        <w:ind w:firstLine="540"/>
        <w:jc w:val="both"/>
      </w:pPr>
      <w:r>
        <w:t>Документы сельхозтоваропроизводителей, получивших уведомление об отказе в предоставлении субсидий, возврату не подлежат, хранятся в архиве Министерства в течение одного года со дня направления уведомления об отказе в предоставлении субсидий, по истечении которого они подлежат уничтожению в установленном порядке.</w:t>
      </w:r>
    </w:p>
    <w:p w:rsidR="005760FB" w:rsidRDefault="005760FB">
      <w:pPr>
        <w:pStyle w:val="ConsPlusNormal"/>
        <w:jc w:val="both"/>
      </w:pPr>
      <w:r>
        <w:t xml:space="preserve">(Абзац введен </w:t>
      </w:r>
      <w:hyperlink r:id="rId143" w:history="1">
        <w:r>
          <w:rPr>
            <w:color w:val="0000FF"/>
          </w:rPr>
          <w:t>Постановлением</w:t>
        </w:r>
      </w:hyperlink>
      <w:r>
        <w:t xml:space="preserve"> Правительства КБР от 29.04.2019 N 78-ПП)</w:t>
      </w:r>
    </w:p>
    <w:p w:rsidR="005760FB" w:rsidRDefault="005760FB">
      <w:pPr>
        <w:pStyle w:val="ConsPlusNormal"/>
        <w:spacing w:before="220"/>
        <w:ind w:firstLine="540"/>
        <w:jc w:val="both"/>
      </w:pPr>
      <w:r>
        <w:t>14. Субсидии предоставляются сельскохозяйственным товаропроизводителям в пределах лимитов бюджетных обязательств, доведенных Министерству на эти цели, в следующих размерах:</w:t>
      </w:r>
    </w:p>
    <w:p w:rsidR="005760FB" w:rsidRDefault="005760FB">
      <w:pPr>
        <w:pStyle w:val="ConsPlusNormal"/>
        <w:spacing w:before="220"/>
        <w:ind w:firstLine="540"/>
        <w:jc w:val="both"/>
      </w:pPr>
      <w:r>
        <w:t>за счет средств федерального бюджета - по ставкам, устанавливаемым приказом Министерства сельского хозяйства Российской Федерации;</w:t>
      </w:r>
    </w:p>
    <w:p w:rsidR="005760FB" w:rsidRDefault="005760FB">
      <w:pPr>
        <w:pStyle w:val="ConsPlusNormal"/>
        <w:spacing w:before="220"/>
        <w:ind w:firstLine="540"/>
        <w:jc w:val="both"/>
      </w:pPr>
      <w:r>
        <w:t>за счет средств республиканского бюджета Кабардино-Балкарской Республики - по ставкам, устанавливаемым приказом Министерства.</w:t>
      </w:r>
    </w:p>
    <w:p w:rsidR="005760FB" w:rsidRDefault="005760FB">
      <w:pPr>
        <w:pStyle w:val="ConsPlusNormal"/>
        <w:spacing w:before="220"/>
        <w:ind w:firstLine="540"/>
        <w:jc w:val="both"/>
      </w:pPr>
      <w:r>
        <w:t>15. Ставки субсидий, предоставляемых за счет средств республиканского бюджета Кабардино-Балкарской Республики, и сроки представления документов для получения субсидий утверждаются приказом Министерства, который подлежит официальному опубликованию в газете "Кабардино-Балкарская правда", на странице Министерства на Едином портале исполнительных органов власти Кабардино-Балкарской Республики и органов местного самоуправления в информационно-телекоммуникационной сети "Интернет" в течение 10 рабочих дней со дня его государственной регистрации.</w:t>
      </w:r>
    </w:p>
    <w:p w:rsidR="005760FB" w:rsidRDefault="005760FB">
      <w:pPr>
        <w:pStyle w:val="ConsPlusNormal"/>
        <w:spacing w:before="220"/>
        <w:ind w:firstLine="540"/>
        <w:jc w:val="both"/>
      </w:pPr>
      <w:r>
        <w:t>16. Субсидии предоставляются по ставкам, действующим на дату подачи заявления.</w:t>
      </w:r>
    </w:p>
    <w:p w:rsidR="005760FB" w:rsidRDefault="005760FB">
      <w:pPr>
        <w:pStyle w:val="ConsPlusNormal"/>
        <w:jc w:val="both"/>
      </w:pPr>
    </w:p>
    <w:p w:rsidR="005760FB" w:rsidRDefault="005760FB">
      <w:pPr>
        <w:pStyle w:val="ConsPlusTitle"/>
        <w:jc w:val="center"/>
        <w:outlineLvl w:val="1"/>
      </w:pPr>
      <w:r>
        <w:t>III. Отчетность</w:t>
      </w:r>
    </w:p>
    <w:p w:rsidR="005760FB" w:rsidRDefault="005760FB">
      <w:pPr>
        <w:pStyle w:val="ConsPlusNormal"/>
        <w:jc w:val="both"/>
      </w:pPr>
    </w:p>
    <w:p w:rsidR="005760FB" w:rsidRDefault="005760FB">
      <w:pPr>
        <w:pStyle w:val="ConsPlusNormal"/>
        <w:ind w:firstLine="540"/>
        <w:jc w:val="both"/>
      </w:pPr>
      <w:bookmarkStart w:id="54" w:name="P1499"/>
      <w:bookmarkEnd w:id="54"/>
      <w:r>
        <w:t xml:space="preserve">17. Сельскохозяйственные товаропроизводители, соответствующие условиям предоставления субсидий, указанным в </w:t>
      </w:r>
      <w:hyperlink w:anchor="P1428" w:history="1">
        <w:r>
          <w:rPr>
            <w:color w:val="0000FF"/>
          </w:rPr>
          <w:t>пункте 4</w:t>
        </w:r>
      </w:hyperlink>
      <w:r>
        <w:t xml:space="preserve"> настоящих Правил, и заключившие соглашение о предоставлении субсидий с Министерством, представляют отчетность о выполнении показателей результативности. Порядок, сроки и формы отчетности утверждаются приказом Министерства.</w:t>
      </w:r>
    </w:p>
    <w:p w:rsidR="005760FB" w:rsidRDefault="005760FB">
      <w:pPr>
        <w:pStyle w:val="ConsPlusNormal"/>
        <w:spacing w:before="220"/>
        <w:ind w:firstLine="540"/>
        <w:jc w:val="both"/>
      </w:pPr>
      <w:r>
        <w:t>18. Эффективность предоставления субсидий получателям оценивается на основании выполнения показателей результативности предоставления субсидий, указанных в соглашении о предоставлении субсидий.</w:t>
      </w:r>
    </w:p>
    <w:p w:rsidR="005760FB" w:rsidRDefault="005760FB">
      <w:pPr>
        <w:pStyle w:val="ConsPlusNormal"/>
        <w:spacing w:before="220"/>
        <w:ind w:firstLine="540"/>
        <w:jc w:val="both"/>
      </w:pPr>
      <w:r>
        <w:t>Показателем результативности использования субсидий на племенное маточное поголовье сельскохозяйственных животных является поголовье в пересчете на условные головы.</w:t>
      </w:r>
    </w:p>
    <w:p w:rsidR="005760FB" w:rsidRDefault="005760FB">
      <w:pPr>
        <w:pStyle w:val="ConsPlusNormal"/>
        <w:jc w:val="both"/>
      </w:pPr>
      <w:r>
        <w:t xml:space="preserve">(Абзац введен </w:t>
      </w:r>
      <w:hyperlink r:id="rId144" w:history="1">
        <w:r>
          <w:rPr>
            <w:color w:val="0000FF"/>
          </w:rPr>
          <w:t>Постановлением</w:t>
        </w:r>
      </w:hyperlink>
      <w:r>
        <w:t xml:space="preserve"> Правительства КБР от 29.04.2019 N 78-ПП)</w:t>
      </w:r>
    </w:p>
    <w:p w:rsidR="005760FB" w:rsidRDefault="005760FB">
      <w:pPr>
        <w:pStyle w:val="ConsPlusNormal"/>
        <w:jc w:val="both"/>
      </w:pPr>
    </w:p>
    <w:p w:rsidR="005760FB" w:rsidRDefault="005760FB">
      <w:pPr>
        <w:pStyle w:val="ConsPlusTitle"/>
        <w:jc w:val="center"/>
        <w:outlineLvl w:val="1"/>
      </w:pPr>
      <w:r>
        <w:t>IV. Осуществление контроля за соблюдением</w:t>
      </w:r>
    </w:p>
    <w:p w:rsidR="005760FB" w:rsidRDefault="005760FB">
      <w:pPr>
        <w:pStyle w:val="ConsPlusTitle"/>
        <w:jc w:val="center"/>
      </w:pPr>
      <w:r>
        <w:t>условий, целей и порядка предоставления</w:t>
      </w:r>
    </w:p>
    <w:p w:rsidR="005760FB" w:rsidRDefault="005760FB">
      <w:pPr>
        <w:pStyle w:val="ConsPlusTitle"/>
        <w:jc w:val="center"/>
      </w:pPr>
      <w:r>
        <w:t>субсидий и ответственности за их нарушение</w:t>
      </w:r>
    </w:p>
    <w:p w:rsidR="005760FB" w:rsidRDefault="005760FB">
      <w:pPr>
        <w:pStyle w:val="ConsPlusNormal"/>
        <w:jc w:val="both"/>
      </w:pPr>
    </w:p>
    <w:p w:rsidR="005760FB" w:rsidRDefault="005760FB">
      <w:pPr>
        <w:pStyle w:val="ConsPlusNormal"/>
        <w:ind w:firstLine="540"/>
        <w:jc w:val="both"/>
      </w:pPr>
      <w:r>
        <w:t xml:space="preserve">19. Министерство и уполномоченные органы государственного финансового контроля осуществляют проверку соблюдения получателями субсидий условий, целей и порядка предоставления субсидий посредством проведения документарной проверки отчетности, указанной в </w:t>
      </w:r>
      <w:hyperlink w:anchor="P1499" w:history="1">
        <w:r>
          <w:rPr>
            <w:color w:val="0000FF"/>
          </w:rPr>
          <w:t>пункте 17</w:t>
        </w:r>
      </w:hyperlink>
      <w:r>
        <w:t xml:space="preserve"> настоящих Правил.</w:t>
      </w:r>
    </w:p>
    <w:p w:rsidR="005760FB" w:rsidRDefault="005760FB">
      <w:pPr>
        <w:pStyle w:val="ConsPlusNormal"/>
        <w:spacing w:before="220"/>
        <w:ind w:firstLine="540"/>
        <w:jc w:val="both"/>
      </w:pPr>
      <w:r>
        <w:t xml:space="preserve">20. Проверка соблюдения получателем субсидий условий, целей и порядка предоставления </w:t>
      </w:r>
      <w:r>
        <w:lastRenderedPageBreak/>
        <w:t>субсидий осуществляется Министерством и уполномоченными органами государственного финансового контроля в соответствии с законодательством Российской Федерации.</w:t>
      </w:r>
    </w:p>
    <w:p w:rsidR="005760FB" w:rsidRDefault="005760FB">
      <w:pPr>
        <w:pStyle w:val="ConsPlusNormal"/>
        <w:spacing w:before="220"/>
        <w:ind w:firstLine="540"/>
        <w:jc w:val="both"/>
      </w:pPr>
      <w:r>
        <w:t>21. Получатели субсидий несут ответственность за достоверность представляемых в Министерство документов и соблюдение условий их предоставления в порядке, установленном законодательством Российской Федерации.</w:t>
      </w:r>
    </w:p>
    <w:p w:rsidR="005760FB" w:rsidRDefault="005760FB">
      <w:pPr>
        <w:pStyle w:val="ConsPlusNormal"/>
        <w:jc w:val="both"/>
      </w:pPr>
      <w:r>
        <w:t xml:space="preserve">(в ред. </w:t>
      </w:r>
      <w:hyperlink r:id="rId145"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22. Субсидии подлежат возврату в доход республиканского бюджета Кабардино-Балкарской Республики в случаях:</w:t>
      </w:r>
    </w:p>
    <w:p w:rsidR="005760FB" w:rsidRDefault="005760FB">
      <w:pPr>
        <w:pStyle w:val="ConsPlusNormal"/>
        <w:jc w:val="both"/>
      </w:pPr>
      <w:r>
        <w:t xml:space="preserve">(в ред. </w:t>
      </w:r>
      <w:hyperlink r:id="rId146"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bookmarkStart w:id="55" w:name="P1514"/>
      <w:bookmarkEnd w:id="55"/>
      <w:r>
        <w:t>неисполнения условий предоставления субсидий;</w:t>
      </w:r>
    </w:p>
    <w:p w:rsidR="005760FB" w:rsidRDefault="005760FB">
      <w:pPr>
        <w:pStyle w:val="ConsPlusNormal"/>
        <w:spacing w:before="220"/>
        <w:ind w:firstLine="540"/>
        <w:jc w:val="both"/>
      </w:pPr>
      <w:bookmarkStart w:id="56" w:name="P1515"/>
      <w:bookmarkEnd w:id="56"/>
      <w:r>
        <w:t>установления факта представления ложных сведений;</w:t>
      </w:r>
    </w:p>
    <w:p w:rsidR="005760FB" w:rsidRDefault="005760FB">
      <w:pPr>
        <w:pStyle w:val="ConsPlusNormal"/>
        <w:spacing w:before="220"/>
        <w:ind w:firstLine="540"/>
        <w:jc w:val="both"/>
      </w:pPr>
      <w:r>
        <w:t>образования остатка субсидий, не использованного получателем субсидий в отчетном финансовом году.</w:t>
      </w:r>
    </w:p>
    <w:p w:rsidR="005760FB" w:rsidRDefault="005760FB">
      <w:pPr>
        <w:pStyle w:val="ConsPlusNormal"/>
        <w:spacing w:before="220"/>
        <w:ind w:firstLine="540"/>
        <w:jc w:val="both"/>
      </w:pPr>
      <w:r>
        <w:t xml:space="preserve">В случаях, предусмотренных </w:t>
      </w:r>
      <w:hyperlink w:anchor="P1514" w:history="1">
        <w:r>
          <w:rPr>
            <w:color w:val="0000FF"/>
          </w:rPr>
          <w:t>абзацами вторым</w:t>
        </w:r>
      </w:hyperlink>
      <w:r>
        <w:t xml:space="preserve"> и </w:t>
      </w:r>
      <w:hyperlink w:anchor="P1515" w:history="1">
        <w:r>
          <w:rPr>
            <w:color w:val="0000FF"/>
          </w:rPr>
          <w:t>третьим</w:t>
        </w:r>
      </w:hyperlink>
      <w:r>
        <w:t xml:space="preserve"> настоящего пункта, субсидии подлежат возврату в доход республиканского бюджета Кабардино-Балкарской Республики в полном объеме в соответствии с законодательством Российской Федерации в следующем порядке:</w:t>
      </w:r>
    </w:p>
    <w:p w:rsidR="005760FB" w:rsidRDefault="005760FB">
      <w:pPr>
        <w:pStyle w:val="ConsPlusNormal"/>
        <w:jc w:val="both"/>
      </w:pPr>
      <w:r>
        <w:t xml:space="preserve">(в ред. </w:t>
      </w:r>
      <w:hyperlink r:id="rId147"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Министерство в течение 10 календарных дней со дня подписания акта проверки или получения акта проверки либо иного документа, отражающего результаты проверки, направляет получателю субсидий требование о возврате субсидий, содержащее сумму истребуемых средств и банковские реквизиты для их перечисления в доход республиканского бюджета Кабардино-Балкарской Республики;</w:t>
      </w:r>
    </w:p>
    <w:p w:rsidR="005760FB" w:rsidRDefault="005760FB">
      <w:pPr>
        <w:pStyle w:val="ConsPlusNormal"/>
        <w:spacing w:before="220"/>
        <w:ind w:firstLine="540"/>
        <w:jc w:val="both"/>
      </w:pPr>
      <w:r>
        <w:t>получатель субсидий производит возврат субсидий в течение 60 календарных дней со дня получения от Министерства требования о возврате субсидий.</w:t>
      </w:r>
    </w:p>
    <w:p w:rsidR="005760FB" w:rsidRDefault="005760FB">
      <w:pPr>
        <w:pStyle w:val="ConsPlusNormal"/>
        <w:spacing w:before="220"/>
        <w:ind w:firstLine="540"/>
        <w:jc w:val="both"/>
      </w:pPr>
      <w:r>
        <w:t>23. В случае образования остатка субсидий, не использованного получателем субсидий в отчетном финансовом году, остаток субсидий подлежит возврату в доход республиканского бюджета Кабардино-Балкарской Республики в соответствии с законодательством Российской Федерации.</w:t>
      </w:r>
    </w:p>
    <w:p w:rsidR="005760FB" w:rsidRDefault="005760FB">
      <w:pPr>
        <w:pStyle w:val="ConsPlusNormal"/>
        <w:jc w:val="both"/>
      </w:pPr>
      <w:r>
        <w:t xml:space="preserve">(в ред. </w:t>
      </w:r>
      <w:hyperlink r:id="rId148"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24. При нарушении получателем субсидий срока возврата субсидий Министерство в течение 30 календарных дней по истечении срока добровольного возврата субсидии принимает меры по взысканию указанных средств в доход республиканского бюджета Кабардино-Балкарской Республики в порядке, установленном законодательством Российской Федерации.</w:t>
      </w:r>
    </w:p>
    <w:p w:rsidR="005760FB" w:rsidRDefault="005760FB">
      <w:pPr>
        <w:pStyle w:val="ConsPlusNormal"/>
        <w:jc w:val="both"/>
      </w:pPr>
      <w:r>
        <w:t xml:space="preserve">(в ред. </w:t>
      </w:r>
      <w:hyperlink r:id="rId149"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25. Отказ в предоставлении субсидий может быть обжалован в порядке, установленном законодательством Российской Федерации.</w:t>
      </w:r>
    </w:p>
    <w:p w:rsidR="005760FB" w:rsidRDefault="005760FB">
      <w:pPr>
        <w:pStyle w:val="ConsPlusNormal"/>
        <w:spacing w:before="220"/>
        <w:ind w:firstLine="540"/>
        <w:jc w:val="both"/>
      </w:pPr>
      <w:r>
        <w:t>26. Сельскохозяйственные товаропроизводители, получающие субсидии в соответствии с настоящими Правилами, не могут претендовать на субсидирование одного и того же поголовья по другим направлениям государственной поддержки.</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1"/>
      </w:pPr>
      <w:bookmarkStart w:id="57" w:name="P1532"/>
      <w:bookmarkEnd w:id="57"/>
      <w:r>
        <w:lastRenderedPageBreak/>
        <w:t>Приложение N 1</w:t>
      </w:r>
    </w:p>
    <w:p w:rsidR="005760FB" w:rsidRDefault="005760FB">
      <w:pPr>
        <w:pStyle w:val="ConsPlusNormal"/>
        <w:jc w:val="right"/>
      </w:pPr>
      <w:r>
        <w:t>к Правилам предоставления</w:t>
      </w:r>
    </w:p>
    <w:p w:rsidR="005760FB" w:rsidRDefault="005760FB">
      <w:pPr>
        <w:pStyle w:val="ConsPlusNormal"/>
        <w:jc w:val="right"/>
      </w:pPr>
      <w:r>
        <w:t>субсидий сельскохозяйственным</w:t>
      </w:r>
    </w:p>
    <w:p w:rsidR="005760FB" w:rsidRDefault="005760FB">
      <w:pPr>
        <w:pStyle w:val="ConsPlusNormal"/>
        <w:jc w:val="right"/>
      </w:pPr>
      <w:r>
        <w:t>товаропроизводителям на поддержку</w:t>
      </w:r>
    </w:p>
    <w:p w:rsidR="005760FB" w:rsidRDefault="005760FB">
      <w:pPr>
        <w:pStyle w:val="ConsPlusNormal"/>
        <w:jc w:val="right"/>
      </w:pPr>
      <w:r>
        <w:t>племенного животноводства</w:t>
      </w:r>
    </w:p>
    <w:p w:rsidR="005760FB" w:rsidRDefault="005760FB">
      <w:pPr>
        <w:pStyle w:val="ConsPlusNormal"/>
        <w:jc w:val="right"/>
      </w:pPr>
      <w:r>
        <w:t>в Кабардино-Балкарской Республике</w:t>
      </w:r>
    </w:p>
    <w:p w:rsidR="005760FB" w:rsidRDefault="005760FB">
      <w:pPr>
        <w:pStyle w:val="ConsPlusNormal"/>
        <w:jc w:val="center"/>
      </w:pPr>
    </w:p>
    <w:p w:rsidR="005760FB" w:rsidRDefault="005760FB">
      <w:pPr>
        <w:pStyle w:val="ConsPlusNormal"/>
        <w:jc w:val="center"/>
      </w:pPr>
      <w:r>
        <w:t xml:space="preserve">(в ред. </w:t>
      </w:r>
      <w:hyperlink r:id="rId150" w:history="1">
        <w:r>
          <w:rPr>
            <w:color w:val="0000FF"/>
          </w:rPr>
          <w:t>Постановления</w:t>
        </w:r>
      </w:hyperlink>
      <w:r>
        <w:t xml:space="preserve"> Правительства КБР</w:t>
      </w:r>
    </w:p>
    <w:p w:rsidR="005760FB" w:rsidRDefault="005760FB">
      <w:pPr>
        <w:pStyle w:val="ConsPlusNormal"/>
        <w:jc w:val="center"/>
      </w:pPr>
      <w:r>
        <w:t>от 29.04.2019 N 78-ПП)</w:t>
      </w:r>
    </w:p>
    <w:p w:rsidR="005760FB" w:rsidRDefault="005760FB">
      <w:pPr>
        <w:pStyle w:val="ConsPlusNormal"/>
        <w:jc w:val="both"/>
      </w:pPr>
    </w:p>
    <w:p w:rsidR="005760FB" w:rsidRDefault="005760FB">
      <w:pPr>
        <w:pStyle w:val="ConsPlusNonformat"/>
        <w:jc w:val="both"/>
      </w:pPr>
      <w:r>
        <w:t xml:space="preserve">                                             Министру сельского хозяйства</w:t>
      </w:r>
    </w:p>
    <w:p w:rsidR="005760FB" w:rsidRDefault="005760FB">
      <w:pPr>
        <w:pStyle w:val="ConsPlusNonformat"/>
        <w:jc w:val="both"/>
      </w:pPr>
      <w:r>
        <w:t xml:space="preserve">                                            Кабардино-Балкарской Республики</w:t>
      </w:r>
    </w:p>
    <w:p w:rsidR="005760FB" w:rsidRDefault="005760FB">
      <w:pPr>
        <w:pStyle w:val="ConsPlusNonformat"/>
        <w:jc w:val="both"/>
      </w:pPr>
      <w:r>
        <w:t xml:space="preserve">                                            _______________________________</w:t>
      </w:r>
    </w:p>
    <w:p w:rsidR="005760FB" w:rsidRDefault="005760FB">
      <w:pPr>
        <w:pStyle w:val="ConsPlusNonformat"/>
        <w:jc w:val="both"/>
      </w:pPr>
      <w:r>
        <w:t xml:space="preserve">                                                      (Ф.И.О.)</w:t>
      </w:r>
    </w:p>
    <w:p w:rsidR="005760FB" w:rsidRDefault="005760FB">
      <w:pPr>
        <w:pStyle w:val="ConsPlusNonformat"/>
        <w:jc w:val="both"/>
      </w:pPr>
    </w:p>
    <w:p w:rsidR="005760FB" w:rsidRDefault="005760FB">
      <w:pPr>
        <w:pStyle w:val="ConsPlusNonformat"/>
        <w:jc w:val="both"/>
      </w:pPr>
      <w:r>
        <w:t xml:space="preserve">                                 Заявление</w:t>
      </w:r>
    </w:p>
    <w:p w:rsidR="005760FB" w:rsidRDefault="005760FB">
      <w:pPr>
        <w:pStyle w:val="ConsPlusNonformat"/>
        <w:jc w:val="both"/>
      </w:pPr>
    </w:p>
    <w:p w:rsidR="005760FB" w:rsidRDefault="005760FB">
      <w:pPr>
        <w:pStyle w:val="ConsPlusNonformat"/>
        <w:jc w:val="both"/>
      </w:pPr>
      <w:r>
        <w:t xml:space="preserve">    Прошу  предоставить  субсидии  на  поддержку  племенного животноводства</w:t>
      </w:r>
    </w:p>
    <w:p w:rsidR="005760FB" w:rsidRDefault="005760FB">
      <w:pPr>
        <w:pStyle w:val="ConsPlusNonformat"/>
        <w:jc w:val="both"/>
      </w:pPr>
      <w:r>
        <w:t>___________________________________________________________________________</w:t>
      </w:r>
    </w:p>
    <w:p w:rsidR="005760FB" w:rsidRDefault="005760FB">
      <w:pPr>
        <w:pStyle w:val="ConsPlusNonformat"/>
        <w:jc w:val="both"/>
      </w:pPr>
      <w:r>
        <w:t xml:space="preserve">         (наименование сельскохозяйственного товаропроизводителя)</w:t>
      </w:r>
    </w:p>
    <w:p w:rsidR="005760FB" w:rsidRDefault="005760FB">
      <w:pPr>
        <w:pStyle w:val="ConsPlusNonformat"/>
        <w:jc w:val="both"/>
      </w:pPr>
      <w:r>
        <w:t xml:space="preserve">    ИНН __________; КПП ___________; ОКТМО __________________;</w:t>
      </w:r>
    </w:p>
    <w:p w:rsidR="005760FB" w:rsidRDefault="005760FB">
      <w:pPr>
        <w:pStyle w:val="ConsPlusNonformat"/>
        <w:jc w:val="both"/>
      </w:pPr>
      <w:r>
        <w:t xml:space="preserve">    почтовый адрес ____________________________________________;</w:t>
      </w:r>
    </w:p>
    <w:p w:rsidR="005760FB" w:rsidRDefault="005760FB">
      <w:pPr>
        <w:pStyle w:val="ConsPlusNonformat"/>
        <w:jc w:val="both"/>
      </w:pPr>
      <w:r>
        <w:t xml:space="preserve">    телефон ______________; адрес электронной почты _____________.</w:t>
      </w:r>
    </w:p>
    <w:p w:rsidR="005760FB" w:rsidRDefault="005760FB">
      <w:pPr>
        <w:pStyle w:val="ConsPlusNonformat"/>
        <w:jc w:val="both"/>
      </w:pPr>
      <w:r>
        <w:t xml:space="preserve">    Субсидии   прошу   перечислить  на  счет  по  реквизитам,  указанным  в</w:t>
      </w:r>
    </w:p>
    <w:p w:rsidR="005760FB" w:rsidRDefault="005760FB">
      <w:pPr>
        <w:pStyle w:val="ConsPlusNonformat"/>
        <w:jc w:val="both"/>
      </w:pPr>
      <w:r>
        <w:t>соглашении о предоставлении субсидий.</w:t>
      </w:r>
    </w:p>
    <w:p w:rsidR="005760FB" w:rsidRDefault="005760FB">
      <w:pPr>
        <w:pStyle w:val="ConsPlusNonformat"/>
        <w:jc w:val="both"/>
      </w:pPr>
      <w:r>
        <w:t xml:space="preserve">    Настоящим подтверждаю достоверность представленных сведений:</w:t>
      </w:r>
    </w:p>
    <w:p w:rsidR="005760FB" w:rsidRDefault="005760FB">
      <w:pPr>
        <w:pStyle w:val="ConsPlusNonformat"/>
        <w:jc w:val="both"/>
      </w:pPr>
      <w:r>
        <w:t xml:space="preserve">    затраты  ранее  не субсидировались или иным образом не компенсировались</w:t>
      </w:r>
    </w:p>
    <w:p w:rsidR="005760FB" w:rsidRDefault="005760FB">
      <w:pPr>
        <w:pStyle w:val="ConsPlusNonformat"/>
        <w:jc w:val="both"/>
      </w:pPr>
      <w:r>
        <w:t>за счет средств бюджетов бюджетной системы Российской Федерации;</w:t>
      </w:r>
    </w:p>
    <w:p w:rsidR="005760FB" w:rsidRDefault="005760FB">
      <w:pPr>
        <w:pStyle w:val="ConsPlusNonformat"/>
        <w:jc w:val="both"/>
      </w:pPr>
      <w:r>
        <w:t xml:space="preserve">    отсутствует  просроченная  задолженность  по возврату в соответствующий</w:t>
      </w:r>
    </w:p>
    <w:p w:rsidR="005760FB" w:rsidRDefault="005760FB">
      <w:pPr>
        <w:pStyle w:val="ConsPlusNonformat"/>
        <w:jc w:val="both"/>
      </w:pPr>
      <w:r>
        <w:t>бюджет   бюджетной   системы   Российской   Федерации  субсидий,  бюджетных</w:t>
      </w:r>
    </w:p>
    <w:p w:rsidR="005760FB" w:rsidRDefault="005760FB">
      <w:pPr>
        <w:pStyle w:val="ConsPlusNonformat"/>
        <w:jc w:val="both"/>
      </w:pPr>
      <w:r>
        <w:t>инвестиций,  предоставленных  в  том числе в соответствии с иными правовыми</w:t>
      </w:r>
    </w:p>
    <w:p w:rsidR="005760FB" w:rsidRDefault="005760FB">
      <w:pPr>
        <w:pStyle w:val="ConsPlusNonformat"/>
        <w:jc w:val="both"/>
      </w:pPr>
      <w:r>
        <w:t>актами,  и  иная  просроченная задолженность перед соответствующим бюджетом</w:t>
      </w:r>
    </w:p>
    <w:p w:rsidR="005760FB" w:rsidRDefault="005760FB">
      <w:pPr>
        <w:pStyle w:val="ConsPlusNonformat"/>
        <w:jc w:val="both"/>
      </w:pPr>
      <w:r>
        <w:t>бюджетной системы Российской Федерации;</w:t>
      </w:r>
    </w:p>
    <w:p w:rsidR="005760FB" w:rsidRDefault="005760FB">
      <w:pPr>
        <w:pStyle w:val="ConsPlusNonformat"/>
        <w:jc w:val="both"/>
      </w:pPr>
      <w:r>
        <w:t xml:space="preserve">    отсутствует процедура реорганизации, ликвидации и банкротства;</w:t>
      </w:r>
    </w:p>
    <w:p w:rsidR="005760FB" w:rsidRDefault="005760FB">
      <w:pPr>
        <w:pStyle w:val="ConsPlusNonformat"/>
        <w:jc w:val="both"/>
      </w:pPr>
      <w:r>
        <w:t xml:space="preserve">    не   являюсь   иностранным   юридическим   лицом,  а  также  российским</w:t>
      </w:r>
    </w:p>
    <w:p w:rsidR="005760FB" w:rsidRDefault="005760FB">
      <w:pPr>
        <w:pStyle w:val="ConsPlusNonformat"/>
        <w:jc w:val="both"/>
      </w:pPr>
      <w:r>
        <w:t>юридическим  лицом,  в уставном (складочном) капитале которого доля участия</w:t>
      </w:r>
    </w:p>
    <w:p w:rsidR="005760FB" w:rsidRDefault="005760FB">
      <w:pPr>
        <w:pStyle w:val="ConsPlusNonformat"/>
        <w:jc w:val="both"/>
      </w:pPr>
      <w:r>
        <w:t>иностранных   юридических   лиц,   местом   регистрации   которых  является</w:t>
      </w:r>
    </w:p>
    <w:p w:rsidR="005760FB" w:rsidRDefault="005760FB">
      <w:pPr>
        <w:pStyle w:val="ConsPlusNonformat"/>
        <w:jc w:val="both"/>
      </w:pPr>
      <w:r>
        <w:t>государство   или   территория,  включенные  в  утверждаемый  Министерством</w:t>
      </w:r>
    </w:p>
    <w:p w:rsidR="005760FB" w:rsidRDefault="005760FB">
      <w:pPr>
        <w:pStyle w:val="ConsPlusNonformat"/>
        <w:jc w:val="both"/>
      </w:pPr>
      <w:r>
        <w:t>финансов   Российской   Федерации   перечень   государств   и   территорий,</w:t>
      </w:r>
    </w:p>
    <w:p w:rsidR="005760FB" w:rsidRDefault="005760FB">
      <w:pPr>
        <w:pStyle w:val="ConsPlusNonformat"/>
        <w:jc w:val="both"/>
      </w:pPr>
      <w:r>
        <w:t>предоставляющих   льготный  налоговый  режим  налогообложения  и  (или)  не</w:t>
      </w:r>
    </w:p>
    <w:p w:rsidR="005760FB" w:rsidRDefault="005760FB">
      <w:pPr>
        <w:pStyle w:val="ConsPlusNonformat"/>
        <w:jc w:val="both"/>
      </w:pPr>
      <w:r>
        <w:t>предусматривающих  раскрытия  и  предоставления  информации  при проведении</w:t>
      </w:r>
    </w:p>
    <w:p w:rsidR="005760FB" w:rsidRDefault="005760FB">
      <w:pPr>
        <w:pStyle w:val="ConsPlusNonformat"/>
        <w:jc w:val="both"/>
      </w:pPr>
      <w:r>
        <w:t>финансовых  операций  (офшорные зоны)  в отношении таких юридических лиц, в</w:t>
      </w:r>
    </w:p>
    <w:p w:rsidR="005760FB" w:rsidRDefault="005760FB">
      <w:pPr>
        <w:pStyle w:val="ConsPlusNonformat"/>
        <w:jc w:val="both"/>
      </w:pPr>
      <w:r>
        <w:t>совокупности превышает 50 процентов.</w:t>
      </w:r>
    </w:p>
    <w:p w:rsidR="005760FB" w:rsidRDefault="005760FB">
      <w:pPr>
        <w:pStyle w:val="ConsPlusNonformat"/>
        <w:jc w:val="both"/>
      </w:pPr>
      <w:r>
        <w:t xml:space="preserve">    В  отчетном  финансовом году являлся плательщиком НДС (отметить да/нет)</w:t>
      </w:r>
    </w:p>
    <w:p w:rsidR="005760FB" w:rsidRDefault="005760FB">
      <w:pPr>
        <w:pStyle w:val="ConsPlusNonformat"/>
        <w:jc w:val="both"/>
      </w:pPr>
      <w:r>
        <w:t>_____________.</w:t>
      </w:r>
    </w:p>
    <w:p w:rsidR="005760FB" w:rsidRDefault="005760FB">
      <w:pPr>
        <w:pStyle w:val="ConsPlusNonformat"/>
        <w:jc w:val="both"/>
      </w:pPr>
      <w:r>
        <w:t xml:space="preserve">    При  реализации  товаров  НДС  уплачен и к налоговому вычету предъявлен</w:t>
      </w:r>
    </w:p>
    <w:p w:rsidR="005760FB" w:rsidRDefault="005760FB">
      <w:pPr>
        <w:pStyle w:val="ConsPlusNonformat"/>
        <w:jc w:val="both"/>
      </w:pPr>
      <w:r>
        <w:t>(отметить да/нет) _____________.</w:t>
      </w:r>
    </w:p>
    <w:p w:rsidR="005760FB" w:rsidRDefault="005760FB">
      <w:pPr>
        <w:pStyle w:val="ConsPlusNonformat"/>
        <w:jc w:val="both"/>
      </w:pPr>
      <w:r>
        <w:t xml:space="preserve">    Обязуюсь выполнить показатели результативности использования субсидий.</w:t>
      </w:r>
    </w:p>
    <w:p w:rsidR="005760FB" w:rsidRDefault="005760FB">
      <w:pPr>
        <w:pStyle w:val="ConsPlusNonformat"/>
        <w:jc w:val="both"/>
      </w:pPr>
      <w:r>
        <w:t xml:space="preserve">    Обязуюсь     представить    в    Министерство    сельского    хозяйства</w:t>
      </w:r>
    </w:p>
    <w:p w:rsidR="005760FB" w:rsidRDefault="005760FB">
      <w:pPr>
        <w:pStyle w:val="ConsPlusNonformat"/>
        <w:jc w:val="both"/>
      </w:pPr>
      <w:r>
        <w:t>Кабардино-Балкарской    Республики    отчет    о   выполнении   показателей</w:t>
      </w:r>
    </w:p>
    <w:p w:rsidR="005760FB" w:rsidRDefault="005760FB">
      <w:pPr>
        <w:pStyle w:val="ConsPlusNonformat"/>
        <w:jc w:val="both"/>
      </w:pPr>
      <w:r>
        <w:t>результативности использования субсидий.</w:t>
      </w:r>
    </w:p>
    <w:p w:rsidR="005760FB" w:rsidRDefault="005760FB">
      <w:pPr>
        <w:pStyle w:val="ConsPlusNonformat"/>
        <w:jc w:val="both"/>
      </w:pPr>
      <w:r>
        <w:t xml:space="preserve">    Обязуюсь представлять отчетность о финансово-экономическом состоянии по</w:t>
      </w:r>
    </w:p>
    <w:p w:rsidR="005760FB" w:rsidRDefault="005760FB">
      <w:pPr>
        <w:pStyle w:val="ConsPlusNonformat"/>
        <w:jc w:val="both"/>
      </w:pPr>
      <w:r>
        <w:t>формам,   утвержденным   Министерством   сельского   хозяйства   Российской</w:t>
      </w:r>
    </w:p>
    <w:p w:rsidR="005760FB" w:rsidRDefault="005760FB">
      <w:pPr>
        <w:pStyle w:val="ConsPlusNonformat"/>
        <w:jc w:val="both"/>
      </w:pPr>
      <w:r>
        <w:t>Федерации.</w:t>
      </w:r>
    </w:p>
    <w:p w:rsidR="005760FB" w:rsidRDefault="005760FB">
      <w:pPr>
        <w:pStyle w:val="ConsPlusNonformat"/>
        <w:jc w:val="both"/>
      </w:pPr>
      <w:r>
        <w:t xml:space="preserve">    Согласен    на    осуществление   Министерством   сельского   хозяйства</w:t>
      </w:r>
    </w:p>
    <w:p w:rsidR="005760FB" w:rsidRDefault="005760FB">
      <w:pPr>
        <w:pStyle w:val="ConsPlusNonformat"/>
        <w:jc w:val="both"/>
      </w:pPr>
      <w:r>
        <w:t>Кабардино-Балкарской  Республики  и  органами  государственного финансового</w:t>
      </w:r>
    </w:p>
    <w:p w:rsidR="005760FB" w:rsidRDefault="005760FB">
      <w:pPr>
        <w:pStyle w:val="ConsPlusNonformat"/>
        <w:jc w:val="both"/>
      </w:pPr>
      <w:r>
        <w:t>контроля проверок соблюдения условий и порядка предоставления субсидий.</w:t>
      </w:r>
    </w:p>
    <w:p w:rsidR="005760FB" w:rsidRDefault="005760FB">
      <w:pPr>
        <w:pStyle w:val="ConsPlusNonformat"/>
        <w:jc w:val="both"/>
      </w:pPr>
      <w:r>
        <w:t xml:space="preserve">    Согласен   на   обработку   персональных   данных   в   соответствии  с</w:t>
      </w:r>
    </w:p>
    <w:p w:rsidR="005760FB" w:rsidRDefault="005760FB">
      <w:pPr>
        <w:pStyle w:val="ConsPlusNonformat"/>
        <w:jc w:val="both"/>
      </w:pPr>
      <w:r>
        <w:t>законодательством Российской Федерации.</w:t>
      </w:r>
    </w:p>
    <w:p w:rsidR="005760FB" w:rsidRDefault="005760FB">
      <w:pPr>
        <w:pStyle w:val="ConsPlusNonformat"/>
        <w:jc w:val="both"/>
      </w:pPr>
    </w:p>
    <w:p w:rsidR="005760FB" w:rsidRDefault="005760FB">
      <w:pPr>
        <w:pStyle w:val="ConsPlusNonformat"/>
        <w:jc w:val="both"/>
      </w:pPr>
    </w:p>
    <w:p w:rsidR="005760FB" w:rsidRDefault="005760FB">
      <w:pPr>
        <w:pStyle w:val="ConsPlusNonformat"/>
        <w:jc w:val="both"/>
      </w:pPr>
      <w:r>
        <w:t>Руководитель</w:t>
      </w:r>
    </w:p>
    <w:p w:rsidR="005760FB" w:rsidRDefault="005760FB">
      <w:pPr>
        <w:pStyle w:val="ConsPlusNonformat"/>
        <w:jc w:val="both"/>
      </w:pPr>
      <w:r>
        <w:lastRenderedPageBreak/>
        <w:t>организации-получателя субсидий      _____________ ________________________</w:t>
      </w:r>
    </w:p>
    <w:p w:rsidR="005760FB" w:rsidRDefault="005760FB">
      <w:pPr>
        <w:pStyle w:val="ConsPlusNonformat"/>
        <w:jc w:val="both"/>
      </w:pPr>
      <w:r>
        <w:t xml:space="preserve">                                       (подпись)         (Ф.И.О.)</w:t>
      </w:r>
    </w:p>
    <w:p w:rsidR="005760FB" w:rsidRDefault="005760FB">
      <w:pPr>
        <w:pStyle w:val="ConsPlusNonformat"/>
        <w:jc w:val="both"/>
      </w:pPr>
    </w:p>
    <w:p w:rsidR="005760FB" w:rsidRDefault="005760FB">
      <w:pPr>
        <w:pStyle w:val="ConsPlusNonformat"/>
        <w:jc w:val="both"/>
      </w:pPr>
      <w:r>
        <w:t>М.П. (при наличии).</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1"/>
      </w:pPr>
      <w:bookmarkStart w:id="58" w:name="P1603"/>
      <w:bookmarkEnd w:id="58"/>
      <w:r>
        <w:t>Приложение N 2</w:t>
      </w:r>
    </w:p>
    <w:p w:rsidR="005760FB" w:rsidRDefault="005760FB">
      <w:pPr>
        <w:pStyle w:val="ConsPlusNormal"/>
        <w:jc w:val="right"/>
      </w:pPr>
      <w:r>
        <w:t>к Правилам предоставления</w:t>
      </w:r>
    </w:p>
    <w:p w:rsidR="005760FB" w:rsidRDefault="005760FB">
      <w:pPr>
        <w:pStyle w:val="ConsPlusNormal"/>
        <w:jc w:val="right"/>
      </w:pPr>
      <w:r>
        <w:t>сельскохозяйственным</w:t>
      </w:r>
    </w:p>
    <w:p w:rsidR="005760FB" w:rsidRDefault="005760FB">
      <w:pPr>
        <w:pStyle w:val="ConsPlusNormal"/>
        <w:jc w:val="right"/>
      </w:pPr>
      <w:r>
        <w:t>товаропроизводителям субсидий</w:t>
      </w:r>
    </w:p>
    <w:p w:rsidR="005760FB" w:rsidRDefault="005760FB">
      <w:pPr>
        <w:pStyle w:val="ConsPlusNormal"/>
        <w:jc w:val="right"/>
      </w:pPr>
      <w:r>
        <w:t>на поддержку племенного животноводства</w:t>
      </w:r>
    </w:p>
    <w:p w:rsidR="005760FB" w:rsidRDefault="005760FB">
      <w:pPr>
        <w:pStyle w:val="ConsPlusNormal"/>
        <w:jc w:val="right"/>
      </w:pPr>
      <w:r>
        <w:t>в Кабардино-Балкарской Республике</w:t>
      </w:r>
    </w:p>
    <w:p w:rsidR="005760FB" w:rsidRDefault="005760FB">
      <w:pPr>
        <w:pStyle w:val="ConsPlusNormal"/>
        <w:jc w:val="both"/>
      </w:pPr>
    </w:p>
    <w:p w:rsidR="005760FB" w:rsidRDefault="005760FB">
      <w:pPr>
        <w:pStyle w:val="ConsPlusNormal"/>
        <w:jc w:val="center"/>
      </w:pPr>
      <w:r>
        <w:t xml:space="preserve">(в ред. </w:t>
      </w:r>
      <w:hyperlink r:id="rId151" w:history="1">
        <w:r>
          <w:rPr>
            <w:color w:val="0000FF"/>
          </w:rPr>
          <w:t>Постановления</w:t>
        </w:r>
      </w:hyperlink>
      <w:r>
        <w:t xml:space="preserve"> Правительства КБР</w:t>
      </w:r>
    </w:p>
    <w:p w:rsidR="005760FB" w:rsidRDefault="005760FB">
      <w:pPr>
        <w:pStyle w:val="ConsPlusNormal"/>
        <w:jc w:val="center"/>
      </w:pPr>
      <w:r>
        <w:t>от 19.04.2018 N 72-ПП)</w:t>
      </w:r>
    </w:p>
    <w:p w:rsidR="005760FB" w:rsidRDefault="005760FB">
      <w:pPr>
        <w:pStyle w:val="ConsPlusNormal"/>
        <w:jc w:val="both"/>
      </w:pPr>
    </w:p>
    <w:p w:rsidR="005760FB" w:rsidRDefault="005760FB">
      <w:pPr>
        <w:pStyle w:val="ConsPlusNonformat"/>
        <w:jc w:val="both"/>
      </w:pPr>
      <w:r>
        <w:t>Заполняется сельскохозяйственным товаропроизводителем</w:t>
      </w:r>
    </w:p>
    <w:p w:rsidR="005760FB" w:rsidRDefault="005760FB">
      <w:pPr>
        <w:pStyle w:val="ConsPlusNonformat"/>
        <w:jc w:val="both"/>
      </w:pPr>
    </w:p>
    <w:p w:rsidR="005760FB" w:rsidRDefault="005760FB">
      <w:pPr>
        <w:pStyle w:val="ConsPlusNonformat"/>
        <w:jc w:val="both"/>
      </w:pPr>
      <w:r>
        <w:t xml:space="preserve">                              Справка-расчет</w:t>
      </w:r>
    </w:p>
    <w:p w:rsidR="005760FB" w:rsidRDefault="005760FB">
      <w:pPr>
        <w:pStyle w:val="ConsPlusNonformat"/>
        <w:jc w:val="both"/>
      </w:pPr>
      <w:r>
        <w:t xml:space="preserve">      на предоставление в 20__ году субсидий на поддержку племенного</w:t>
      </w:r>
    </w:p>
    <w:p w:rsidR="005760FB" w:rsidRDefault="005760FB">
      <w:pPr>
        <w:pStyle w:val="ConsPlusNonformat"/>
        <w:jc w:val="both"/>
      </w:pPr>
      <w:r>
        <w:t xml:space="preserve">      животноводства по ____________________________________________</w:t>
      </w:r>
    </w:p>
    <w:p w:rsidR="005760FB" w:rsidRDefault="005760FB">
      <w:pPr>
        <w:pStyle w:val="ConsPlusNonformat"/>
        <w:jc w:val="both"/>
      </w:pPr>
      <w:r>
        <w:t xml:space="preserve">                       (полное наименование получателя субсидии, ИНН)</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891"/>
        <w:gridCol w:w="2154"/>
        <w:gridCol w:w="3288"/>
      </w:tblGrid>
      <w:tr w:rsidR="005760FB">
        <w:tc>
          <w:tcPr>
            <w:tcW w:w="737" w:type="dxa"/>
          </w:tcPr>
          <w:p w:rsidR="005760FB" w:rsidRDefault="005760FB">
            <w:pPr>
              <w:pStyle w:val="ConsPlusNormal"/>
              <w:jc w:val="center"/>
            </w:pPr>
            <w:r>
              <w:t>N</w:t>
            </w:r>
          </w:p>
          <w:p w:rsidR="005760FB" w:rsidRDefault="005760FB">
            <w:pPr>
              <w:pStyle w:val="ConsPlusNormal"/>
              <w:jc w:val="center"/>
            </w:pPr>
            <w:r>
              <w:t>п/п</w:t>
            </w:r>
          </w:p>
        </w:tc>
        <w:tc>
          <w:tcPr>
            <w:tcW w:w="2891" w:type="dxa"/>
          </w:tcPr>
          <w:p w:rsidR="005760FB" w:rsidRDefault="005760FB">
            <w:pPr>
              <w:pStyle w:val="ConsPlusNormal"/>
            </w:pPr>
          </w:p>
        </w:tc>
        <w:tc>
          <w:tcPr>
            <w:tcW w:w="2154" w:type="dxa"/>
          </w:tcPr>
          <w:p w:rsidR="005760FB" w:rsidRDefault="005760FB">
            <w:pPr>
              <w:pStyle w:val="ConsPlusNormal"/>
              <w:jc w:val="center"/>
            </w:pPr>
            <w:r>
              <w:t>Количество приобретенного племенного скота, голов</w:t>
            </w:r>
          </w:p>
        </w:tc>
        <w:tc>
          <w:tcPr>
            <w:tcW w:w="3288" w:type="dxa"/>
          </w:tcPr>
          <w:p w:rsidR="005760FB" w:rsidRDefault="005760FB">
            <w:pPr>
              <w:pStyle w:val="ConsPlusNormal"/>
              <w:jc w:val="center"/>
            </w:pPr>
            <w:r>
              <w:t>Количество приобретенной племенной продукции,</w:t>
            </w:r>
          </w:p>
          <w:p w:rsidR="005760FB" w:rsidRDefault="005760FB">
            <w:pPr>
              <w:pStyle w:val="ConsPlusNormal"/>
              <w:jc w:val="center"/>
            </w:pPr>
            <w:r>
              <w:t>кг/доз</w:t>
            </w:r>
          </w:p>
        </w:tc>
      </w:tr>
      <w:tr w:rsidR="005760FB">
        <w:tc>
          <w:tcPr>
            <w:tcW w:w="737" w:type="dxa"/>
          </w:tcPr>
          <w:p w:rsidR="005760FB" w:rsidRDefault="005760FB">
            <w:pPr>
              <w:pStyle w:val="ConsPlusNormal"/>
            </w:pPr>
          </w:p>
        </w:tc>
        <w:tc>
          <w:tcPr>
            <w:tcW w:w="2891" w:type="dxa"/>
          </w:tcPr>
          <w:p w:rsidR="005760FB" w:rsidRDefault="005760FB">
            <w:pPr>
              <w:pStyle w:val="ConsPlusNormal"/>
              <w:jc w:val="center"/>
            </w:pPr>
            <w:r>
              <w:t>1</w:t>
            </w:r>
          </w:p>
        </w:tc>
        <w:tc>
          <w:tcPr>
            <w:tcW w:w="2154" w:type="dxa"/>
          </w:tcPr>
          <w:p w:rsidR="005760FB" w:rsidRDefault="005760FB">
            <w:pPr>
              <w:pStyle w:val="ConsPlusNormal"/>
              <w:jc w:val="center"/>
            </w:pPr>
            <w:r>
              <w:t>2</w:t>
            </w:r>
          </w:p>
        </w:tc>
        <w:tc>
          <w:tcPr>
            <w:tcW w:w="3288" w:type="dxa"/>
          </w:tcPr>
          <w:p w:rsidR="005760FB" w:rsidRDefault="005760FB">
            <w:pPr>
              <w:pStyle w:val="ConsPlusNormal"/>
              <w:jc w:val="center"/>
            </w:pPr>
            <w:r>
              <w:t>3</w:t>
            </w:r>
          </w:p>
        </w:tc>
      </w:tr>
      <w:tr w:rsidR="005760FB">
        <w:tc>
          <w:tcPr>
            <w:tcW w:w="737" w:type="dxa"/>
          </w:tcPr>
          <w:p w:rsidR="005760FB" w:rsidRDefault="005760FB">
            <w:pPr>
              <w:pStyle w:val="ConsPlusNormal"/>
              <w:jc w:val="center"/>
            </w:pPr>
            <w:r>
              <w:t>1.</w:t>
            </w:r>
          </w:p>
        </w:tc>
        <w:tc>
          <w:tcPr>
            <w:tcW w:w="2891" w:type="dxa"/>
          </w:tcPr>
          <w:p w:rsidR="005760FB" w:rsidRDefault="005760FB">
            <w:pPr>
              <w:pStyle w:val="ConsPlusNormal"/>
            </w:pPr>
            <w:r>
              <w:t>Приобретено племенной продукции - всего</w:t>
            </w:r>
          </w:p>
        </w:tc>
        <w:tc>
          <w:tcPr>
            <w:tcW w:w="2154" w:type="dxa"/>
          </w:tcPr>
          <w:p w:rsidR="005760FB" w:rsidRDefault="005760FB">
            <w:pPr>
              <w:pStyle w:val="ConsPlusNormal"/>
            </w:pPr>
          </w:p>
        </w:tc>
        <w:tc>
          <w:tcPr>
            <w:tcW w:w="3288" w:type="dxa"/>
          </w:tcPr>
          <w:p w:rsidR="005760FB" w:rsidRDefault="005760FB">
            <w:pPr>
              <w:pStyle w:val="ConsPlusNormal"/>
            </w:pPr>
          </w:p>
        </w:tc>
      </w:tr>
      <w:tr w:rsidR="005760FB">
        <w:tc>
          <w:tcPr>
            <w:tcW w:w="737" w:type="dxa"/>
          </w:tcPr>
          <w:p w:rsidR="005760FB" w:rsidRDefault="005760FB">
            <w:pPr>
              <w:pStyle w:val="ConsPlusNormal"/>
              <w:jc w:val="center"/>
            </w:pPr>
            <w:r>
              <w:t>1.1.</w:t>
            </w:r>
          </w:p>
        </w:tc>
        <w:tc>
          <w:tcPr>
            <w:tcW w:w="2891" w:type="dxa"/>
          </w:tcPr>
          <w:p w:rsidR="005760FB" w:rsidRDefault="005760FB">
            <w:pPr>
              <w:pStyle w:val="ConsPlusNormal"/>
            </w:pPr>
            <w:r>
              <w:t>Племенные быки-производители,</w:t>
            </w:r>
          </w:p>
          <w:p w:rsidR="005760FB" w:rsidRDefault="005760FB">
            <w:pPr>
              <w:pStyle w:val="ConsPlusNormal"/>
            </w:pPr>
            <w:r>
              <w:t>кг живой массы</w:t>
            </w:r>
          </w:p>
        </w:tc>
        <w:tc>
          <w:tcPr>
            <w:tcW w:w="2154" w:type="dxa"/>
          </w:tcPr>
          <w:p w:rsidR="005760FB" w:rsidRDefault="005760FB">
            <w:pPr>
              <w:pStyle w:val="ConsPlusNormal"/>
            </w:pPr>
          </w:p>
        </w:tc>
        <w:tc>
          <w:tcPr>
            <w:tcW w:w="3288" w:type="dxa"/>
          </w:tcPr>
          <w:p w:rsidR="005760FB" w:rsidRDefault="005760FB">
            <w:pPr>
              <w:pStyle w:val="ConsPlusNormal"/>
            </w:pPr>
          </w:p>
        </w:tc>
      </w:tr>
      <w:tr w:rsidR="005760FB">
        <w:tc>
          <w:tcPr>
            <w:tcW w:w="737" w:type="dxa"/>
          </w:tcPr>
          <w:p w:rsidR="005760FB" w:rsidRDefault="005760FB">
            <w:pPr>
              <w:pStyle w:val="ConsPlusNormal"/>
              <w:jc w:val="center"/>
            </w:pPr>
            <w:r>
              <w:t>1.2.</w:t>
            </w:r>
          </w:p>
        </w:tc>
        <w:tc>
          <w:tcPr>
            <w:tcW w:w="2891" w:type="dxa"/>
          </w:tcPr>
          <w:p w:rsidR="005760FB" w:rsidRDefault="005760FB">
            <w:pPr>
              <w:pStyle w:val="ConsPlusNormal"/>
            </w:pPr>
            <w:r>
              <w:t>в том числе по импорту</w:t>
            </w:r>
          </w:p>
        </w:tc>
        <w:tc>
          <w:tcPr>
            <w:tcW w:w="2154" w:type="dxa"/>
          </w:tcPr>
          <w:p w:rsidR="005760FB" w:rsidRDefault="005760FB">
            <w:pPr>
              <w:pStyle w:val="ConsPlusNormal"/>
            </w:pPr>
          </w:p>
        </w:tc>
        <w:tc>
          <w:tcPr>
            <w:tcW w:w="3288" w:type="dxa"/>
          </w:tcPr>
          <w:p w:rsidR="005760FB" w:rsidRDefault="005760FB">
            <w:pPr>
              <w:pStyle w:val="ConsPlusNormal"/>
            </w:pPr>
          </w:p>
        </w:tc>
      </w:tr>
      <w:tr w:rsidR="005760FB">
        <w:tc>
          <w:tcPr>
            <w:tcW w:w="737" w:type="dxa"/>
          </w:tcPr>
          <w:p w:rsidR="005760FB" w:rsidRDefault="005760FB">
            <w:pPr>
              <w:pStyle w:val="ConsPlusNormal"/>
              <w:jc w:val="center"/>
            </w:pPr>
            <w:r>
              <w:t>1.3.</w:t>
            </w:r>
          </w:p>
        </w:tc>
        <w:tc>
          <w:tcPr>
            <w:tcW w:w="2891" w:type="dxa"/>
          </w:tcPr>
          <w:p w:rsidR="005760FB" w:rsidRDefault="005760FB">
            <w:pPr>
              <w:pStyle w:val="ConsPlusNormal"/>
            </w:pPr>
            <w:r>
              <w:t>Семя племенных быков-производителей, доз</w:t>
            </w:r>
          </w:p>
        </w:tc>
        <w:tc>
          <w:tcPr>
            <w:tcW w:w="2154" w:type="dxa"/>
          </w:tcPr>
          <w:p w:rsidR="005760FB" w:rsidRDefault="005760FB">
            <w:pPr>
              <w:pStyle w:val="ConsPlusNormal"/>
              <w:jc w:val="center"/>
            </w:pPr>
            <w:r>
              <w:t>x</w:t>
            </w:r>
          </w:p>
        </w:tc>
        <w:tc>
          <w:tcPr>
            <w:tcW w:w="3288" w:type="dxa"/>
          </w:tcPr>
          <w:p w:rsidR="005760FB" w:rsidRDefault="005760FB">
            <w:pPr>
              <w:pStyle w:val="ConsPlusNormal"/>
            </w:pPr>
          </w:p>
        </w:tc>
      </w:tr>
      <w:tr w:rsidR="005760FB">
        <w:tc>
          <w:tcPr>
            <w:tcW w:w="737" w:type="dxa"/>
          </w:tcPr>
          <w:p w:rsidR="005760FB" w:rsidRDefault="005760FB">
            <w:pPr>
              <w:pStyle w:val="ConsPlusNormal"/>
              <w:jc w:val="center"/>
            </w:pPr>
            <w:r>
              <w:t>1.4.</w:t>
            </w:r>
          </w:p>
        </w:tc>
        <w:tc>
          <w:tcPr>
            <w:tcW w:w="2891" w:type="dxa"/>
          </w:tcPr>
          <w:p w:rsidR="005760FB" w:rsidRDefault="005760FB">
            <w:pPr>
              <w:pStyle w:val="ConsPlusNormal"/>
            </w:pPr>
            <w:r>
              <w:t>Эмбрионы КРС</w:t>
            </w:r>
          </w:p>
        </w:tc>
        <w:tc>
          <w:tcPr>
            <w:tcW w:w="2154" w:type="dxa"/>
          </w:tcPr>
          <w:p w:rsidR="005760FB" w:rsidRDefault="005760FB">
            <w:pPr>
              <w:pStyle w:val="ConsPlusNormal"/>
              <w:jc w:val="center"/>
            </w:pPr>
            <w:r>
              <w:t>x</w:t>
            </w:r>
          </w:p>
        </w:tc>
        <w:tc>
          <w:tcPr>
            <w:tcW w:w="3288" w:type="dxa"/>
          </w:tcPr>
          <w:p w:rsidR="005760FB" w:rsidRDefault="005760FB">
            <w:pPr>
              <w:pStyle w:val="ConsPlusNormal"/>
            </w:pPr>
          </w:p>
        </w:tc>
      </w:tr>
      <w:tr w:rsidR="005760FB">
        <w:tc>
          <w:tcPr>
            <w:tcW w:w="737" w:type="dxa"/>
          </w:tcPr>
          <w:p w:rsidR="005760FB" w:rsidRDefault="005760FB">
            <w:pPr>
              <w:pStyle w:val="ConsPlusNormal"/>
              <w:jc w:val="center"/>
            </w:pPr>
            <w:r>
              <w:t>1.5.</w:t>
            </w:r>
          </w:p>
        </w:tc>
        <w:tc>
          <w:tcPr>
            <w:tcW w:w="2891" w:type="dxa"/>
          </w:tcPr>
          <w:p w:rsidR="005760FB" w:rsidRDefault="005760FB">
            <w:pPr>
              <w:pStyle w:val="ConsPlusNormal"/>
            </w:pPr>
            <w:r>
              <w:t>Племенной молодняк КРС,</w:t>
            </w:r>
          </w:p>
          <w:p w:rsidR="005760FB" w:rsidRDefault="005760FB">
            <w:pPr>
              <w:pStyle w:val="ConsPlusNormal"/>
            </w:pPr>
            <w:r>
              <w:t>кг живой массы</w:t>
            </w:r>
          </w:p>
        </w:tc>
        <w:tc>
          <w:tcPr>
            <w:tcW w:w="2154" w:type="dxa"/>
          </w:tcPr>
          <w:p w:rsidR="005760FB" w:rsidRDefault="005760FB">
            <w:pPr>
              <w:pStyle w:val="ConsPlusNormal"/>
            </w:pPr>
          </w:p>
        </w:tc>
        <w:tc>
          <w:tcPr>
            <w:tcW w:w="3288" w:type="dxa"/>
          </w:tcPr>
          <w:p w:rsidR="005760FB" w:rsidRDefault="005760FB">
            <w:pPr>
              <w:pStyle w:val="ConsPlusNormal"/>
            </w:pPr>
          </w:p>
        </w:tc>
      </w:tr>
      <w:tr w:rsidR="005760FB">
        <w:tc>
          <w:tcPr>
            <w:tcW w:w="737" w:type="dxa"/>
          </w:tcPr>
          <w:p w:rsidR="005760FB" w:rsidRDefault="005760FB">
            <w:pPr>
              <w:pStyle w:val="ConsPlusNormal"/>
              <w:jc w:val="center"/>
            </w:pPr>
            <w:r>
              <w:t>1.6.</w:t>
            </w:r>
          </w:p>
        </w:tc>
        <w:tc>
          <w:tcPr>
            <w:tcW w:w="2891" w:type="dxa"/>
          </w:tcPr>
          <w:p w:rsidR="005760FB" w:rsidRDefault="005760FB">
            <w:pPr>
              <w:pStyle w:val="ConsPlusNormal"/>
            </w:pPr>
            <w:r>
              <w:t>в том числе по импорту,</w:t>
            </w:r>
          </w:p>
          <w:p w:rsidR="005760FB" w:rsidRDefault="005760FB">
            <w:pPr>
              <w:pStyle w:val="ConsPlusNormal"/>
            </w:pPr>
            <w:r>
              <w:t>кг живой массы</w:t>
            </w:r>
          </w:p>
        </w:tc>
        <w:tc>
          <w:tcPr>
            <w:tcW w:w="2154" w:type="dxa"/>
          </w:tcPr>
          <w:p w:rsidR="005760FB" w:rsidRDefault="005760FB">
            <w:pPr>
              <w:pStyle w:val="ConsPlusNormal"/>
            </w:pPr>
          </w:p>
        </w:tc>
        <w:tc>
          <w:tcPr>
            <w:tcW w:w="3288" w:type="dxa"/>
          </w:tcPr>
          <w:p w:rsidR="005760FB" w:rsidRDefault="005760FB">
            <w:pPr>
              <w:pStyle w:val="ConsPlusNormal"/>
            </w:pPr>
          </w:p>
        </w:tc>
      </w:tr>
    </w:tbl>
    <w:p w:rsidR="005760FB" w:rsidRDefault="005760FB">
      <w:pPr>
        <w:pStyle w:val="ConsPlusNormal"/>
        <w:jc w:val="both"/>
      </w:pPr>
    </w:p>
    <w:p w:rsidR="005760FB" w:rsidRDefault="005760FB">
      <w:pPr>
        <w:pStyle w:val="ConsPlusNonformat"/>
        <w:jc w:val="both"/>
      </w:pPr>
      <w:r>
        <w:t>Расчет субсидий подтверждаю:</w:t>
      </w:r>
    </w:p>
    <w:p w:rsidR="005760FB" w:rsidRDefault="005760FB">
      <w:pPr>
        <w:pStyle w:val="ConsPlusNonformat"/>
        <w:jc w:val="both"/>
      </w:pPr>
      <w:r>
        <w:t>Руководитель организации -</w:t>
      </w:r>
    </w:p>
    <w:p w:rsidR="005760FB" w:rsidRDefault="005760FB">
      <w:pPr>
        <w:pStyle w:val="ConsPlusNonformat"/>
        <w:jc w:val="both"/>
      </w:pPr>
      <w:r>
        <w:t>получателя субсидий</w:t>
      </w:r>
    </w:p>
    <w:p w:rsidR="005760FB" w:rsidRDefault="005760FB">
      <w:pPr>
        <w:pStyle w:val="ConsPlusNonformat"/>
        <w:jc w:val="both"/>
      </w:pPr>
      <w:r>
        <w:t>____________________________ Ф.И.О.</w:t>
      </w:r>
    </w:p>
    <w:p w:rsidR="005760FB" w:rsidRDefault="005760FB">
      <w:pPr>
        <w:pStyle w:val="ConsPlusNonformat"/>
        <w:jc w:val="both"/>
      </w:pPr>
      <w:r>
        <w:lastRenderedPageBreak/>
        <w:t xml:space="preserve">         (подпись) М.П.</w:t>
      </w:r>
    </w:p>
    <w:p w:rsidR="005760FB" w:rsidRDefault="005760FB">
      <w:pPr>
        <w:pStyle w:val="ConsPlusNonformat"/>
        <w:jc w:val="both"/>
      </w:pPr>
    </w:p>
    <w:p w:rsidR="005760FB" w:rsidRDefault="005760FB">
      <w:pPr>
        <w:pStyle w:val="ConsPlusNonformat"/>
        <w:jc w:val="both"/>
      </w:pPr>
      <w:r>
        <w:t>Главный бухгалтер организации -</w:t>
      </w:r>
    </w:p>
    <w:p w:rsidR="005760FB" w:rsidRDefault="005760FB">
      <w:pPr>
        <w:pStyle w:val="ConsPlusNonformat"/>
        <w:jc w:val="both"/>
      </w:pPr>
      <w:r>
        <w:t>получателя субсидий</w:t>
      </w:r>
    </w:p>
    <w:p w:rsidR="005760FB" w:rsidRDefault="005760FB">
      <w:pPr>
        <w:pStyle w:val="ConsPlusNonformat"/>
        <w:jc w:val="both"/>
      </w:pPr>
      <w:r>
        <w:t>____________________________ Ф.И.О.</w:t>
      </w:r>
    </w:p>
    <w:p w:rsidR="005760FB" w:rsidRDefault="005760FB">
      <w:pPr>
        <w:pStyle w:val="ConsPlusNonformat"/>
        <w:jc w:val="both"/>
      </w:pPr>
      <w:r>
        <w:t xml:space="preserve">         (подпись)</w:t>
      </w:r>
    </w:p>
    <w:p w:rsidR="005760FB" w:rsidRDefault="005760FB">
      <w:pPr>
        <w:pStyle w:val="ConsPlusNonformat"/>
        <w:jc w:val="both"/>
      </w:pPr>
      <w:r>
        <w:t>М.П. "___" ____________ 20__ г.</w:t>
      </w:r>
    </w:p>
    <w:p w:rsidR="005760FB" w:rsidRDefault="005760FB">
      <w:pPr>
        <w:pStyle w:val="ConsPlusNonformat"/>
        <w:jc w:val="both"/>
      </w:pPr>
    </w:p>
    <w:p w:rsidR="005760FB" w:rsidRDefault="005760FB">
      <w:pPr>
        <w:pStyle w:val="ConsPlusNonformat"/>
        <w:jc w:val="both"/>
      </w:pPr>
      <w:r>
        <w:t>Исполнитель ________________ Ф.И.О.</w:t>
      </w:r>
    </w:p>
    <w:p w:rsidR="005760FB" w:rsidRDefault="005760FB">
      <w:pPr>
        <w:pStyle w:val="ConsPlusNonformat"/>
        <w:jc w:val="both"/>
      </w:pPr>
      <w:r>
        <w:t>телефон ___________________________</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1"/>
      </w:pPr>
      <w:bookmarkStart w:id="59" w:name="P1681"/>
      <w:bookmarkEnd w:id="59"/>
      <w:r>
        <w:t>Приложение N 3</w:t>
      </w:r>
    </w:p>
    <w:p w:rsidR="005760FB" w:rsidRDefault="005760FB">
      <w:pPr>
        <w:pStyle w:val="ConsPlusNormal"/>
        <w:jc w:val="right"/>
      </w:pPr>
      <w:r>
        <w:t>к Правилам предоставления</w:t>
      </w:r>
    </w:p>
    <w:p w:rsidR="005760FB" w:rsidRDefault="005760FB">
      <w:pPr>
        <w:pStyle w:val="ConsPlusNormal"/>
        <w:jc w:val="right"/>
      </w:pPr>
      <w:r>
        <w:t>сельскохозяйственным</w:t>
      </w:r>
    </w:p>
    <w:p w:rsidR="005760FB" w:rsidRDefault="005760FB">
      <w:pPr>
        <w:pStyle w:val="ConsPlusNormal"/>
        <w:jc w:val="right"/>
      </w:pPr>
      <w:r>
        <w:t>товаропроизводителям субсидий</w:t>
      </w:r>
    </w:p>
    <w:p w:rsidR="005760FB" w:rsidRDefault="005760FB">
      <w:pPr>
        <w:pStyle w:val="ConsPlusNormal"/>
        <w:jc w:val="right"/>
      </w:pPr>
      <w:r>
        <w:t>на поддержку племенного животноводства</w:t>
      </w:r>
    </w:p>
    <w:p w:rsidR="005760FB" w:rsidRDefault="005760FB">
      <w:pPr>
        <w:pStyle w:val="ConsPlusNormal"/>
        <w:jc w:val="right"/>
      </w:pPr>
      <w:r>
        <w:t>в Кабардино-Балкарской Республике</w:t>
      </w:r>
    </w:p>
    <w:p w:rsidR="005760FB" w:rsidRDefault="005760FB">
      <w:pPr>
        <w:pStyle w:val="ConsPlusNormal"/>
        <w:jc w:val="both"/>
      </w:pPr>
    </w:p>
    <w:p w:rsidR="005760FB" w:rsidRDefault="005760FB">
      <w:pPr>
        <w:pStyle w:val="ConsPlusNormal"/>
        <w:jc w:val="center"/>
      </w:pPr>
      <w:r>
        <w:t xml:space="preserve">(в ред. </w:t>
      </w:r>
      <w:hyperlink r:id="rId152" w:history="1">
        <w:r>
          <w:rPr>
            <w:color w:val="0000FF"/>
          </w:rPr>
          <w:t>Постановления</w:t>
        </w:r>
      </w:hyperlink>
      <w:r>
        <w:t xml:space="preserve"> Правительства КБР</w:t>
      </w:r>
    </w:p>
    <w:p w:rsidR="005760FB" w:rsidRDefault="005760FB">
      <w:pPr>
        <w:pStyle w:val="ConsPlusNormal"/>
        <w:jc w:val="center"/>
      </w:pPr>
      <w:r>
        <w:t>от 19.04.2018 N 72-ПП)</w:t>
      </w:r>
    </w:p>
    <w:p w:rsidR="005760FB" w:rsidRDefault="005760FB">
      <w:pPr>
        <w:pStyle w:val="ConsPlusNormal"/>
        <w:jc w:val="both"/>
      </w:pPr>
    </w:p>
    <w:p w:rsidR="005760FB" w:rsidRDefault="005760FB">
      <w:pPr>
        <w:pStyle w:val="ConsPlusNonformat"/>
        <w:jc w:val="both"/>
      </w:pPr>
      <w:r>
        <w:t>Заполняется сельскохозяйственным товаропроизводителем</w:t>
      </w:r>
    </w:p>
    <w:p w:rsidR="005760FB" w:rsidRDefault="005760FB">
      <w:pPr>
        <w:pStyle w:val="ConsPlusNonformat"/>
        <w:jc w:val="both"/>
      </w:pPr>
    </w:p>
    <w:p w:rsidR="005760FB" w:rsidRDefault="005760FB">
      <w:pPr>
        <w:pStyle w:val="ConsPlusNonformat"/>
        <w:jc w:val="both"/>
      </w:pPr>
      <w:r>
        <w:t xml:space="preserve">                              Справка-расчет</w:t>
      </w:r>
    </w:p>
    <w:p w:rsidR="005760FB" w:rsidRDefault="005760FB">
      <w:pPr>
        <w:pStyle w:val="ConsPlusNonformat"/>
        <w:jc w:val="both"/>
      </w:pPr>
      <w:r>
        <w:t xml:space="preserve">      на предоставление в 20__ году субсидий на поддержку племенного</w:t>
      </w:r>
    </w:p>
    <w:p w:rsidR="005760FB" w:rsidRDefault="005760FB">
      <w:pPr>
        <w:pStyle w:val="ConsPlusNonformat"/>
        <w:jc w:val="both"/>
      </w:pPr>
      <w:r>
        <w:t xml:space="preserve">      животноводства по ____________________________________________</w:t>
      </w:r>
    </w:p>
    <w:p w:rsidR="005760FB" w:rsidRDefault="005760FB">
      <w:pPr>
        <w:pStyle w:val="ConsPlusNonformat"/>
        <w:jc w:val="both"/>
      </w:pPr>
      <w:r>
        <w:t xml:space="preserve">                       (полное наименование получателя субсидии, ИНН)</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8"/>
        <w:gridCol w:w="1757"/>
        <w:gridCol w:w="1701"/>
        <w:gridCol w:w="1587"/>
      </w:tblGrid>
      <w:tr w:rsidR="005760FB">
        <w:tc>
          <w:tcPr>
            <w:tcW w:w="567" w:type="dxa"/>
          </w:tcPr>
          <w:p w:rsidR="005760FB" w:rsidRDefault="005760FB">
            <w:pPr>
              <w:pStyle w:val="ConsPlusNormal"/>
              <w:jc w:val="center"/>
            </w:pPr>
            <w:r>
              <w:t>N</w:t>
            </w:r>
          </w:p>
          <w:p w:rsidR="005760FB" w:rsidRDefault="005760FB">
            <w:pPr>
              <w:pStyle w:val="ConsPlusNormal"/>
              <w:jc w:val="center"/>
            </w:pPr>
            <w:r>
              <w:t>п/п</w:t>
            </w:r>
          </w:p>
        </w:tc>
        <w:tc>
          <w:tcPr>
            <w:tcW w:w="3458" w:type="dxa"/>
          </w:tcPr>
          <w:p w:rsidR="005760FB" w:rsidRDefault="005760FB">
            <w:pPr>
              <w:pStyle w:val="ConsPlusNormal"/>
            </w:pPr>
          </w:p>
        </w:tc>
        <w:tc>
          <w:tcPr>
            <w:tcW w:w="1757" w:type="dxa"/>
          </w:tcPr>
          <w:p w:rsidR="005760FB" w:rsidRDefault="005760FB">
            <w:pPr>
              <w:pStyle w:val="ConsPlusNormal"/>
              <w:jc w:val="center"/>
            </w:pPr>
            <w:r>
              <w:t>Поголовье на 01.01.20__ г. голов</w:t>
            </w:r>
          </w:p>
          <w:p w:rsidR="005760FB" w:rsidRDefault="005760FB">
            <w:pPr>
              <w:pStyle w:val="ConsPlusNormal"/>
              <w:jc w:val="center"/>
            </w:pPr>
            <w:r>
              <w:t>(в натуральном выражении)</w:t>
            </w:r>
          </w:p>
        </w:tc>
        <w:tc>
          <w:tcPr>
            <w:tcW w:w="1701" w:type="dxa"/>
          </w:tcPr>
          <w:p w:rsidR="005760FB" w:rsidRDefault="005760FB">
            <w:pPr>
              <w:pStyle w:val="ConsPlusNormal"/>
              <w:jc w:val="center"/>
            </w:pPr>
            <w:r>
              <w:t>Коэффициент перевода поголовья в условные головы</w:t>
            </w:r>
          </w:p>
        </w:tc>
        <w:tc>
          <w:tcPr>
            <w:tcW w:w="1587" w:type="dxa"/>
          </w:tcPr>
          <w:p w:rsidR="005760FB" w:rsidRDefault="005760FB">
            <w:pPr>
              <w:pStyle w:val="ConsPlusNormal"/>
              <w:jc w:val="center"/>
            </w:pPr>
            <w:r>
              <w:t>Количество условных голов</w:t>
            </w:r>
          </w:p>
        </w:tc>
      </w:tr>
      <w:tr w:rsidR="005760FB">
        <w:tc>
          <w:tcPr>
            <w:tcW w:w="567" w:type="dxa"/>
          </w:tcPr>
          <w:p w:rsidR="005760FB" w:rsidRDefault="005760FB">
            <w:pPr>
              <w:pStyle w:val="ConsPlusNormal"/>
            </w:pPr>
          </w:p>
        </w:tc>
        <w:tc>
          <w:tcPr>
            <w:tcW w:w="3458" w:type="dxa"/>
          </w:tcPr>
          <w:p w:rsidR="005760FB" w:rsidRDefault="005760FB">
            <w:pPr>
              <w:pStyle w:val="ConsPlusNormal"/>
              <w:jc w:val="center"/>
            </w:pPr>
            <w:r>
              <w:t>1</w:t>
            </w:r>
          </w:p>
        </w:tc>
        <w:tc>
          <w:tcPr>
            <w:tcW w:w="1757" w:type="dxa"/>
          </w:tcPr>
          <w:p w:rsidR="005760FB" w:rsidRDefault="005760FB">
            <w:pPr>
              <w:pStyle w:val="ConsPlusNormal"/>
              <w:jc w:val="center"/>
            </w:pPr>
            <w:r>
              <w:t>2</w:t>
            </w:r>
          </w:p>
        </w:tc>
        <w:tc>
          <w:tcPr>
            <w:tcW w:w="1701" w:type="dxa"/>
          </w:tcPr>
          <w:p w:rsidR="005760FB" w:rsidRDefault="005760FB">
            <w:pPr>
              <w:pStyle w:val="ConsPlusNormal"/>
              <w:jc w:val="center"/>
            </w:pPr>
            <w:r>
              <w:t>3</w:t>
            </w:r>
          </w:p>
        </w:tc>
        <w:tc>
          <w:tcPr>
            <w:tcW w:w="1587" w:type="dxa"/>
          </w:tcPr>
          <w:p w:rsidR="005760FB" w:rsidRDefault="005760FB">
            <w:pPr>
              <w:pStyle w:val="ConsPlusNormal"/>
              <w:jc w:val="center"/>
            </w:pPr>
            <w:r>
              <w:t>4</w:t>
            </w:r>
          </w:p>
        </w:tc>
      </w:tr>
      <w:tr w:rsidR="005760FB">
        <w:tc>
          <w:tcPr>
            <w:tcW w:w="567" w:type="dxa"/>
          </w:tcPr>
          <w:p w:rsidR="005760FB" w:rsidRDefault="005760FB">
            <w:pPr>
              <w:pStyle w:val="ConsPlusNormal"/>
              <w:jc w:val="center"/>
            </w:pPr>
            <w:r>
              <w:t>1.</w:t>
            </w:r>
          </w:p>
        </w:tc>
        <w:tc>
          <w:tcPr>
            <w:tcW w:w="3458" w:type="dxa"/>
          </w:tcPr>
          <w:p w:rsidR="005760FB" w:rsidRDefault="005760FB">
            <w:pPr>
              <w:pStyle w:val="ConsPlusNormal"/>
            </w:pPr>
            <w:r>
              <w:t>Племенное маточное поголовье сельскохозяйственных животных - всего</w:t>
            </w:r>
          </w:p>
        </w:tc>
        <w:tc>
          <w:tcPr>
            <w:tcW w:w="1757" w:type="dxa"/>
          </w:tcPr>
          <w:p w:rsidR="005760FB" w:rsidRDefault="005760FB">
            <w:pPr>
              <w:pStyle w:val="ConsPlusNormal"/>
            </w:pPr>
          </w:p>
        </w:tc>
        <w:tc>
          <w:tcPr>
            <w:tcW w:w="1701" w:type="dxa"/>
          </w:tcPr>
          <w:p w:rsidR="005760FB" w:rsidRDefault="005760FB">
            <w:pPr>
              <w:pStyle w:val="ConsPlusNormal"/>
            </w:pPr>
          </w:p>
        </w:tc>
        <w:tc>
          <w:tcPr>
            <w:tcW w:w="1587" w:type="dxa"/>
          </w:tcPr>
          <w:p w:rsidR="005760FB" w:rsidRDefault="005760FB">
            <w:pPr>
              <w:pStyle w:val="ConsPlusNormal"/>
            </w:pPr>
          </w:p>
        </w:tc>
      </w:tr>
      <w:tr w:rsidR="005760FB">
        <w:tc>
          <w:tcPr>
            <w:tcW w:w="567" w:type="dxa"/>
          </w:tcPr>
          <w:p w:rsidR="005760FB" w:rsidRDefault="005760FB">
            <w:pPr>
              <w:pStyle w:val="ConsPlusNormal"/>
            </w:pPr>
          </w:p>
        </w:tc>
        <w:tc>
          <w:tcPr>
            <w:tcW w:w="3458" w:type="dxa"/>
          </w:tcPr>
          <w:p w:rsidR="005760FB" w:rsidRDefault="005760FB">
            <w:pPr>
              <w:pStyle w:val="ConsPlusNormal"/>
            </w:pPr>
            <w:r>
              <w:t xml:space="preserve">в том числе: по видам </w:t>
            </w:r>
            <w:hyperlink w:anchor="P1742" w:history="1">
              <w:r>
                <w:rPr>
                  <w:color w:val="0000FF"/>
                </w:rPr>
                <w:t>&lt;*&gt;</w:t>
              </w:r>
            </w:hyperlink>
          </w:p>
        </w:tc>
        <w:tc>
          <w:tcPr>
            <w:tcW w:w="1757" w:type="dxa"/>
          </w:tcPr>
          <w:p w:rsidR="005760FB" w:rsidRDefault="005760FB">
            <w:pPr>
              <w:pStyle w:val="ConsPlusNormal"/>
            </w:pPr>
          </w:p>
        </w:tc>
        <w:tc>
          <w:tcPr>
            <w:tcW w:w="1701" w:type="dxa"/>
          </w:tcPr>
          <w:p w:rsidR="005760FB" w:rsidRDefault="005760FB">
            <w:pPr>
              <w:pStyle w:val="ConsPlusNormal"/>
            </w:pPr>
          </w:p>
        </w:tc>
        <w:tc>
          <w:tcPr>
            <w:tcW w:w="1587" w:type="dxa"/>
          </w:tcPr>
          <w:p w:rsidR="005760FB" w:rsidRDefault="005760FB">
            <w:pPr>
              <w:pStyle w:val="ConsPlusNormal"/>
            </w:pPr>
          </w:p>
        </w:tc>
      </w:tr>
      <w:tr w:rsidR="005760FB">
        <w:tc>
          <w:tcPr>
            <w:tcW w:w="567" w:type="dxa"/>
          </w:tcPr>
          <w:p w:rsidR="005760FB" w:rsidRDefault="005760FB">
            <w:pPr>
              <w:pStyle w:val="ConsPlusNormal"/>
            </w:pPr>
          </w:p>
        </w:tc>
        <w:tc>
          <w:tcPr>
            <w:tcW w:w="3458" w:type="dxa"/>
          </w:tcPr>
          <w:p w:rsidR="005760FB" w:rsidRDefault="005760FB">
            <w:pPr>
              <w:pStyle w:val="ConsPlusNormal"/>
            </w:pPr>
          </w:p>
        </w:tc>
        <w:tc>
          <w:tcPr>
            <w:tcW w:w="1757" w:type="dxa"/>
          </w:tcPr>
          <w:p w:rsidR="005760FB" w:rsidRDefault="005760FB">
            <w:pPr>
              <w:pStyle w:val="ConsPlusNormal"/>
            </w:pPr>
          </w:p>
        </w:tc>
        <w:tc>
          <w:tcPr>
            <w:tcW w:w="1701" w:type="dxa"/>
          </w:tcPr>
          <w:p w:rsidR="005760FB" w:rsidRDefault="005760FB">
            <w:pPr>
              <w:pStyle w:val="ConsPlusNormal"/>
            </w:pPr>
          </w:p>
        </w:tc>
        <w:tc>
          <w:tcPr>
            <w:tcW w:w="1587" w:type="dxa"/>
          </w:tcPr>
          <w:p w:rsidR="005760FB" w:rsidRDefault="005760FB">
            <w:pPr>
              <w:pStyle w:val="ConsPlusNormal"/>
            </w:pPr>
          </w:p>
        </w:tc>
      </w:tr>
      <w:tr w:rsidR="005760FB">
        <w:tc>
          <w:tcPr>
            <w:tcW w:w="567" w:type="dxa"/>
          </w:tcPr>
          <w:p w:rsidR="005760FB" w:rsidRDefault="005760FB">
            <w:pPr>
              <w:pStyle w:val="ConsPlusNormal"/>
            </w:pPr>
          </w:p>
        </w:tc>
        <w:tc>
          <w:tcPr>
            <w:tcW w:w="3458" w:type="dxa"/>
          </w:tcPr>
          <w:p w:rsidR="005760FB" w:rsidRDefault="005760FB">
            <w:pPr>
              <w:pStyle w:val="ConsPlusNormal"/>
            </w:pPr>
          </w:p>
        </w:tc>
        <w:tc>
          <w:tcPr>
            <w:tcW w:w="1757" w:type="dxa"/>
          </w:tcPr>
          <w:p w:rsidR="005760FB" w:rsidRDefault="005760FB">
            <w:pPr>
              <w:pStyle w:val="ConsPlusNormal"/>
            </w:pPr>
          </w:p>
        </w:tc>
        <w:tc>
          <w:tcPr>
            <w:tcW w:w="1701" w:type="dxa"/>
          </w:tcPr>
          <w:p w:rsidR="005760FB" w:rsidRDefault="005760FB">
            <w:pPr>
              <w:pStyle w:val="ConsPlusNormal"/>
            </w:pPr>
          </w:p>
        </w:tc>
        <w:tc>
          <w:tcPr>
            <w:tcW w:w="1587" w:type="dxa"/>
          </w:tcPr>
          <w:p w:rsidR="005760FB" w:rsidRDefault="005760FB">
            <w:pPr>
              <w:pStyle w:val="ConsPlusNormal"/>
            </w:pPr>
          </w:p>
        </w:tc>
      </w:tr>
      <w:tr w:rsidR="005760FB">
        <w:tc>
          <w:tcPr>
            <w:tcW w:w="567" w:type="dxa"/>
          </w:tcPr>
          <w:p w:rsidR="005760FB" w:rsidRDefault="005760FB">
            <w:pPr>
              <w:pStyle w:val="ConsPlusNormal"/>
            </w:pPr>
          </w:p>
        </w:tc>
        <w:tc>
          <w:tcPr>
            <w:tcW w:w="3458" w:type="dxa"/>
          </w:tcPr>
          <w:p w:rsidR="005760FB" w:rsidRDefault="005760FB">
            <w:pPr>
              <w:pStyle w:val="ConsPlusNormal"/>
            </w:pPr>
          </w:p>
        </w:tc>
        <w:tc>
          <w:tcPr>
            <w:tcW w:w="1757" w:type="dxa"/>
          </w:tcPr>
          <w:p w:rsidR="005760FB" w:rsidRDefault="005760FB">
            <w:pPr>
              <w:pStyle w:val="ConsPlusNormal"/>
            </w:pPr>
          </w:p>
        </w:tc>
        <w:tc>
          <w:tcPr>
            <w:tcW w:w="1701" w:type="dxa"/>
          </w:tcPr>
          <w:p w:rsidR="005760FB" w:rsidRDefault="005760FB">
            <w:pPr>
              <w:pStyle w:val="ConsPlusNormal"/>
            </w:pPr>
          </w:p>
        </w:tc>
        <w:tc>
          <w:tcPr>
            <w:tcW w:w="1587" w:type="dxa"/>
          </w:tcPr>
          <w:p w:rsidR="005760FB" w:rsidRDefault="005760FB">
            <w:pPr>
              <w:pStyle w:val="ConsPlusNormal"/>
            </w:pPr>
          </w:p>
        </w:tc>
      </w:tr>
      <w:tr w:rsidR="005760FB">
        <w:tc>
          <w:tcPr>
            <w:tcW w:w="567" w:type="dxa"/>
          </w:tcPr>
          <w:p w:rsidR="005760FB" w:rsidRDefault="005760FB">
            <w:pPr>
              <w:pStyle w:val="ConsPlusNormal"/>
              <w:jc w:val="center"/>
            </w:pPr>
            <w:r>
              <w:t>2.</w:t>
            </w:r>
          </w:p>
        </w:tc>
        <w:tc>
          <w:tcPr>
            <w:tcW w:w="3458" w:type="dxa"/>
          </w:tcPr>
          <w:p w:rsidR="005760FB" w:rsidRDefault="005760FB">
            <w:pPr>
              <w:pStyle w:val="ConsPlusNormal"/>
            </w:pPr>
            <w:r>
              <w:t>Племенные быки-производители, голов</w:t>
            </w:r>
          </w:p>
        </w:tc>
        <w:tc>
          <w:tcPr>
            <w:tcW w:w="1757" w:type="dxa"/>
          </w:tcPr>
          <w:p w:rsidR="005760FB" w:rsidRDefault="005760FB">
            <w:pPr>
              <w:pStyle w:val="ConsPlusNormal"/>
            </w:pPr>
          </w:p>
        </w:tc>
        <w:tc>
          <w:tcPr>
            <w:tcW w:w="1701" w:type="dxa"/>
          </w:tcPr>
          <w:p w:rsidR="005760FB" w:rsidRDefault="005760FB">
            <w:pPr>
              <w:pStyle w:val="ConsPlusNormal"/>
            </w:pPr>
          </w:p>
        </w:tc>
        <w:tc>
          <w:tcPr>
            <w:tcW w:w="1587" w:type="dxa"/>
          </w:tcPr>
          <w:p w:rsidR="005760FB" w:rsidRDefault="005760FB">
            <w:pPr>
              <w:pStyle w:val="ConsPlusNormal"/>
            </w:pPr>
          </w:p>
        </w:tc>
      </w:tr>
    </w:tbl>
    <w:p w:rsidR="005760FB" w:rsidRDefault="005760FB">
      <w:pPr>
        <w:pStyle w:val="ConsPlusNormal"/>
        <w:jc w:val="both"/>
      </w:pPr>
    </w:p>
    <w:p w:rsidR="005760FB" w:rsidRDefault="005760FB">
      <w:pPr>
        <w:pStyle w:val="ConsPlusNonformat"/>
        <w:jc w:val="both"/>
      </w:pPr>
      <w:r>
        <w:t xml:space="preserve">    --------------------------------</w:t>
      </w:r>
    </w:p>
    <w:p w:rsidR="005760FB" w:rsidRDefault="005760FB">
      <w:pPr>
        <w:pStyle w:val="ConsPlusNonformat"/>
        <w:jc w:val="both"/>
      </w:pPr>
      <w:bookmarkStart w:id="60" w:name="P1742"/>
      <w:bookmarkEnd w:id="60"/>
      <w:r>
        <w:t xml:space="preserve">    &lt;*&gt;  Крупный  рогатый скот (корова, от которой получен живой теленок на</w:t>
      </w:r>
    </w:p>
    <w:p w:rsidR="005760FB" w:rsidRDefault="005760FB">
      <w:pPr>
        <w:pStyle w:val="ConsPlusNonformat"/>
        <w:jc w:val="both"/>
      </w:pPr>
      <w:r>
        <w:lastRenderedPageBreak/>
        <w:t>начало  отчетного  финансового  года),  свиньи,  овцы,  козы,  кони, пушные</w:t>
      </w:r>
    </w:p>
    <w:p w:rsidR="005760FB" w:rsidRDefault="005760FB">
      <w:pPr>
        <w:pStyle w:val="ConsPlusNonformat"/>
        <w:jc w:val="both"/>
      </w:pPr>
      <w:r>
        <w:t>клеточные   звери,   все   виды  птицы  племенной  специализации,  кролики,</w:t>
      </w:r>
    </w:p>
    <w:p w:rsidR="005760FB" w:rsidRDefault="005760FB">
      <w:pPr>
        <w:pStyle w:val="ConsPlusNonformat"/>
        <w:jc w:val="both"/>
      </w:pPr>
      <w:r>
        <w:t>пчелосемьи, рыба, тутовый шелкопряд.</w:t>
      </w:r>
    </w:p>
    <w:p w:rsidR="005760FB" w:rsidRDefault="005760FB">
      <w:pPr>
        <w:pStyle w:val="ConsPlusNonformat"/>
        <w:jc w:val="both"/>
      </w:pPr>
    </w:p>
    <w:p w:rsidR="005760FB" w:rsidRDefault="005760FB">
      <w:pPr>
        <w:pStyle w:val="ConsPlusNonformat"/>
        <w:jc w:val="both"/>
      </w:pPr>
      <w:r>
        <w:t>Расчет субсидий подтверждаю:</w:t>
      </w:r>
    </w:p>
    <w:p w:rsidR="005760FB" w:rsidRDefault="005760FB">
      <w:pPr>
        <w:pStyle w:val="ConsPlusNonformat"/>
        <w:jc w:val="both"/>
      </w:pPr>
      <w:r>
        <w:t>Руководитель организации -</w:t>
      </w:r>
    </w:p>
    <w:p w:rsidR="005760FB" w:rsidRDefault="005760FB">
      <w:pPr>
        <w:pStyle w:val="ConsPlusNonformat"/>
        <w:jc w:val="both"/>
      </w:pPr>
      <w:r>
        <w:t>получателя субсидий</w:t>
      </w:r>
    </w:p>
    <w:p w:rsidR="005760FB" w:rsidRDefault="005760FB">
      <w:pPr>
        <w:pStyle w:val="ConsPlusNonformat"/>
        <w:jc w:val="both"/>
      </w:pPr>
      <w:r>
        <w:t>____________________________ Ф.И.О.</w:t>
      </w:r>
    </w:p>
    <w:p w:rsidR="005760FB" w:rsidRDefault="005760FB">
      <w:pPr>
        <w:pStyle w:val="ConsPlusNonformat"/>
        <w:jc w:val="both"/>
      </w:pPr>
      <w:r>
        <w:t xml:space="preserve">       (подпись) М.П.</w:t>
      </w:r>
    </w:p>
    <w:p w:rsidR="005760FB" w:rsidRDefault="005760FB">
      <w:pPr>
        <w:pStyle w:val="ConsPlusNonformat"/>
        <w:jc w:val="both"/>
      </w:pPr>
    </w:p>
    <w:p w:rsidR="005760FB" w:rsidRDefault="005760FB">
      <w:pPr>
        <w:pStyle w:val="ConsPlusNonformat"/>
        <w:jc w:val="both"/>
      </w:pPr>
      <w:r>
        <w:t>Главный бухгалтер организации -</w:t>
      </w:r>
    </w:p>
    <w:p w:rsidR="005760FB" w:rsidRDefault="005760FB">
      <w:pPr>
        <w:pStyle w:val="ConsPlusNonformat"/>
        <w:jc w:val="both"/>
      </w:pPr>
      <w:r>
        <w:t>получателя субсидий</w:t>
      </w:r>
    </w:p>
    <w:p w:rsidR="005760FB" w:rsidRDefault="005760FB">
      <w:pPr>
        <w:pStyle w:val="ConsPlusNonformat"/>
        <w:jc w:val="both"/>
      </w:pPr>
      <w:r>
        <w:t>____________________________ Ф.И.О.</w:t>
      </w:r>
    </w:p>
    <w:p w:rsidR="005760FB" w:rsidRDefault="005760FB">
      <w:pPr>
        <w:pStyle w:val="ConsPlusNonformat"/>
        <w:jc w:val="both"/>
      </w:pPr>
      <w:r>
        <w:t xml:space="preserve">        (подпись)</w:t>
      </w:r>
    </w:p>
    <w:p w:rsidR="005760FB" w:rsidRDefault="005760FB">
      <w:pPr>
        <w:pStyle w:val="ConsPlusNonformat"/>
        <w:jc w:val="both"/>
      </w:pPr>
      <w:r>
        <w:t>М.П. "___" ____________ 20__ г.</w:t>
      </w:r>
    </w:p>
    <w:p w:rsidR="005760FB" w:rsidRDefault="005760FB">
      <w:pPr>
        <w:pStyle w:val="ConsPlusNonformat"/>
        <w:jc w:val="both"/>
      </w:pPr>
      <w:r>
        <w:t>Исполнитель ________________ Ф.И.О.</w:t>
      </w:r>
    </w:p>
    <w:p w:rsidR="005760FB" w:rsidRDefault="005760FB">
      <w:pPr>
        <w:pStyle w:val="ConsPlusNonformat"/>
        <w:jc w:val="both"/>
      </w:pPr>
      <w:r>
        <w:t>телефон __________________________</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1"/>
      </w:pPr>
      <w:r>
        <w:t>Приложение N 4</w:t>
      </w:r>
    </w:p>
    <w:p w:rsidR="005760FB" w:rsidRDefault="005760FB">
      <w:pPr>
        <w:pStyle w:val="ConsPlusNormal"/>
        <w:jc w:val="right"/>
      </w:pPr>
      <w:r>
        <w:t>к Правилам предоставления</w:t>
      </w:r>
    </w:p>
    <w:p w:rsidR="005760FB" w:rsidRDefault="005760FB">
      <w:pPr>
        <w:pStyle w:val="ConsPlusNormal"/>
        <w:jc w:val="right"/>
      </w:pPr>
      <w:r>
        <w:t>субсидий сельскохозяйственным</w:t>
      </w:r>
    </w:p>
    <w:p w:rsidR="005760FB" w:rsidRDefault="005760FB">
      <w:pPr>
        <w:pStyle w:val="ConsPlusNormal"/>
        <w:jc w:val="right"/>
      </w:pPr>
      <w:r>
        <w:t>товаропроизводителям на поддержку</w:t>
      </w:r>
    </w:p>
    <w:p w:rsidR="005760FB" w:rsidRDefault="005760FB">
      <w:pPr>
        <w:pStyle w:val="ConsPlusNormal"/>
        <w:jc w:val="right"/>
      </w:pPr>
      <w:r>
        <w:t>племенного животноводства</w:t>
      </w:r>
    </w:p>
    <w:p w:rsidR="005760FB" w:rsidRDefault="005760FB">
      <w:pPr>
        <w:pStyle w:val="ConsPlusNormal"/>
        <w:jc w:val="right"/>
      </w:pPr>
      <w:r>
        <w:t>в Кабардино-Балкарской Республике</w:t>
      </w:r>
    </w:p>
    <w:p w:rsidR="005760FB" w:rsidRDefault="005760FB">
      <w:pPr>
        <w:pStyle w:val="ConsPlusNormal"/>
        <w:jc w:val="both"/>
      </w:pPr>
    </w:p>
    <w:p w:rsidR="005760FB" w:rsidRDefault="005760FB">
      <w:pPr>
        <w:pStyle w:val="ConsPlusNonformat"/>
        <w:jc w:val="both"/>
      </w:pPr>
      <w:bookmarkStart w:id="61" w:name="P1772"/>
      <w:bookmarkEnd w:id="61"/>
      <w:r>
        <w:t xml:space="preserve">                                  Справка</w:t>
      </w:r>
    </w:p>
    <w:p w:rsidR="005760FB" w:rsidRDefault="005760FB">
      <w:pPr>
        <w:pStyle w:val="ConsPlusNonformat"/>
        <w:jc w:val="both"/>
      </w:pPr>
      <w:r>
        <w:t xml:space="preserve">              о наличии племенного поголовья сельхозживотных</w:t>
      </w:r>
    </w:p>
    <w:p w:rsidR="005760FB" w:rsidRDefault="005760FB">
      <w:pPr>
        <w:pStyle w:val="ConsPlusNonformat"/>
        <w:jc w:val="both"/>
      </w:pPr>
      <w:r>
        <w:t xml:space="preserve">     ________________________________________________________________</w:t>
      </w:r>
    </w:p>
    <w:p w:rsidR="005760FB" w:rsidRDefault="005760FB">
      <w:pPr>
        <w:pStyle w:val="ConsPlusNonformat"/>
        <w:jc w:val="both"/>
      </w:pPr>
      <w:r>
        <w:t xml:space="preserve">             (наименование сельскохозяйственного предприятия)</w:t>
      </w:r>
    </w:p>
    <w:p w:rsidR="005760FB" w:rsidRDefault="005760FB">
      <w:pPr>
        <w:pStyle w:val="ConsPlusNonformat"/>
        <w:jc w:val="both"/>
      </w:pPr>
    </w:p>
    <w:p w:rsidR="005760FB" w:rsidRDefault="005760FB">
      <w:pPr>
        <w:pStyle w:val="ConsPlusNonformat"/>
        <w:jc w:val="both"/>
      </w:pPr>
      <w:r>
        <w:t xml:space="preserve">    По состоянию на _______________________________________________________</w:t>
      </w:r>
    </w:p>
    <w:p w:rsidR="005760FB" w:rsidRDefault="005760FB">
      <w:pPr>
        <w:pStyle w:val="ConsPlusNonformat"/>
        <w:jc w:val="both"/>
      </w:pPr>
      <w:r>
        <w:t xml:space="preserve">                             (на 1 число после отчетного года)</w:t>
      </w:r>
    </w:p>
    <w:p w:rsidR="005760FB" w:rsidRDefault="005760FB">
      <w:pPr>
        <w:pStyle w:val="ConsPlusNonformat"/>
        <w:jc w:val="both"/>
      </w:pPr>
      <w:r>
        <w:t>года в хозяйстве имеется:</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914"/>
        <w:gridCol w:w="1914"/>
        <w:gridCol w:w="1928"/>
      </w:tblGrid>
      <w:tr w:rsidR="005760FB">
        <w:tc>
          <w:tcPr>
            <w:tcW w:w="3288" w:type="dxa"/>
          </w:tcPr>
          <w:p w:rsidR="005760FB" w:rsidRDefault="005760FB">
            <w:pPr>
              <w:pStyle w:val="ConsPlusNormal"/>
              <w:jc w:val="center"/>
            </w:pPr>
            <w:r>
              <w:t>Вид сельхозживотных</w:t>
            </w:r>
          </w:p>
        </w:tc>
        <w:tc>
          <w:tcPr>
            <w:tcW w:w="1914" w:type="dxa"/>
          </w:tcPr>
          <w:p w:rsidR="005760FB" w:rsidRDefault="005760FB">
            <w:pPr>
              <w:pStyle w:val="ConsPlusNormal"/>
              <w:jc w:val="center"/>
            </w:pPr>
            <w:r>
              <w:t>Количество голов в натуральном выражении</w:t>
            </w:r>
          </w:p>
        </w:tc>
        <w:tc>
          <w:tcPr>
            <w:tcW w:w="1914" w:type="dxa"/>
          </w:tcPr>
          <w:p w:rsidR="005760FB" w:rsidRDefault="005760FB">
            <w:pPr>
              <w:pStyle w:val="ConsPlusNormal"/>
              <w:jc w:val="center"/>
            </w:pPr>
            <w:r>
              <w:t>Коэффициент перевода в условные головы</w:t>
            </w:r>
          </w:p>
        </w:tc>
        <w:tc>
          <w:tcPr>
            <w:tcW w:w="1928" w:type="dxa"/>
          </w:tcPr>
          <w:p w:rsidR="005760FB" w:rsidRDefault="005760FB">
            <w:pPr>
              <w:pStyle w:val="ConsPlusNormal"/>
              <w:jc w:val="center"/>
            </w:pPr>
            <w:r>
              <w:t>Количество условных голов</w:t>
            </w:r>
          </w:p>
        </w:tc>
      </w:tr>
      <w:tr w:rsidR="005760FB">
        <w:tc>
          <w:tcPr>
            <w:tcW w:w="3288" w:type="dxa"/>
          </w:tcPr>
          <w:p w:rsidR="005760FB" w:rsidRDefault="005760FB">
            <w:pPr>
              <w:pStyle w:val="ConsPlusNormal"/>
            </w:pPr>
            <w:r>
              <w:t>Племенное маточное поголовье, всего</w:t>
            </w:r>
          </w:p>
        </w:tc>
        <w:tc>
          <w:tcPr>
            <w:tcW w:w="1914" w:type="dxa"/>
          </w:tcPr>
          <w:p w:rsidR="005760FB" w:rsidRDefault="005760FB">
            <w:pPr>
              <w:pStyle w:val="ConsPlusNormal"/>
            </w:pPr>
          </w:p>
        </w:tc>
        <w:tc>
          <w:tcPr>
            <w:tcW w:w="1914" w:type="dxa"/>
          </w:tcPr>
          <w:p w:rsidR="005760FB" w:rsidRDefault="005760FB">
            <w:pPr>
              <w:pStyle w:val="ConsPlusNormal"/>
            </w:pPr>
          </w:p>
        </w:tc>
        <w:tc>
          <w:tcPr>
            <w:tcW w:w="1928" w:type="dxa"/>
          </w:tcPr>
          <w:p w:rsidR="005760FB" w:rsidRDefault="005760FB">
            <w:pPr>
              <w:pStyle w:val="ConsPlusNormal"/>
            </w:pPr>
          </w:p>
        </w:tc>
      </w:tr>
      <w:tr w:rsidR="005760FB">
        <w:tc>
          <w:tcPr>
            <w:tcW w:w="3288" w:type="dxa"/>
          </w:tcPr>
          <w:p w:rsidR="005760FB" w:rsidRDefault="005760FB">
            <w:pPr>
              <w:pStyle w:val="ConsPlusNormal"/>
            </w:pPr>
            <w:r>
              <w:t>в том числе:</w:t>
            </w:r>
          </w:p>
        </w:tc>
        <w:tc>
          <w:tcPr>
            <w:tcW w:w="1914" w:type="dxa"/>
          </w:tcPr>
          <w:p w:rsidR="005760FB" w:rsidRDefault="005760FB">
            <w:pPr>
              <w:pStyle w:val="ConsPlusNormal"/>
            </w:pPr>
          </w:p>
        </w:tc>
        <w:tc>
          <w:tcPr>
            <w:tcW w:w="1914" w:type="dxa"/>
          </w:tcPr>
          <w:p w:rsidR="005760FB" w:rsidRDefault="005760FB">
            <w:pPr>
              <w:pStyle w:val="ConsPlusNormal"/>
            </w:pPr>
          </w:p>
        </w:tc>
        <w:tc>
          <w:tcPr>
            <w:tcW w:w="1928" w:type="dxa"/>
          </w:tcPr>
          <w:p w:rsidR="005760FB" w:rsidRDefault="005760FB">
            <w:pPr>
              <w:pStyle w:val="ConsPlusNormal"/>
            </w:pPr>
          </w:p>
        </w:tc>
      </w:tr>
      <w:tr w:rsidR="005760FB">
        <w:tc>
          <w:tcPr>
            <w:tcW w:w="3288" w:type="dxa"/>
          </w:tcPr>
          <w:p w:rsidR="005760FB" w:rsidRDefault="005760FB">
            <w:pPr>
              <w:pStyle w:val="ConsPlusNormal"/>
            </w:pPr>
            <w:r>
              <w:t>коровы, от которых получены живые телята</w:t>
            </w:r>
          </w:p>
        </w:tc>
        <w:tc>
          <w:tcPr>
            <w:tcW w:w="1914" w:type="dxa"/>
          </w:tcPr>
          <w:p w:rsidR="005760FB" w:rsidRDefault="005760FB">
            <w:pPr>
              <w:pStyle w:val="ConsPlusNormal"/>
            </w:pPr>
          </w:p>
        </w:tc>
        <w:tc>
          <w:tcPr>
            <w:tcW w:w="1914" w:type="dxa"/>
          </w:tcPr>
          <w:p w:rsidR="005760FB" w:rsidRDefault="005760FB">
            <w:pPr>
              <w:pStyle w:val="ConsPlusNormal"/>
            </w:pPr>
          </w:p>
        </w:tc>
        <w:tc>
          <w:tcPr>
            <w:tcW w:w="1928" w:type="dxa"/>
          </w:tcPr>
          <w:p w:rsidR="005760FB" w:rsidRDefault="005760FB">
            <w:pPr>
              <w:pStyle w:val="ConsPlusNormal"/>
            </w:pPr>
          </w:p>
        </w:tc>
      </w:tr>
      <w:tr w:rsidR="005760FB">
        <w:tc>
          <w:tcPr>
            <w:tcW w:w="3288" w:type="dxa"/>
          </w:tcPr>
          <w:p w:rsidR="005760FB" w:rsidRDefault="005760FB">
            <w:pPr>
              <w:pStyle w:val="ConsPlusNormal"/>
            </w:pPr>
            <w:r>
              <w:t>Племенные быки-производители</w:t>
            </w:r>
          </w:p>
        </w:tc>
        <w:tc>
          <w:tcPr>
            <w:tcW w:w="1914" w:type="dxa"/>
          </w:tcPr>
          <w:p w:rsidR="005760FB" w:rsidRDefault="005760FB">
            <w:pPr>
              <w:pStyle w:val="ConsPlusNormal"/>
            </w:pPr>
          </w:p>
        </w:tc>
        <w:tc>
          <w:tcPr>
            <w:tcW w:w="1914" w:type="dxa"/>
          </w:tcPr>
          <w:p w:rsidR="005760FB" w:rsidRDefault="005760FB">
            <w:pPr>
              <w:pStyle w:val="ConsPlusNormal"/>
            </w:pPr>
          </w:p>
        </w:tc>
        <w:tc>
          <w:tcPr>
            <w:tcW w:w="1928" w:type="dxa"/>
          </w:tcPr>
          <w:p w:rsidR="005760FB" w:rsidRDefault="005760FB">
            <w:pPr>
              <w:pStyle w:val="ConsPlusNormal"/>
            </w:pPr>
          </w:p>
        </w:tc>
      </w:tr>
    </w:tbl>
    <w:p w:rsidR="005760FB" w:rsidRDefault="005760FB">
      <w:pPr>
        <w:pStyle w:val="ConsPlusNormal"/>
        <w:jc w:val="both"/>
      </w:pPr>
    </w:p>
    <w:p w:rsidR="005760FB" w:rsidRDefault="005760FB">
      <w:pPr>
        <w:pStyle w:val="ConsPlusNonformat"/>
        <w:jc w:val="both"/>
      </w:pPr>
      <w:r>
        <w:t>Руководитель организации</w:t>
      </w:r>
    </w:p>
    <w:p w:rsidR="005760FB" w:rsidRDefault="005760FB">
      <w:pPr>
        <w:pStyle w:val="ConsPlusNonformat"/>
        <w:jc w:val="both"/>
      </w:pPr>
      <w:r>
        <w:t>_______________________________________________</w:t>
      </w:r>
    </w:p>
    <w:p w:rsidR="005760FB" w:rsidRDefault="005760FB">
      <w:pPr>
        <w:pStyle w:val="ConsPlusNonformat"/>
        <w:jc w:val="both"/>
      </w:pPr>
      <w:r>
        <w:t xml:space="preserve">                  (Ф.И.О.)</w:t>
      </w:r>
    </w:p>
    <w:p w:rsidR="005760FB" w:rsidRDefault="005760FB">
      <w:pPr>
        <w:pStyle w:val="ConsPlusNonformat"/>
        <w:jc w:val="both"/>
      </w:pPr>
      <w:r>
        <w:t>_______________________________________________</w:t>
      </w:r>
    </w:p>
    <w:p w:rsidR="005760FB" w:rsidRDefault="005760FB">
      <w:pPr>
        <w:pStyle w:val="ConsPlusNonformat"/>
        <w:jc w:val="both"/>
      </w:pPr>
      <w:r>
        <w:t xml:space="preserve">                 (подпись)</w:t>
      </w:r>
    </w:p>
    <w:p w:rsidR="005760FB" w:rsidRDefault="005760FB">
      <w:pPr>
        <w:pStyle w:val="ConsPlusNonformat"/>
        <w:jc w:val="both"/>
      </w:pPr>
      <w:r>
        <w:t>М.П. "__" _____________ 20__ г.</w:t>
      </w:r>
    </w:p>
    <w:p w:rsidR="005760FB" w:rsidRDefault="005760FB">
      <w:pPr>
        <w:pStyle w:val="ConsPlusNonformat"/>
        <w:jc w:val="both"/>
      </w:pPr>
    </w:p>
    <w:p w:rsidR="005760FB" w:rsidRDefault="005760FB">
      <w:pPr>
        <w:pStyle w:val="ConsPlusNonformat"/>
        <w:jc w:val="both"/>
      </w:pPr>
      <w:r>
        <w:lastRenderedPageBreak/>
        <w:t>Главный бухгалтер</w:t>
      </w:r>
    </w:p>
    <w:p w:rsidR="005760FB" w:rsidRDefault="005760FB">
      <w:pPr>
        <w:pStyle w:val="ConsPlusNonformat"/>
        <w:jc w:val="both"/>
      </w:pPr>
      <w:r>
        <w:t>организации - получателя субсидии</w:t>
      </w:r>
    </w:p>
    <w:p w:rsidR="005760FB" w:rsidRDefault="005760FB">
      <w:pPr>
        <w:pStyle w:val="ConsPlusNonformat"/>
        <w:jc w:val="both"/>
      </w:pPr>
      <w:r>
        <w:t>_______________________________________________</w:t>
      </w:r>
    </w:p>
    <w:p w:rsidR="005760FB" w:rsidRDefault="005760FB">
      <w:pPr>
        <w:pStyle w:val="ConsPlusNonformat"/>
        <w:jc w:val="both"/>
      </w:pPr>
      <w:r>
        <w:t xml:space="preserve">                 (Ф.И.О.)</w:t>
      </w:r>
    </w:p>
    <w:p w:rsidR="005760FB" w:rsidRDefault="005760FB">
      <w:pPr>
        <w:pStyle w:val="ConsPlusNonformat"/>
        <w:jc w:val="both"/>
      </w:pPr>
      <w:r>
        <w:t>_______________________________________________</w:t>
      </w:r>
    </w:p>
    <w:p w:rsidR="005760FB" w:rsidRDefault="005760FB">
      <w:pPr>
        <w:pStyle w:val="ConsPlusNonformat"/>
        <w:jc w:val="both"/>
      </w:pPr>
      <w:r>
        <w:t xml:space="preserve">                (подпись)</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1"/>
      </w:pPr>
      <w:r>
        <w:t>Приложение N 5</w:t>
      </w:r>
    </w:p>
    <w:p w:rsidR="005760FB" w:rsidRDefault="005760FB">
      <w:pPr>
        <w:pStyle w:val="ConsPlusNormal"/>
        <w:jc w:val="right"/>
      </w:pPr>
      <w:r>
        <w:t>к Правилам предоставления</w:t>
      </w:r>
    </w:p>
    <w:p w:rsidR="005760FB" w:rsidRDefault="005760FB">
      <w:pPr>
        <w:pStyle w:val="ConsPlusNormal"/>
        <w:jc w:val="right"/>
      </w:pPr>
      <w:r>
        <w:t>сельскохозяйственным</w:t>
      </w:r>
    </w:p>
    <w:p w:rsidR="005760FB" w:rsidRDefault="005760FB">
      <w:pPr>
        <w:pStyle w:val="ConsPlusNormal"/>
        <w:jc w:val="right"/>
      </w:pPr>
      <w:r>
        <w:t>товаропроизводителям субсидий</w:t>
      </w:r>
    </w:p>
    <w:p w:rsidR="005760FB" w:rsidRDefault="005760FB">
      <w:pPr>
        <w:pStyle w:val="ConsPlusNormal"/>
        <w:jc w:val="right"/>
      </w:pPr>
      <w:r>
        <w:t>на поддержку племенного животноводства</w:t>
      </w:r>
    </w:p>
    <w:p w:rsidR="005760FB" w:rsidRDefault="005760FB">
      <w:pPr>
        <w:pStyle w:val="ConsPlusNormal"/>
        <w:jc w:val="right"/>
      </w:pPr>
      <w:r>
        <w:t>в Кабардино-Балкарской Республике</w:t>
      </w:r>
    </w:p>
    <w:p w:rsidR="005760FB" w:rsidRDefault="005760FB">
      <w:pPr>
        <w:pStyle w:val="ConsPlusNormal"/>
        <w:jc w:val="both"/>
      </w:pPr>
    </w:p>
    <w:p w:rsidR="005760FB" w:rsidRDefault="005760FB">
      <w:pPr>
        <w:pStyle w:val="ConsPlusNormal"/>
        <w:jc w:val="center"/>
      </w:pPr>
      <w:r>
        <w:t xml:space="preserve">(введено </w:t>
      </w:r>
      <w:hyperlink r:id="rId153" w:history="1">
        <w:r>
          <w:rPr>
            <w:color w:val="0000FF"/>
          </w:rPr>
          <w:t>Постановлением</w:t>
        </w:r>
      </w:hyperlink>
      <w:r>
        <w:t xml:space="preserve"> Правительства КБР</w:t>
      </w:r>
    </w:p>
    <w:p w:rsidR="005760FB" w:rsidRDefault="005760FB">
      <w:pPr>
        <w:pStyle w:val="ConsPlusNormal"/>
        <w:jc w:val="center"/>
      </w:pPr>
      <w:r>
        <w:t>от 19.04.2018 N 72-ПП)</w:t>
      </w:r>
    </w:p>
    <w:p w:rsidR="005760FB" w:rsidRDefault="005760FB">
      <w:pPr>
        <w:pStyle w:val="ConsPlusNormal"/>
        <w:jc w:val="both"/>
      </w:pPr>
    </w:p>
    <w:p w:rsidR="005760FB" w:rsidRDefault="005760FB">
      <w:pPr>
        <w:pStyle w:val="ConsPlusNonformat"/>
        <w:jc w:val="both"/>
      </w:pPr>
      <w:bookmarkStart w:id="62" w:name="P1830"/>
      <w:bookmarkEnd w:id="62"/>
      <w:r>
        <w:t xml:space="preserve">                                ИНФОРМАЦИЯ</w:t>
      </w:r>
    </w:p>
    <w:p w:rsidR="005760FB" w:rsidRDefault="005760FB">
      <w:pPr>
        <w:pStyle w:val="ConsPlusNonformat"/>
        <w:jc w:val="both"/>
      </w:pPr>
    </w:p>
    <w:p w:rsidR="005760FB" w:rsidRDefault="005760FB">
      <w:pPr>
        <w:pStyle w:val="ConsPlusNonformat"/>
        <w:jc w:val="both"/>
      </w:pPr>
      <w:r>
        <w:t xml:space="preserve">         о доле дохода от реализации произведенной, переработанной</w:t>
      </w:r>
    </w:p>
    <w:p w:rsidR="005760FB" w:rsidRDefault="005760FB">
      <w:pPr>
        <w:pStyle w:val="ConsPlusNonformat"/>
        <w:jc w:val="both"/>
      </w:pPr>
      <w:r>
        <w:t xml:space="preserve">                  сельскохозяйственной продукции в доходе</w:t>
      </w:r>
    </w:p>
    <w:p w:rsidR="005760FB" w:rsidRDefault="005760FB">
      <w:pPr>
        <w:pStyle w:val="ConsPlusNonformat"/>
        <w:jc w:val="both"/>
      </w:pPr>
      <w:r>
        <w:t xml:space="preserve">          сельскохозяйственного товаропроизводителя от реализации</w:t>
      </w:r>
    </w:p>
    <w:p w:rsidR="005760FB" w:rsidRDefault="005760FB">
      <w:pPr>
        <w:pStyle w:val="ConsPlusNonformat"/>
        <w:jc w:val="both"/>
      </w:pPr>
      <w:r>
        <w:t xml:space="preserve">                    товаров (работ, услуг) за 20__ год</w:t>
      </w:r>
    </w:p>
    <w:p w:rsidR="005760FB" w:rsidRDefault="005760FB">
      <w:pPr>
        <w:pStyle w:val="ConsPlusNonformat"/>
        <w:jc w:val="both"/>
      </w:pPr>
      <w:r>
        <w:t xml:space="preserve">    __________________________________________________________________</w:t>
      </w:r>
    </w:p>
    <w:p w:rsidR="005760FB" w:rsidRDefault="005760FB">
      <w:pPr>
        <w:pStyle w:val="ConsPlusNonformat"/>
        <w:jc w:val="both"/>
      </w:pPr>
      <w:r>
        <w:t xml:space="preserve">         (наименование сельскохозяйственного товаропроизводителя)</w:t>
      </w:r>
    </w:p>
    <w:p w:rsidR="005760FB" w:rsidRDefault="005760FB">
      <w:pPr>
        <w:pStyle w:val="ConsPlusNonformat"/>
        <w:jc w:val="both"/>
      </w:pPr>
      <w:r>
        <w:t xml:space="preserve">      _______________________________________________________________</w:t>
      </w:r>
    </w:p>
    <w:p w:rsidR="005760FB" w:rsidRDefault="005760FB">
      <w:pPr>
        <w:pStyle w:val="ConsPlusNonformat"/>
        <w:jc w:val="both"/>
      </w:pPr>
      <w:r>
        <w:t xml:space="preserve">      _______________________________________________________________</w:t>
      </w:r>
    </w:p>
    <w:p w:rsidR="005760FB" w:rsidRDefault="005760FB">
      <w:pPr>
        <w:pStyle w:val="ConsPlusNonformat"/>
        <w:jc w:val="both"/>
      </w:pPr>
      <w:r>
        <w:t xml:space="preserve">                                 (ИНН/КПП)</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6293"/>
        <w:gridCol w:w="2092"/>
      </w:tblGrid>
      <w:tr w:rsidR="005760FB">
        <w:tc>
          <w:tcPr>
            <w:tcW w:w="649" w:type="dxa"/>
          </w:tcPr>
          <w:p w:rsidR="005760FB" w:rsidRDefault="005760FB">
            <w:pPr>
              <w:pStyle w:val="ConsPlusNormal"/>
              <w:jc w:val="center"/>
            </w:pPr>
            <w:bookmarkStart w:id="63" w:name="P1842"/>
            <w:bookmarkEnd w:id="63"/>
            <w:r>
              <w:t>1.</w:t>
            </w:r>
          </w:p>
        </w:tc>
        <w:tc>
          <w:tcPr>
            <w:tcW w:w="6293" w:type="dxa"/>
          </w:tcPr>
          <w:p w:rsidR="005760FB" w:rsidRDefault="005760FB">
            <w:pPr>
              <w:pStyle w:val="ConsPlusNormal"/>
              <w:jc w:val="both"/>
            </w:pPr>
            <w:r>
              <w:t>Выручка от реализации товаров (работ, услуг), всего, тыс. рублей</w:t>
            </w:r>
          </w:p>
        </w:tc>
        <w:tc>
          <w:tcPr>
            <w:tcW w:w="2092" w:type="dxa"/>
          </w:tcPr>
          <w:p w:rsidR="005760FB" w:rsidRDefault="005760FB">
            <w:pPr>
              <w:pStyle w:val="ConsPlusNormal"/>
            </w:pPr>
          </w:p>
        </w:tc>
      </w:tr>
      <w:tr w:rsidR="005760FB">
        <w:tc>
          <w:tcPr>
            <w:tcW w:w="649" w:type="dxa"/>
          </w:tcPr>
          <w:p w:rsidR="005760FB" w:rsidRDefault="005760FB">
            <w:pPr>
              <w:pStyle w:val="ConsPlusNormal"/>
              <w:jc w:val="center"/>
            </w:pPr>
            <w:bookmarkStart w:id="64" w:name="P1845"/>
            <w:bookmarkEnd w:id="64"/>
            <w:r>
              <w:t>1.1</w:t>
            </w:r>
          </w:p>
        </w:tc>
        <w:tc>
          <w:tcPr>
            <w:tcW w:w="6293" w:type="dxa"/>
          </w:tcPr>
          <w:p w:rsidR="005760FB" w:rsidRDefault="005760FB">
            <w:pPr>
              <w:pStyle w:val="ConsPlusNormal"/>
              <w:jc w:val="both"/>
            </w:pPr>
            <w:r>
              <w:t>в том числе от продажи сельскохозяйственной продукции собственного производства и продуктов ее переработки, тыс. рублей</w:t>
            </w:r>
          </w:p>
        </w:tc>
        <w:tc>
          <w:tcPr>
            <w:tcW w:w="2092" w:type="dxa"/>
          </w:tcPr>
          <w:p w:rsidR="005760FB" w:rsidRDefault="005760FB">
            <w:pPr>
              <w:pStyle w:val="ConsPlusNormal"/>
            </w:pPr>
          </w:p>
        </w:tc>
      </w:tr>
      <w:tr w:rsidR="005760FB">
        <w:tc>
          <w:tcPr>
            <w:tcW w:w="649" w:type="dxa"/>
          </w:tcPr>
          <w:p w:rsidR="005760FB" w:rsidRDefault="005760FB">
            <w:pPr>
              <w:pStyle w:val="ConsPlusNormal"/>
              <w:jc w:val="center"/>
            </w:pPr>
            <w:r>
              <w:t>2.</w:t>
            </w:r>
          </w:p>
        </w:tc>
        <w:tc>
          <w:tcPr>
            <w:tcW w:w="6293" w:type="dxa"/>
          </w:tcPr>
          <w:p w:rsidR="005760FB" w:rsidRDefault="005760FB">
            <w:pPr>
              <w:pStyle w:val="ConsPlusNormal"/>
              <w:jc w:val="both"/>
            </w:pPr>
            <w:r>
              <w:t>Доля дохода</w:t>
            </w:r>
          </w:p>
          <w:p w:rsidR="005760FB" w:rsidRDefault="005760FB">
            <w:pPr>
              <w:pStyle w:val="ConsPlusNormal"/>
              <w:jc w:val="both"/>
            </w:pPr>
            <w:r>
              <w:t>(</w:t>
            </w:r>
            <w:hyperlink w:anchor="P1845" w:history="1">
              <w:r>
                <w:rPr>
                  <w:color w:val="0000FF"/>
                </w:rPr>
                <w:t>подпункт 1.1 пункта 1</w:t>
              </w:r>
            </w:hyperlink>
            <w:r>
              <w:t xml:space="preserve"> / </w:t>
            </w:r>
            <w:hyperlink w:anchor="P1842" w:history="1">
              <w:r>
                <w:rPr>
                  <w:color w:val="0000FF"/>
                </w:rPr>
                <w:t>пункт 1</w:t>
              </w:r>
            </w:hyperlink>
            <w:r>
              <w:t xml:space="preserve"> * 100), проценты</w:t>
            </w:r>
          </w:p>
        </w:tc>
        <w:tc>
          <w:tcPr>
            <w:tcW w:w="2092" w:type="dxa"/>
          </w:tcPr>
          <w:p w:rsidR="005760FB" w:rsidRDefault="005760FB">
            <w:pPr>
              <w:pStyle w:val="ConsPlusNormal"/>
            </w:pPr>
          </w:p>
        </w:tc>
      </w:tr>
    </w:tbl>
    <w:p w:rsidR="005760FB" w:rsidRDefault="005760FB">
      <w:pPr>
        <w:pStyle w:val="ConsPlusNormal"/>
        <w:jc w:val="both"/>
      </w:pPr>
    </w:p>
    <w:p w:rsidR="005760FB" w:rsidRDefault="005760FB">
      <w:pPr>
        <w:pStyle w:val="ConsPlusNonformat"/>
        <w:jc w:val="both"/>
      </w:pPr>
      <w:r>
        <w:t>Руководитель получателя субсидий      _____________________ ______________</w:t>
      </w:r>
    </w:p>
    <w:p w:rsidR="005760FB" w:rsidRDefault="005760FB">
      <w:pPr>
        <w:pStyle w:val="ConsPlusNonformat"/>
        <w:jc w:val="both"/>
      </w:pPr>
      <w:r>
        <w:t xml:space="preserve">                                             (Ф.И.О.)            (подпись)</w:t>
      </w:r>
    </w:p>
    <w:p w:rsidR="005760FB" w:rsidRDefault="005760FB">
      <w:pPr>
        <w:pStyle w:val="ConsPlusNonformat"/>
        <w:jc w:val="both"/>
      </w:pPr>
      <w:r>
        <w:t>Главный бухгалтер получателя субсидий ______________________ _____________</w:t>
      </w:r>
    </w:p>
    <w:p w:rsidR="005760FB" w:rsidRDefault="005760FB">
      <w:pPr>
        <w:pStyle w:val="ConsPlusNonformat"/>
        <w:jc w:val="both"/>
      </w:pPr>
      <w:r>
        <w:t xml:space="preserve">            (при наличии)                    (Ф.И.О.)            (подпись)</w:t>
      </w:r>
    </w:p>
    <w:p w:rsidR="005760FB" w:rsidRDefault="005760FB">
      <w:pPr>
        <w:pStyle w:val="ConsPlusNonformat"/>
        <w:jc w:val="both"/>
      </w:pPr>
      <w:r>
        <w:t>"___" __________20__ г.</w:t>
      </w:r>
    </w:p>
    <w:p w:rsidR="005760FB" w:rsidRDefault="005760FB">
      <w:pPr>
        <w:pStyle w:val="ConsPlusNonformat"/>
        <w:jc w:val="both"/>
      </w:pPr>
      <w:r>
        <w:t>М.П.</w:t>
      </w:r>
    </w:p>
    <w:p w:rsidR="005760FB" w:rsidRDefault="005760FB">
      <w:pPr>
        <w:pStyle w:val="ConsPlusNonformat"/>
        <w:jc w:val="both"/>
      </w:pPr>
      <w:r>
        <w:t>(при наличии)</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0"/>
      </w:pPr>
      <w:r>
        <w:t>Утверждены</w:t>
      </w:r>
    </w:p>
    <w:p w:rsidR="005760FB" w:rsidRDefault="005760FB">
      <w:pPr>
        <w:pStyle w:val="ConsPlusNormal"/>
        <w:jc w:val="right"/>
      </w:pPr>
      <w:r>
        <w:t>постановлением</w:t>
      </w:r>
    </w:p>
    <w:p w:rsidR="005760FB" w:rsidRDefault="005760FB">
      <w:pPr>
        <w:pStyle w:val="ConsPlusNormal"/>
        <w:jc w:val="right"/>
      </w:pPr>
      <w:r>
        <w:t>Правительства</w:t>
      </w:r>
    </w:p>
    <w:p w:rsidR="005760FB" w:rsidRDefault="005760FB">
      <w:pPr>
        <w:pStyle w:val="ConsPlusNormal"/>
        <w:jc w:val="right"/>
      </w:pPr>
      <w:r>
        <w:lastRenderedPageBreak/>
        <w:t>Кабардино-Балкарской Республики</w:t>
      </w:r>
    </w:p>
    <w:p w:rsidR="005760FB" w:rsidRDefault="005760FB">
      <w:pPr>
        <w:pStyle w:val="ConsPlusNormal"/>
        <w:jc w:val="right"/>
      </w:pPr>
      <w:r>
        <w:t>от 21 февраля 2017 г. N 23-ПП</w:t>
      </w:r>
    </w:p>
    <w:p w:rsidR="005760FB" w:rsidRDefault="005760FB">
      <w:pPr>
        <w:pStyle w:val="ConsPlusNormal"/>
        <w:jc w:val="both"/>
      </w:pPr>
    </w:p>
    <w:p w:rsidR="005760FB" w:rsidRDefault="005760FB">
      <w:pPr>
        <w:pStyle w:val="ConsPlusTitle"/>
        <w:jc w:val="center"/>
      </w:pPr>
      <w:bookmarkStart w:id="65" w:name="P1871"/>
      <w:bookmarkEnd w:id="65"/>
      <w:r>
        <w:t>ПРАВИЛА</w:t>
      </w:r>
    </w:p>
    <w:p w:rsidR="005760FB" w:rsidRDefault="005760FB">
      <w:pPr>
        <w:pStyle w:val="ConsPlusTitle"/>
        <w:jc w:val="center"/>
      </w:pPr>
      <w:r>
        <w:t>ПРЕДОСТАВЛЕНИЯ СУБСИДИЙ СЕЛЬСКОХОЗЯЙСТВЕННЫМ</w:t>
      </w:r>
    </w:p>
    <w:p w:rsidR="005760FB" w:rsidRDefault="005760FB">
      <w:pPr>
        <w:pStyle w:val="ConsPlusTitle"/>
        <w:jc w:val="center"/>
      </w:pPr>
      <w:r>
        <w:t>ТОВАРОПРОИЗВОДИТЕЛЯМ НА ВОЗМЕЩЕНИЕ ЧАСТИ ЗАТРАТ</w:t>
      </w:r>
    </w:p>
    <w:p w:rsidR="005760FB" w:rsidRDefault="005760FB">
      <w:pPr>
        <w:pStyle w:val="ConsPlusTitle"/>
        <w:jc w:val="center"/>
      </w:pPr>
      <w:r>
        <w:t>ПО НАРАЩИВАНИЮ МАТОЧНОГО ПОГОЛОВЬЯ ОВЕЦ И КОЗ</w:t>
      </w:r>
    </w:p>
    <w:p w:rsidR="005760FB" w:rsidRDefault="005760FB">
      <w:pPr>
        <w:pStyle w:val="ConsPlusTitle"/>
        <w:jc w:val="center"/>
      </w:pPr>
      <w:r>
        <w:t>В КАБАРДИНО-БАЛКАРСКОЙ РЕСПУБЛИКЕ</w:t>
      </w:r>
    </w:p>
    <w:p w:rsidR="005760FB" w:rsidRDefault="0057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60FB">
        <w:trPr>
          <w:jc w:val="center"/>
        </w:trPr>
        <w:tc>
          <w:tcPr>
            <w:tcW w:w="9294" w:type="dxa"/>
            <w:tcBorders>
              <w:top w:val="nil"/>
              <w:left w:val="single" w:sz="24" w:space="0" w:color="CED3F1"/>
              <w:bottom w:val="nil"/>
              <w:right w:val="single" w:sz="24" w:space="0" w:color="F4F3F8"/>
            </w:tcBorders>
            <w:shd w:val="clear" w:color="auto" w:fill="F4F3F8"/>
          </w:tcPr>
          <w:p w:rsidR="005760FB" w:rsidRDefault="005760FB">
            <w:pPr>
              <w:pStyle w:val="ConsPlusNormal"/>
              <w:jc w:val="center"/>
            </w:pPr>
            <w:r>
              <w:rPr>
                <w:color w:val="392C69"/>
              </w:rPr>
              <w:t>Список изменяющих документов</w:t>
            </w:r>
          </w:p>
          <w:p w:rsidR="005760FB" w:rsidRDefault="005760FB">
            <w:pPr>
              <w:pStyle w:val="ConsPlusNormal"/>
              <w:jc w:val="center"/>
            </w:pPr>
            <w:r>
              <w:rPr>
                <w:color w:val="392C69"/>
              </w:rPr>
              <w:t>(в ред. Постановлений Правительства КБР</w:t>
            </w:r>
          </w:p>
          <w:p w:rsidR="005760FB" w:rsidRDefault="005760FB">
            <w:pPr>
              <w:pStyle w:val="ConsPlusNormal"/>
              <w:jc w:val="center"/>
            </w:pPr>
            <w:r>
              <w:rPr>
                <w:color w:val="392C69"/>
              </w:rPr>
              <w:t xml:space="preserve">от 14.06.2017 </w:t>
            </w:r>
            <w:hyperlink r:id="rId154" w:history="1">
              <w:r>
                <w:rPr>
                  <w:color w:val="0000FF"/>
                </w:rPr>
                <w:t>N 107-ПП</w:t>
              </w:r>
            </w:hyperlink>
            <w:r>
              <w:rPr>
                <w:color w:val="392C69"/>
              </w:rPr>
              <w:t xml:space="preserve">, от 17.08.2017 </w:t>
            </w:r>
            <w:hyperlink r:id="rId155" w:history="1">
              <w:r>
                <w:rPr>
                  <w:color w:val="0000FF"/>
                </w:rPr>
                <w:t>N 147-ПП</w:t>
              </w:r>
            </w:hyperlink>
            <w:r>
              <w:rPr>
                <w:color w:val="392C69"/>
              </w:rPr>
              <w:t xml:space="preserve">, от 19.04.2018 </w:t>
            </w:r>
            <w:hyperlink r:id="rId156" w:history="1">
              <w:r>
                <w:rPr>
                  <w:color w:val="0000FF"/>
                </w:rPr>
                <w:t>N 72-ПП</w:t>
              </w:r>
            </w:hyperlink>
            <w:r>
              <w:rPr>
                <w:color w:val="392C69"/>
              </w:rPr>
              <w:t>,</w:t>
            </w:r>
          </w:p>
          <w:p w:rsidR="005760FB" w:rsidRDefault="005760FB">
            <w:pPr>
              <w:pStyle w:val="ConsPlusNormal"/>
              <w:jc w:val="center"/>
            </w:pPr>
            <w:r>
              <w:rPr>
                <w:color w:val="392C69"/>
              </w:rPr>
              <w:t xml:space="preserve">от 29.04.2019 </w:t>
            </w:r>
            <w:hyperlink r:id="rId157" w:history="1">
              <w:r>
                <w:rPr>
                  <w:color w:val="0000FF"/>
                </w:rPr>
                <w:t>N 78-ПП</w:t>
              </w:r>
            </w:hyperlink>
            <w:r>
              <w:rPr>
                <w:color w:val="392C69"/>
              </w:rPr>
              <w:t xml:space="preserve">, от 03.09.2019 </w:t>
            </w:r>
            <w:hyperlink r:id="rId158" w:history="1">
              <w:r>
                <w:rPr>
                  <w:color w:val="0000FF"/>
                </w:rPr>
                <w:t>N 152-ПП</w:t>
              </w:r>
            </w:hyperlink>
            <w:r>
              <w:rPr>
                <w:color w:val="392C69"/>
              </w:rPr>
              <w:t>)</w:t>
            </w:r>
          </w:p>
        </w:tc>
      </w:tr>
    </w:tbl>
    <w:p w:rsidR="005760FB" w:rsidRDefault="005760FB">
      <w:pPr>
        <w:pStyle w:val="ConsPlusNormal"/>
        <w:jc w:val="both"/>
      </w:pPr>
    </w:p>
    <w:p w:rsidR="005760FB" w:rsidRDefault="005760FB">
      <w:pPr>
        <w:pStyle w:val="ConsPlusTitle"/>
        <w:jc w:val="center"/>
        <w:outlineLvl w:val="1"/>
      </w:pPr>
      <w:r>
        <w:t>I. Общие положения</w:t>
      </w:r>
    </w:p>
    <w:p w:rsidR="005760FB" w:rsidRDefault="005760FB">
      <w:pPr>
        <w:pStyle w:val="ConsPlusNormal"/>
        <w:jc w:val="both"/>
      </w:pPr>
    </w:p>
    <w:p w:rsidR="005760FB" w:rsidRDefault="005760FB">
      <w:pPr>
        <w:pStyle w:val="ConsPlusNormal"/>
        <w:ind w:firstLine="540"/>
        <w:jc w:val="both"/>
      </w:pPr>
      <w:r>
        <w:t xml:space="preserve">1. Настоящие Правила устанавливают порядок и условия предоставления из федерального бюджета и республиканского бюджета Кабардино-Балкарской Республики субсидий (далее - субсидии)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59" w:history="1">
        <w:r>
          <w:rPr>
            <w:color w:val="0000FF"/>
          </w:rPr>
          <w:t>части 1 статьи 3</w:t>
        </w:r>
      </w:hyperlink>
      <w:r>
        <w:t xml:space="preserve"> Федерального закона "О развитии сельского хозяйства" (далее - сельскохозяйственный товаропроизводитель), направляемых на возмещение части затрат (без учета налога на добавленную стоимость) по наращиванию маточного поголовья овец и коз.</w:t>
      </w:r>
    </w:p>
    <w:p w:rsidR="005760FB" w:rsidRDefault="005760FB">
      <w:pPr>
        <w:pStyle w:val="ConsPlusNormal"/>
        <w:jc w:val="both"/>
      </w:pPr>
      <w:r>
        <w:t xml:space="preserve">(п. 1 в ред. </w:t>
      </w:r>
      <w:hyperlink r:id="rId160"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bookmarkStart w:id="66" w:name="P1885"/>
      <w:bookmarkEnd w:id="66"/>
      <w:r>
        <w:t>2. Субсидии предоставляются в целях наращивания маточного поголовья овец и коз (включая ярок от 1 года и старше).</w:t>
      </w:r>
    </w:p>
    <w:p w:rsidR="005760FB" w:rsidRDefault="005760FB">
      <w:pPr>
        <w:pStyle w:val="ConsPlusNormal"/>
        <w:spacing w:before="220"/>
        <w:ind w:firstLine="540"/>
        <w:jc w:val="both"/>
      </w:pPr>
      <w:r>
        <w:t>3. Уполномоченным органом по распределению средств, поступивших из федерального бюджета, и главным распорядителем средств республиканского бюджета Кабардино-Балкарской Республики, предоставляемых в виде субсидий, является Министерство сельского хозяйства Кабардино-Балкарской Республики (далее - Министерство).</w:t>
      </w:r>
    </w:p>
    <w:p w:rsidR="005760FB" w:rsidRDefault="005760FB">
      <w:pPr>
        <w:pStyle w:val="ConsPlusNormal"/>
        <w:spacing w:before="220"/>
        <w:ind w:firstLine="540"/>
        <w:jc w:val="both"/>
      </w:pPr>
      <w:r>
        <w:t>4. Субсидии предоставляются получателям при выполнении следующих условий:</w:t>
      </w:r>
    </w:p>
    <w:p w:rsidR="005760FB" w:rsidRDefault="005760FB">
      <w:pPr>
        <w:pStyle w:val="ConsPlusNormal"/>
        <w:spacing w:before="220"/>
        <w:ind w:firstLine="540"/>
        <w:jc w:val="both"/>
      </w:pPr>
      <w:r>
        <w:t>отсутствие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60FB" w:rsidRDefault="005760FB">
      <w:pPr>
        <w:pStyle w:val="ConsPlusNormal"/>
        <w:jc w:val="both"/>
      </w:pPr>
      <w:r>
        <w:t xml:space="preserve">(в ред. </w:t>
      </w:r>
      <w:hyperlink r:id="rId161" w:history="1">
        <w:r>
          <w:rPr>
            <w:color w:val="0000FF"/>
          </w:rPr>
          <w:t>Постановления</w:t>
        </w:r>
      </w:hyperlink>
      <w:r>
        <w:t xml:space="preserve"> Правительства КБР от 14.06.2017 N 107-ПП)</w:t>
      </w:r>
    </w:p>
    <w:p w:rsidR="005760FB" w:rsidRDefault="005760FB">
      <w:pPr>
        <w:pStyle w:val="ConsPlusNormal"/>
        <w:spacing w:before="220"/>
        <w:ind w:firstLine="540"/>
        <w:jc w:val="both"/>
      </w:pPr>
      <w:r>
        <w:t xml:space="preserve">увеличение (для получения субсидий) на начало текущего финансового года по сравнению с соответствующим периодом предыдущего года (а с 2014 года - не менее чем на 2 процента) маточного поголовья овец и коз (включая ярок от 1 года и старше). При этом поголовье указанных животных у сельскохозяйственного товаропроизводителя на начало текущего финансового года должно составлять не менее 50 голов и идентифицировано в соответствии с </w:t>
      </w:r>
      <w:hyperlink r:id="rId162" w:history="1">
        <w:r>
          <w:rPr>
            <w:color w:val="0000FF"/>
          </w:rPr>
          <w:t>Перечнем</w:t>
        </w:r>
      </w:hyperlink>
      <w:r>
        <w:t xml:space="preserve"> видов животных, подлежащих идентификации и учету, утвержденным приказом Министерства сельского хозяйства Российской Федерации от 22 апреля 2016 г. N 161;</w:t>
      </w:r>
    </w:p>
    <w:p w:rsidR="005760FB" w:rsidRDefault="005760FB">
      <w:pPr>
        <w:pStyle w:val="ConsPlusNormal"/>
        <w:jc w:val="both"/>
      </w:pPr>
      <w:r>
        <w:t xml:space="preserve">(в ред. </w:t>
      </w:r>
      <w:hyperlink r:id="rId163" w:history="1">
        <w:r>
          <w:rPr>
            <w:color w:val="0000FF"/>
          </w:rPr>
          <w:t>Постановления</w:t>
        </w:r>
      </w:hyperlink>
      <w:r>
        <w:t xml:space="preserve"> Правительства КБР от 29.04.2019 N 78-ПП)</w:t>
      </w:r>
    </w:p>
    <w:p w:rsidR="005760FB" w:rsidRDefault="005760FB">
      <w:pPr>
        <w:pStyle w:val="ConsPlusNormal"/>
        <w:ind w:firstLine="540"/>
        <w:jc w:val="both"/>
      </w:pPr>
    </w:p>
    <w:p w:rsidR="005760FB" w:rsidRDefault="005760FB">
      <w:pPr>
        <w:pStyle w:val="ConsPlusNormal"/>
        <w:ind w:firstLine="540"/>
        <w:jc w:val="both"/>
      </w:pPr>
      <w:r>
        <w:t xml:space="preserve">осуществление производственной деятельности на территории Кабардино-Балкарской </w:t>
      </w:r>
      <w:r>
        <w:lastRenderedPageBreak/>
        <w:t>Республики;</w:t>
      </w:r>
    </w:p>
    <w:p w:rsidR="005760FB" w:rsidRDefault="005760FB">
      <w:pPr>
        <w:pStyle w:val="ConsPlusNormal"/>
        <w:jc w:val="both"/>
      </w:pPr>
      <w:r>
        <w:t xml:space="preserve">(в ред. </w:t>
      </w:r>
      <w:hyperlink r:id="rId164"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 xml:space="preserve">наличие согласия сельскохозяйственного товаропроизводителя на осуществление Министерством и органами государственного финансового контроля проверок соблюдения сельскохозяйственным товаропроизводителем условий, цели и порядка предоставления субсидий, за исключением организаций, указанных в </w:t>
      </w:r>
      <w:hyperlink r:id="rId165" w:history="1">
        <w:r>
          <w:rPr>
            <w:color w:val="0000FF"/>
          </w:rPr>
          <w:t>части 5 статьи 78</w:t>
        </w:r>
      </w:hyperlink>
      <w:r>
        <w:t xml:space="preserve"> Бюджетного кодекса Российской Федерации;</w:t>
      </w:r>
    </w:p>
    <w:p w:rsidR="005760FB" w:rsidRDefault="005760FB">
      <w:pPr>
        <w:pStyle w:val="ConsPlusNormal"/>
        <w:spacing w:before="220"/>
        <w:ind w:firstLine="540"/>
        <w:jc w:val="both"/>
      </w:pPr>
      <w:r>
        <w:t>наличие соглашения о предоставлении субсидий, заключенного между сельскохозяйственным товаропроизводителем и Министерством, обязательным условием которого является согласие сельскохозяйственного товаропроизводителя на осуществление Министерством и уполномоченными органами финансового контроля проверок соблюдения им условий, целей и порядка предоставления субсидий;</w:t>
      </w:r>
    </w:p>
    <w:p w:rsidR="005760FB" w:rsidRDefault="005760FB">
      <w:pPr>
        <w:pStyle w:val="ConsPlusNormal"/>
        <w:spacing w:before="220"/>
        <w:ind w:firstLine="540"/>
        <w:jc w:val="both"/>
      </w:pPr>
      <w:r>
        <w:t>отсутствие проводимых в отношении сельскохозяйственного товаропроизводителя процедур реорганизации, ликвидации или несостоятельности (банкротства), осуществляемых в соответствии с федеральным законодательством;</w:t>
      </w:r>
    </w:p>
    <w:p w:rsidR="005760FB" w:rsidRDefault="005760FB">
      <w:pPr>
        <w:pStyle w:val="ConsPlusNormal"/>
        <w:spacing w:before="220"/>
        <w:ind w:firstLine="540"/>
        <w:jc w:val="both"/>
      </w:pPr>
      <w:r>
        <w:t>сельскохозяйственный товаропроизводитель не является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5760FB" w:rsidRDefault="005760FB">
      <w:pPr>
        <w:pStyle w:val="ConsPlusNormal"/>
        <w:spacing w:before="220"/>
        <w:ind w:firstLine="540"/>
        <w:jc w:val="both"/>
      </w:pPr>
      <w:r>
        <w:t xml:space="preserve">сельскохозяйственный товаропроизводитель не получает и не является получателем средств из республиканского бюджета Кабардино-Балкарской Республики в соответствии с нормативными правовыми актами Кабардино-Балкарской Республики на цели, указанные в </w:t>
      </w:r>
      <w:hyperlink w:anchor="P1885" w:history="1">
        <w:r>
          <w:rPr>
            <w:color w:val="0000FF"/>
          </w:rPr>
          <w:t>пункте 2</w:t>
        </w:r>
      </w:hyperlink>
      <w:r>
        <w:t xml:space="preserve"> настоящих Правил;</w:t>
      </w:r>
    </w:p>
    <w:p w:rsidR="005760FB" w:rsidRDefault="005760FB">
      <w:pPr>
        <w:pStyle w:val="ConsPlusNormal"/>
        <w:jc w:val="both"/>
      </w:pPr>
      <w:r>
        <w:t xml:space="preserve">(в ред. </w:t>
      </w:r>
      <w:hyperlink r:id="rId166" w:history="1">
        <w:r>
          <w:rPr>
            <w:color w:val="0000FF"/>
          </w:rPr>
          <w:t>Постановления</w:t>
        </w:r>
      </w:hyperlink>
      <w:r>
        <w:t xml:space="preserve"> Правительства КБР от 14.06.2017 N 107-ПП)</w:t>
      </w:r>
    </w:p>
    <w:p w:rsidR="005760FB" w:rsidRDefault="005760FB">
      <w:pPr>
        <w:pStyle w:val="ConsPlusNormal"/>
        <w:spacing w:before="220"/>
        <w:ind w:firstLine="540"/>
        <w:jc w:val="both"/>
      </w:pPr>
      <w:r>
        <w:t>отсутствие просроченной задолженности по возврату в республиканский бюджет Кабардино-Балкарской Республики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 Кабардино-Балкарской Республики.</w:t>
      </w:r>
    </w:p>
    <w:p w:rsidR="005760FB" w:rsidRDefault="005760FB">
      <w:pPr>
        <w:pStyle w:val="ConsPlusNormal"/>
        <w:jc w:val="both"/>
      </w:pPr>
      <w:r>
        <w:t xml:space="preserve">(абзац введен </w:t>
      </w:r>
      <w:hyperlink r:id="rId167" w:history="1">
        <w:r>
          <w:rPr>
            <w:color w:val="0000FF"/>
          </w:rPr>
          <w:t>Постановлением</w:t>
        </w:r>
      </w:hyperlink>
      <w:r>
        <w:t xml:space="preserve"> Правительства КБР от 14.06.2017 N 107-ПП)</w:t>
      </w:r>
    </w:p>
    <w:p w:rsidR="005760FB" w:rsidRDefault="005760FB">
      <w:pPr>
        <w:pStyle w:val="ConsPlusNormal"/>
        <w:jc w:val="both"/>
      </w:pPr>
    </w:p>
    <w:p w:rsidR="005760FB" w:rsidRDefault="005760FB">
      <w:pPr>
        <w:pStyle w:val="ConsPlusTitle"/>
        <w:jc w:val="center"/>
        <w:outlineLvl w:val="1"/>
      </w:pPr>
      <w:r>
        <w:t>II. Условия и порядок предоставления субсидий</w:t>
      </w:r>
    </w:p>
    <w:p w:rsidR="005760FB" w:rsidRDefault="005760FB">
      <w:pPr>
        <w:pStyle w:val="ConsPlusNormal"/>
        <w:jc w:val="both"/>
      </w:pPr>
    </w:p>
    <w:p w:rsidR="005760FB" w:rsidRDefault="005760FB">
      <w:pPr>
        <w:pStyle w:val="ConsPlusNormal"/>
        <w:ind w:firstLine="540"/>
        <w:jc w:val="both"/>
      </w:pPr>
      <w:r>
        <w:t>5. Для получения субсидий сельскохозяйственный товаропроизводитель в срок, устанавливаемый приказом Министерства, подает в Министерство прошитые, пронумерованные, скрепленные печатью (при ее наличии) и подписью следующие документы:</w:t>
      </w:r>
    </w:p>
    <w:p w:rsidR="005760FB" w:rsidRDefault="005760FB">
      <w:pPr>
        <w:pStyle w:val="ConsPlusNormal"/>
        <w:spacing w:before="220"/>
        <w:ind w:firstLine="540"/>
        <w:jc w:val="both"/>
      </w:pPr>
      <w:r>
        <w:t xml:space="preserve">а) </w:t>
      </w:r>
      <w:hyperlink w:anchor="P2020" w:history="1">
        <w:r>
          <w:rPr>
            <w:color w:val="0000FF"/>
          </w:rPr>
          <w:t>заявление</w:t>
        </w:r>
      </w:hyperlink>
      <w:r>
        <w:t xml:space="preserve"> на предоставление субсидий по форме согласно приложению N 2 к настоящим Правилам;</w:t>
      </w:r>
    </w:p>
    <w:p w:rsidR="005760FB" w:rsidRDefault="005760FB">
      <w:pPr>
        <w:pStyle w:val="ConsPlusNormal"/>
        <w:spacing w:before="220"/>
        <w:ind w:firstLine="540"/>
        <w:jc w:val="both"/>
      </w:pPr>
      <w:r>
        <w:t xml:space="preserve">б) </w:t>
      </w:r>
      <w:hyperlink w:anchor="P1990" w:history="1">
        <w:r>
          <w:rPr>
            <w:color w:val="0000FF"/>
          </w:rPr>
          <w:t>справка-расчет</w:t>
        </w:r>
      </w:hyperlink>
      <w:r>
        <w:t xml:space="preserve"> по форме согласно приложению N 1 к настоящим Правилам;</w:t>
      </w:r>
    </w:p>
    <w:p w:rsidR="005760FB" w:rsidRDefault="005760FB">
      <w:pPr>
        <w:pStyle w:val="ConsPlusNormal"/>
        <w:spacing w:before="220"/>
        <w:ind w:firstLine="540"/>
        <w:jc w:val="both"/>
      </w:pPr>
      <w:r>
        <w:t xml:space="preserve">в) </w:t>
      </w:r>
      <w:hyperlink w:anchor="P2103" w:history="1">
        <w:r>
          <w:rPr>
            <w:color w:val="0000FF"/>
          </w:rPr>
          <w:t>справка</w:t>
        </w:r>
      </w:hyperlink>
      <w:r>
        <w:t xml:space="preserve"> о наличии маточного поголовья овец и коз по форме согласно приложению N 3 к настоящим Правилам;</w:t>
      </w:r>
    </w:p>
    <w:p w:rsidR="005760FB" w:rsidRDefault="005760FB">
      <w:pPr>
        <w:pStyle w:val="ConsPlusNormal"/>
        <w:spacing w:before="220"/>
        <w:ind w:firstLine="540"/>
        <w:jc w:val="both"/>
      </w:pPr>
      <w:r>
        <w:t xml:space="preserve">г) уведомление о наличии расчетного счета, открытого в российской кредитной организации или учреждении Центрального банка Российской Федерации, с указанием реквизитов </w:t>
      </w:r>
      <w:r>
        <w:lastRenderedPageBreak/>
        <w:t>сельскохозяйственного товаропроизводителя для перечисления субсидий, полученное не ранее 30 календарных дней до даты подачи заявления на предоставление субсидий (за исключением юридических лиц);</w:t>
      </w:r>
    </w:p>
    <w:p w:rsidR="005760FB" w:rsidRDefault="005760FB">
      <w:pPr>
        <w:pStyle w:val="ConsPlusNormal"/>
        <w:jc w:val="both"/>
      </w:pPr>
      <w:r>
        <w:t xml:space="preserve">(пп. "г" в ред. </w:t>
      </w:r>
      <w:hyperlink r:id="rId168" w:history="1">
        <w:r>
          <w:rPr>
            <w:color w:val="0000FF"/>
          </w:rPr>
          <w:t>Постановления</w:t>
        </w:r>
      </w:hyperlink>
      <w:r>
        <w:t xml:space="preserve"> Правительства КБР от 17.08.2017 N 147-ПП)</w:t>
      </w:r>
    </w:p>
    <w:p w:rsidR="005760FB" w:rsidRDefault="005760FB">
      <w:pPr>
        <w:pStyle w:val="ConsPlusNormal"/>
        <w:spacing w:before="220"/>
        <w:ind w:firstLine="540"/>
        <w:jc w:val="both"/>
      </w:pPr>
      <w:r>
        <w:t xml:space="preserve">подпункты "д" и "е" утратили силу. - </w:t>
      </w:r>
      <w:hyperlink r:id="rId169" w:history="1">
        <w:r>
          <w:rPr>
            <w:color w:val="0000FF"/>
          </w:rPr>
          <w:t>Постановление</w:t>
        </w:r>
      </w:hyperlink>
      <w:r>
        <w:t xml:space="preserve"> Правительства КБР от 03.09.2019 N 152-ПП;</w:t>
      </w:r>
    </w:p>
    <w:p w:rsidR="005760FB" w:rsidRDefault="005760FB">
      <w:pPr>
        <w:pStyle w:val="ConsPlusNormal"/>
        <w:spacing w:before="220"/>
        <w:ind w:firstLine="540"/>
        <w:jc w:val="both"/>
      </w:pPr>
      <w:r>
        <w:t xml:space="preserve">ж) копия сведений о состоянии животноводства (форма федерального статистического наблюдения </w:t>
      </w:r>
      <w:hyperlink r:id="rId170" w:history="1">
        <w:r>
          <w:rPr>
            <w:color w:val="0000FF"/>
          </w:rPr>
          <w:t>N 24-СХ</w:t>
        </w:r>
      </w:hyperlink>
      <w:r>
        <w:t xml:space="preserve">) или копия сведений о производстве продукции животноводства и поголовье скота (форма федерального статистического наблюдения </w:t>
      </w:r>
      <w:hyperlink r:id="rId171" w:history="1">
        <w:r>
          <w:rPr>
            <w:color w:val="0000FF"/>
          </w:rPr>
          <w:t>N 3-фермер</w:t>
        </w:r>
      </w:hyperlink>
      <w:r>
        <w:t>) за отчетный финансовый год и год, предшествующий отчетному финансовому году, заверенные федеральным органом исполнительной власти, осуществляющим официальный статистический учет и контроль в сфере официального статистического учета, либо его территориальным органом по Кабардино-Балкарской Республике и сельскохозяйственным товаропроизводителем;</w:t>
      </w:r>
    </w:p>
    <w:p w:rsidR="005760FB" w:rsidRDefault="005760FB">
      <w:pPr>
        <w:pStyle w:val="ConsPlusNormal"/>
        <w:jc w:val="both"/>
      </w:pPr>
      <w:r>
        <w:t xml:space="preserve">(пп. "ж" введен </w:t>
      </w:r>
      <w:hyperlink r:id="rId172" w:history="1">
        <w:r>
          <w:rPr>
            <w:color w:val="0000FF"/>
          </w:rPr>
          <w:t>Постановлением</w:t>
        </w:r>
      </w:hyperlink>
      <w:r>
        <w:t xml:space="preserve"> Правительства КБР от 17.08.2017 N 147-ПП)</w:t>
      </w:r>
    </w:p>
    <w:p w:rsidR="005760FB" w:rsidRDefault="005760FB">
      <w:pPr>
        <w:pStyle w:val="ConsPlusNormal"/>
        <w:spacing w:before="220"/>
        <w:ind w:firstLine="540"/>
        <w:jc w:val="both"/>
      </w:pPr>
      <w:r>
        <w:t xml:space="preserve">з) </w:t>
      </w:r>
      <w:hyperlink w:anchor="P2153" w:history="1">
        <w:r>
          <w:rPr>
            <w:color w:val="0000FF"/>
          </w:rPr>
          <w:t>информация</w:t>
        </w:r>
      </w:hyperlink>
      <w:r>
        <w:t xml:space="preserve"> о доле дохода от реализации произведенной, переработанной сельскохозяйственной продукции в доходе сельскохозяйственного товаропроизводителя от реализации товаров (работ, услуг) по форме согласно приложению N 4 к настоящим Правилам (не представляется крестьянскими (фермерскими) хозяйствами) для подтверждения статуса сельскохозяйственного товаропроизводителя;</w:t>
      </w:r>
    </w:p>
    <w:p w:rsidR="005760FB" w:rsidRDefault="005760FB">
      <w:pPr>
        <w:pStyle w:val="ConsPlusNormal"/>
        <w:jc w:val="both"/>
      </w:pPr>
      <w:r>
        <w:t xml:space="preserve">(пп. "з" введен </w:t>
      </w:r>
      <w:hyperlink r:id="rId173" w:history="1">
        <w:r>
          <w:rPr>
            <w:color w:val="0000FF"/>
          </w:rPr>
          <w:t>Постановлением</w:t>
        </w:r>
      </w:hyperlink>
      <w:r>
        <w:t xml:space="preserve"> Правительства КБР от 19.04.2018 N 72-ПП)</w:t>
      </w:r>
    </w:p>
    <w:p w:rsidR="005760FB" w:rsidRDefault="005760FB">
      <w:pPr>
        <w:pStyle w:val="ConsPlusNormal"/>
        <w:spacing w:before="220"/>
        <w:ind w:firstLine="540"/>
        <w:jc w:val="both"/>
      </w:pPr>
      <w:r>
        <w:t>и) справка об идентификации и учете поголовья сельскохозяйственных животных и эпизоотическом благополучии хозяйства по особо опасным и карантинным болезням животных, выданная государственным казенным учреждением "Кабардино-Балкарский центр ветеринарной медицины" не ранее 30 календарных дней до даты подачи заявления о предоставлении субсидий.</w:t>
      </w:r>
    </w:p>
    <w:p w:rsidR="005760FB" w:rsidRDefault="005760FB">
      <w:pPr>
        <w:pStyle w:val="ConsPlusNormal"/>
        <w:jc w:val="both"/>
      </w:pPr>
      <w:r>
        <w:t xml:space="preserve">(пп. "и" введен </w:t>
      </w:r>
      <w:hyperlink r:id="rId174" w:history="1">
        <w:r>
          <w:rPr>
            <w:color w:val="0000FF"/>
          </w:rPr>
          <w:t>Постановлением</w:t>
        </w:r>
      </w:hyperlink>
      <w:r>
        <w:t xml:space="preserve"> Правительства КБР от 29.04.2019 N 78-ПП)</w:t>
      </w:r>
    </w:p>
    <w:p w:rsidR="005760FB" w:rsidRDefault="005760FB">
      <w:pPr>
        <w:pStyle w:val="ConsPlusNormal"/>
        <w:spacing w:before="220"/>
        <w:ind w:firstLine="540"/>
        <w:jc w:val="both"/>
      </w:pPr>
      <w:r>
        <w:t xml:space="preserve">Министерство самостоятельно запрашивает в Управлении Федеральной налоговой службы по Кабардино-Балкарской Республике на дату представления документов выписку из Единого государственного реестра юридических лиц (Единого государственного реестра индивидуальных предпринимателей) и справку об исполнении заявителем обязанности по уплате налогов, сборов, страховых взносов, пеней, штрафов, процентов в рамках межведомственного информационного взаимодействия в соответствии с </w:t>
      </w:r>
      <w:hyperlink r:id="rId175" w:history="1">
        <w:r>
          <w:rPr>
            <w:color w:val="0000FF"/>
          </w:rPr>
          <w:t>распоряжением</w:t>
        </w:r>
      </w:hyperlink>
      <w:r>
        <w:t xml:space="preserve"> Правительства Российской Федерации от 1 ноября 2016 г. N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в течение 5 рабочих дней со дня поступления документов на рассмотрение.</w:t>
      </w:r>
    </w:p>
    <w:p w:rsidR="005760FB" w:rsidRDefault="005760FB">
      <w:pPr>
        <w:pStyle w:val="ConsPlusNormal"/>
        <w:jc w:val="both"/>
      </w:pPr>
      <w:r>
        <w:t xml:space="preserve">(в ред. </w:t>
      </w:r>
      <w:hyperlink r:id="rId176"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Документы, предусмотренные настоящим пунктом, могут быть направлены сельскохозяйственным товаропроизводителем в Министерство:</w:t>
      </w:r>
    </w:p>
    <w:p w:rsidR="005760FB" w:rsidRDefault="005760FB">
      <w:pPr>
        <w:pStyle w:val="ConsPlusNormal"/>
        <w:spacing w:before="220"/>
        <w:ind w:firstLine="540"/>
        <w:jc w:val="both"/>
      </w:pPr>
      <w:r>
        <w:t xml:space="preserve">в форме электронного документа в порядке, утвержденном </w:t>
      </w:r>
      <w:hyperlink r:id="rId177"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760FB" w:rsidRDefault="005760FB">
      <w:pPr>
        <w:pStyle w:val="ConsPlusNormal"/>
        <w:spacing w:before="220"/>
        <w:ind w:firstLine="540"/>
        <w:jc w:val="both"/>
      </w:pPr>
      <w:r>
        <w:t>через многофункциональный центр предоставления государственных и муниципальных услуг;</w:t>
      </w:r>
    </w:p>
    <w:p w:rsidR="005760FB" w:rsidRDefault="005760FB">
      <w:pPr>
        <w:pStyle w:val="ConsPlusNormal"/>
        <w:spacing w:before="220"/>
        <w:ind w:firstLine="540"/>
        <w:jc w:val="both"/>
      </w:pPr>
      <w:r>
        <w:t>посредством ФГУП "Почта России".</w:t>
      </w:r>
    </w:p>
    <w:p w:rsidR="005760FB" w:rsidRDefault="005760FB">
      <w:pPr>
        <w:pStyle w:val="ConsPlusNormal"/>
        <w:spacing w:before="220"/>
        <w:ind w:firstLine="540"/>
        <w:jc w:val="both"/>
      </w:pPr>
      <w:r>
        <w:lastRenderedPageBreak/>
        <w:t>Сельскохозяйственный товаропроизводитель, подавший документы на получение субсидий, вправе отозвать заявление до установленного срока окончания приема документов, направив об этом письменное уведомление в Министерство.</w:t>
      </w:r>
    </w:p>
    <w:p w:rsidR="005760FB" w:rsidRDefault="005760FB">
      <w:pPr>
        <w:pStyle w:val="ConsPlusNormal"/>
        <w:spacing w:before="220"/>
        <w:ind w:firstLine="540"/>
        <w:jc w:val="both"/>
      </w:pPr>
      <w:r>
        <w:t>6. Министерство регистрирует заявления в день их поступления в журнале регистрации, который должен быть пронумерован, прошнурован и скреплен печатью Министерства.</w:t>
      </w:r>
    </w:p>
    <w:p w:rsidR="005760FB" w:rsidRDefault="005760FB">
      <w:pPr>
        <w:pStyle w:val="ConsPlusNormal"/>
        <w:spacing w:before="220"/>
        <w:ind w:firstLine="540"/>
        <w:jc w:val="both"/>
      </w:pPr>
      <w:r>
        <w:t>7. Представленные сельскохозяйственным товаропроизводителем документы рассматриваются Министерством в течение 15 рабочих дней со дня окончания приема документов.</w:t>
      </w:r>
    </w:p>
    <w:p w:rsidR="005760FB" w:rsidRDefault="005760FB">
      <w:pPr>
        <w:pStyle w:val="ConsPlusNormal"/>
        <w:jc w:val="both"/>
      </w:pPr>
      <w:r>
        <w:t xml:space="preserve">(п. 7 в ред. </w:t>
      </w:r>
      <w:hyperlink r:id="rId178" w:history="1">
        <w:r>
          <w:rPr>
            <w:color w:val="0000FF"/>
          </w:rPr>
          <w:t>Постановления</w:t>
        </w:r>
      </w:hyperlink>
      <w:r>
        <w:t xml:space="preserve"> Правительства КБР от 14.06.2017 N 107-ПП)</w:t>
      </w:r>
    </w:p>
    <w:p w:rsidR="005760FB" w:rsidRDefault="005760FB">
      <w:pPr>
        <w:pStyle w:val="ConsPlusNormal"/>
        <w:spacing w:before="220"/>
        <w:ind w:firstLine="540"/>
        <w:jc w:val="both"/>
      </w:pPr>
      <w:r>
        <w:t>8. По результатам рассмотрения документов Министерство в течение 10 рабочих дней со дня принятия решения заключает соглашение с сельскохозяйственным товаропроизводителем о предоставлении субсидий по форме, утверждаемой Министерством финансов Кабардино-Балкарской Республики, и направляет в Министерство финансов Кабардино-Балкарской Республики платежные и иные документы, необходимые для санкционирования их оплаты и перечисления причитающихся средств субсидий на соответствующие счета получателей субсидий.</w:t>
      </w:r>
    </w:p>
    <w:p w:rsidR="005760FB" w:rsidRDefault="005760FB">
      <w:pPr>
        <w:pStyle w:val="ConsPlusNormal"/>
        <w:jc w:val="both"/>
      </w:pPr>
      <w:r>
        <w:t xml:space="preserve">(п. 8 в ред. </w:t>
      </w:r>
      <w:hyperlink r:id="rId179" w:history="1">
        <w:r>
          <w:rPr>
            <w:color w:val="0000FF"/>
          </w:rPr>
          <w:t>Постановления</w:t>
        </w:r>
      </w:hyperlink>
      <w:r>
        <w:t xml:space="preserve"> Правительства КБР от 19.04.2018 N 72-ПП)</w:t>
      </w:r>
    </w:p>
    <w:p w:rsidR="005760FB" w:rsidRDefault="005760FB">
      <w:pPr>
        <w:pStyle w:val="ConsPlusNormal"/>
        <w:spacing w:before="220"/>
        <w:ind w:firstLine="540"/>
        <w:jc w:val="both"/>
      </w:pPr>
      <w:r>
        <w:t>9. Перечисление субсидий осуществляется уполномоченным финансовым органом в течение 10 рабочих дней со дня получения платежных и иных документов, необходимых для перечисления на соответствующие счета получателям причитающихся средств субсидий.</w:t>
      </w:r>
    </w:p>
    <w:p w:rsidR="005760FB" w:rsidRDefault="005760FB">
      <w:pPr>
        <w:pStyle w:val="ConsPlusNormal"/>
        <w:jc w:val="both"/>
      </w:pPr>
      <w:r>
        <w:t xml:space="preserve">(п. 9 в ред. </w:t>
      </w:r>
      <w:hyperlink r:id="rId180" w:history="1">
        <w:r>
          <w:rPr>
            <w:color w:val="0000FF"/>
          </w:rPr>
          <w:t>Постановления</w:t>
        </w:r>
      </w:hyperlink>
      <w:r>
        <w:t xml:space="preserve"> Правительства КБР от 14.06.2017 N 107-ПП)</w:t>
      </w:r>
    </w:p>
    <w:p w:rsidR="005760FB" w:rsidRDefault="005760FB">
      <w:pPr>
        <w:pStyle w:val="ConsPlusNormal"/>
        <w:spacing w:before="220"/>
        <w:ind w:firstLine="540"/>
        <w:jc w:val="both"/>
      </w:pPr>
      <w:r>
        <w:t>10. В случае если общий объем затрат сельскохозяйственных товаропроизводителей, удовлетворяющих условиям их предоставления, превышает объем ассигнований, выделенных из федерального бюджета и предусмотренных в республиканском бюджете Кабардино-Балкарской Республики на текущий финансовый год на эти цели, то выплата субсидий сельскохозяйственным товаропроизводителям осуществляется в той последовательности, в которой поступали и регистрировались обращения о предоставлении субсидий.</w:t>
      </w:r>
    </w:p>
    <w:p w:rsidR="005760FB" w:rsidRDefault="005760FB">
      <w:pPr>
        <w:pStyle w:val="ConsPlusNormal"/>
        <w:spacing w:before="220"/>
        <w:ind w:firstLine="540"/>
        <w:jc w:val="both"/>
      </w:pPr>
      <w:r>
        <w:t>11. Основаниями для отказа в предоставлении субсидий являются:</w:t>
      </w:r>
    </w:p>
    <w:p w:rsidR="005760FB" w:rsidRDefault="005760FB">
      <w:pPr>
        <w:pStyle w:val="ConsPlusNormal"/>
        <w:spacing w:before="220"/>
        <w:ind w:firstLine="540"/>
        <w:jc w:val="both"/>
      </w:pPr>
      <w:r>
        <w:t>а) представление неполного комплекта документов, предусмотренных настоящими Правилами;</w:t>
      </w:r>
    </w:p>
    <w:p w:rsidR="005760FB" w:rsidRDefault="005760FB">
      <w:pPr>
        <w:pStyle w:val="ConsPlusNormal"/>
        <w:spacing w:before="220"/>
        <w:ind w:firstLine="540"/>
        <w:jc w:val="both"/>
      </w:pPr>
      <w:r>
        <w:t>б) нарушение установленного срока подачи документов;</w:t>
      </w:r>
    </w:p>
    <w:p w:rsidR="005760FB" w:rsidRDefault="005760FB">
      <w:pPr>
        <w:pStyle w:val="ConsPlusNormal"/>
        <w:spacing w:before="220"/>
        <w:ind w:firstLine="540"/>
        <w:jc w:val="both"/>
      </w:pPr>
      <w:r>
        <w:t>в) наличие в представленных документах недостоверных и (или) ложных сведений;</w:t>
      </w:r>
    </w:p>
    <w:p w:rsidR="005760FB" w:rsidRDefault="005760FB">
      <w:pPr>
        <w:pStyle w:val="ConsPlusNormal"/>
        <w:spacing w:before="220"/>
        <w:ind w:firstLine="540"/>
        <w:jc w:val="both"/>
      </w:pPr>
      <w:r>
        <w:t>г) отсутствие лимитов бюджетных ассигнований за счет средств федерального бюджета и республиканского бюджета Кабардино-Балкарской Республики;</w:t>
      </w:r>
    </w:p>
    <w:p w:rsidR="005760FB" w:rsidRDefault="005760FB">
      <w:pPr>
        <w:pStyle w:val="ConsPlusNormal"/>
        <w:spacing w:before="220"/>
        <w:ind w:firstLine="540"/>
        <w:jc w:val="both"/>
      </w:pPr>
      <w:r>
        <w:t>д) выявление в отношении формы и содержания документов замечаний следующего характера:</w:t>
      </w:r>
    </w:p>
    <w:p w:rsidR="005760FB" w:rsidRDefault="005760FB">
      <w:pPr>
        <w:pStyle w:val="ConsPlusNormal"/>
        <w:spacing w:before="220"/>
        <w:ind w:firstLine="540"/>
        <w:jc w:val="both"/>
      </w:pPr>
      <w:r>
        <w:t>отсутствие подписей, печатей, несоответствие форм представленных документов формам документов, установленным настоящими Правилами, несоответствие дат;</w:t>
      </w:r>
    </w:p>
    <w:p w:rsidR="005760FB" w:rsidRDefault="005760FB">
      <w:pPr>
        <w:pStyle w:val="ConsPlusNormal"/>
        <w:spacing w:before="220"/>
        <w:ind w:firstLine="540"/>
        <w:jc w:val="both"/>
      </w:pPr>
      <w:r>
        <w:t>отсутствие в представленных документах сведений, предусмотренных настоящими Правилами;</w:t>
      </w:r>
    </w:p>
    <w:p w:rsidR="005760FB" w:rsidRDefault="005760FB">
      <w:pPr>
        <w:pStyle w:val="ConsPlusNormal"/>
        <w:spacing w:before="220"/>
        <w:ind w:firstLine="540"/>
        <w:jc w:val="both"/>
      </w:pPr>
      <w:r>
        <w:t>е) несоответствие заявителя критериям сельскохозяйственного товаропроизводителя;</w:t>
      </w:r>
    </w:p>
    <w:p w:rsidR="005760FB" w:rsidRDefault="005760FB">
      <w:pPr>
        <w:pStyle w:val="ConsPlusNormal"/>
        <w:spacing w:before="220"/>
        <w:ind w:firstLine="540"/>
        <w:jc w:val="both"/>
      </w:pPr>
      <w:r>
        <w:t xml:space="preserve">ж) наличие в представленных документах исправлений (дописок, подчисток), технических ошибок (под техническими ошибками понимаются описки, опечатки, арифметические ошибки, </w:t>
      </w:r>
      <w:r>
        <w:lastRenderedPageBreak/>
        <w:t>приведшие к несоответствию сведений, которые были внесены в документы, сведениям в документах, на основании которых они вносились).</w:t>
      </w:r>
    </w:p>
    <w:p w:rsidR="005760FB" w:rsidRDefault="005760FB">
      <w:pPr>
        <w:pStyle w:val="ConsPlusNormal"/>
        <w:spacing w:before="220"/>
        <w:ind w:firstLine="540"/>
        <w:jc w:val="both"/>
      </w:pPr>
      <w:r>
        <w:t>Сельскохозяйственный товаропроизводитель после получения уведомления об отказе в предоставлении субсидий и после устранения всех замечаний, послуживших основанием для отказа, вправе повторно обратиться в Министерство для получения субсидий в пределах сроков представления документов.</w:t>
      </w:r>
    </w:p>
    <w:p w:rsidR="005760FB" w:rsidRDefault="005760FB">
      <w:pPr>
        <w:pStyle w:val="ConsPlusNormal"/>
        <w:spacing w:before="220"/>
        <w:ind w:firstLine="540"/>
        <w:jc w:val="both"/>
      </w:pPr>
      <w:r>
        <w:t>Документы сельскохозяйственных товаропроизводителей, получивших уведомление об отказе в предоставлении субсидий, возврату не подлежат, хранятся в архиве Министерства в течение одного года со дня направления уведомления об отказе в предоставлении субсидий, по истечении которого они подлежат уничтожению в установленном порядке.</w:t>
      </w:r>
    </w:p>
    <w:p w:rsidR="005760FB" w:rsidRDefault="005760FB">
      <w:pPr>
        <w:pStyle w:val="ConsPlusNormal"/>
        <w:jc w:val="both"/>
      </w:pPr>
      <w:r>
        <w:t xml:space="preserve">(Абзац введен </w:t>
      </w:r>
      <w:hyperlink r:id="rId181" w:history="1">
        <w:r>
          <w:rPr>
            <w:color w:val="0000FF"/>
          </w:rPr>
          <w:t>Постановлением</w:t>
        </w:r>
      </w:hyperlink>
      <w:r>
        <w:t xml:space="preserve"> Правительства КБР от 29.04.2019 N 78-ПП)</w:t>
      </w:r>
    </w:p>
    <w:p w:rsidR="005760FB" w:rsidRDefault="005760FB">
      <w:pPr>
        <w:pStyle w:val="ConsPlusNormal"/>
        <w:spacing w:before="220"/>
        <w:ind w:firstLine="540"/>
        <w:jc w:val="both"/>
      </w:pPr>
      <w:r>
        <w:t>12. Субсидии предоставляются по ставкам, определяемым Министерством с учетом и в пределах лимитов бюджетных обязательств, предусмотренных на указанные цели в республиканском бюджете Кабардино-Балкарской Республики на текущий год, а также с учетом уровня софинансирования расходных обязательств Кабардино-Балкарской Республики за счет субсидий из федерального бюджета, установленного Министерством сельского хозяйства Российской Федерации.</w:t>
      </w:r>
    </w:p>
    <w:p w:rsidR="005760FB" w:rsidRDefault="005760FB">
      <w:pPr>
        <w:pStyle w:val="ConsPlusNormal"/>
        <w:jc w:val="both"/>
      </w:pPr>
      <w:r>
        <w:t xml:space="preserve">(п. 12 в ред. </w:t>
      </w:r>
      <w:hyperlink r:id="rId182"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t>13. Ставки субсидий и сроки представления документов для получения субсидий утверждаются приказом Министерства, который подлежит официальному опубликованию в газете "Кабардино-Балкарская правда", на странице Министерства на Едином портале исполнительных органов власти Кабардино-Балкарской Республики и органов местного самоуправления в информационно-телекоммуникационной сети "Интернет" в течение 10 рабочих дней со дня его государственной регистрации.</w:t>
      </w:r>
    </w:p>
    <w:p w:rsidR="005760FB" w:rsidRDefault="005760FB">
      <w:pPr>
        <w:pStyle w:val="ConsPlusNormal"/>
        <w:jc w:val="both"/>
      </w:pPr>
      <w:r>
        <w:t xml:space="preserve">(в ред. </w:t>
      </w:r>
      <w:hyperlink r:id="rId183"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t>Субсидии предоставляются по ставкам, действующим на дату подачи заявления.</w:t>
      </w:r>
    </w:p>
    <w:p w:rsidR="005760FB" w:rsidRDefault="005760FB">
      <w:pPr>
        <w:pStyle w:val="ConsPlusNormal"/>
        <w:jc w:val="both"/>
      </w:pPr>
    </w:p>
    <w:p w:rsidR="005760FB" w:rsidRDefault="005760FB">
      <w:pPr>
        <w:pStyle w:val="ConsPlusTitle"/>
        <w:jc w:val="center"/>
        <w:outlineLvl w:val="1"/>
      </w:pPr>
      <w:r>
        <w:t>III. Отчетность</w:t>
      </w:r>
    </w:p>
    <w:p w:rsidR="005760FB" w:rsidRDefault="005760FB">
      <w:pPr>
        <w:pStyle w:val="ConsPlusNormal"/>
        <w:jc w:val="both"/>
      </w:pPr>
    </w:p>
    <w:p w:rsidR="005760FB" w:rsidRDefault="005760FB">
      <w:pPr>
        <w:pStyle w:val="ConsPlusNormal"/>
        <w:ind w:firstLine="540"/>
        <w:jc w:val="both"/>
      </w:pPr>
      <w:r>
        <w:t>14. Представление отчетности получателем субсидий по данному направлению государственной поддержки не требуется.</w:t>
      </w:r>
    </w:p>
    <w:p w:rsidR="005760FB" w:rsidRDefault="005760FB">
      <w:pPr>
        <w:pStyle w:val="ConsPlusNormal"/>
        <w:jc w:val="both"/>
      </w:pPr>
    </w:p>
    <w:p w:rsidR="005760FB" w:rsidRDefault="005760FB">
      <w:pPr>
        <w:pStyle w:val="ConsPlusTitle"/>
        <w:jc w:val="center"/>
        <w:outlineLvl w:val="1"/>
      </w:pPr>
      <w:r>
        <w:t>IV. Осуществление контроля за соблюдением условий,</w:t>
      </w:r>
    </w:p>
    <w:p w:rsidR="005760FB" w:rsidRDefault="005760FB">
      <w:pPr>
        <w:pStyle w:val="ConsPlusTitle"/>
        <w:jc w:val="center"/>
      </w:pPr>
      <w:r>
        <w:t>целей и порядка предоставления субсидий</w:t>
      </w:r>
    </w:p>
    <w:p w:rsidR="005760FB" w:rsidRDefault="005760FB">
      <w:pPr>
        <w:pStyle w:val="ConsPlusTitle"/>
        <w:jc w:val="center"/>
      </w:pPr>
      <w:r>
        <w:t>и ответственности за их нарушение</w:t>
      </w:r>
    </w:p>
    <w:p w:rsidR="005760FB" w:rsidRDefault="005760FB">
      <w:pPr>
        <w:pStyle w:val="ConsPlusNormal"/>
        <w:jc w:val="both"/>
      </w:pPr>
    </w:p>
    <w:p w:rsidR="005760FB" w:rsidRDefault="005760FB">
      <w:pPr>
        <w:pStyle w:val="ConsPlusNormal"/>
        <w:ind w:firstLine="540"/>
        <w:jc w:val="both"/>
      </w:pPr>
      <w:r>
        <w:t>15. Министерством и уполномоченными органами государственного финансового контроля осуществляется проверка соблюдения получателями субсидий условий, целей и порядка предоставления субсидий в соответствии с законодательством Российской Федерации в пределах их полномочий.</w:t>
      </w:r>
    </w:p>
    <w:p w:rsidR="005760FB" w:rsidRDefault="005760FB">
      <w:pPr>
        <w:pStyle w:val="ConsPlusNormal"/>
        <w:spacing w:before="220"/>
        <w:ind w:firstLine="540"/>
        <w:jc w:val="both"/>
      </w:pPr>
      <w:r>
        <w:t>16. Получатели субсидий несут ответственность за достоверность представляемых в Министерство документов и соблюдение условий их предоставления в порядке, установленном законодательством Российской Федерации.</w:t>
      </w:r>
    </w:p>
    <w:p w:rsidR="005760FB" w:rsidRDefault="005760FB">
      <w:pPr>
        <w:pStyle w:val="ConsPlusNormal"/>
        <w:jc w:val="both"/>
      </w:pPr>
      <w:r>
        <w:t xml:space="preserve">(в ред. </w:t>
      </w:r>
      <w:hyperlink r:id="rId184"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17. Субсидии подлежат возврату в доход республиканского бюджета Кабардино-Балкарской Республики в случаях:</w:t>
      </w:r>
    </w:p>
    <w:p w:rsidR="005760FB" w:rsidRDefault="005760FB">
      <w:pPr>
        <w:pStyle w:val="ConsPlusNormal"/>
        <w:jc w:val="both"/>
      </w:pPr>
      <w:r>
        <w:t xml:space="preserve">(в ред. </w:t>
      </w:r>
      <w:hyperlink r:id="rId185"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bookmarkStart w:id="67" w:name="P1966"/>
      <w:bookmarkEnd w:id="67"/>
      <w:r>
        <w:lastRenderedPageBreak/>
        <w:t>неисполнения условий предоставления субсидий;</w:t>
      </w:r>
    </w:p>
    <w:p w:rsidR="005760FB" w:rsidRDefault="005760FB">
      <w:pPr>
        <w:pStyle w:val="ConsPlusNormal"/>
        <w:spacing w:before="220"/>
        <w:ind w:firstLine="540"/>
        <w:jc w:val="both"/>
      </w:pPr>
      <w:bookmarkStart w:id="68" w:name="P1967"/>
      <w:bookmarkEnd w:id="68"/>
      <w:r>
        <w:t>установления факта представления ложных сведений;</w:t>
      </w:r>
    </w:p>
    <w:p w:rsidR="005760FB" w:rsidRDefault="005760FB">
      <w:pPr>
        <w:pStyle w:val="ConsPlusNormal"/>
        <w:spacing w:before="220"/>
        <w:ind w:firstLine="540"/>
        <w:jc w:val="both"/>
      </w:pPr>
      <w:r>
        <w:t xml:space="preserve">абзац утратил силу. - </w:t>
      </w:r>
      <w:hyperlink r:id="rId186" w:history="1">
        <w:r>
          <w:rPr>
            <w:color w:val="0000FF"/>
          </w:rPr>
          <w:t>Постановление</w:t>
        </w:r>
      </w:hyperlink>
      <w:r>
        <w:t xml:space="preserve"> Правительства КБР от 14.06.2017 N 107-ПП.</w:t>
      </w:r>
    </w:p>
    <w:p w:rsidR="005760FB" w:rsidRDefault="005760FB">
      <w:pPr>
        <w:pStyle w:val="ConsPlusNormal"/>
        <w:spacing w:before="220"/>
        <w:ind w:firstLine="540"/>
        <w:jc w:val="both"/>
      </w:pPr>
      <w:r>
        <w:t xml:space="preserve">В случаях, предусмотренных </w:t>
      </w:r>
      <w:hyperlink w:anchor="P1966" w:history="1">
        <w:r>
          <w:rPr>
            <w:color w:val="0000FF"/>
          </w:rPr>
          <w:t>абзацами вторым</w:t>
        </w:r>
      </w:hyperlink>
      <w:r>
        <w:t xml:space="preserve"> и </w:t>
      </w:r>
      <w:hyperlink w:anchor="P1967" w:history="1">
        <w:r>
          <w:rPr>
            <w:color w:val="0000FF"/>
          </w:rPr>
          <w:t>третьим</w:t>
        </w:r>
      </w:hyperlink>
      <w:r>
        <w:t xml:space="preserve"> настоящего пункта, субсидии подлежат возврату в доход республиканского бюджета Кабардино-Балкарской Республики в полном объеме в соответствии с законодательством Российской Федерации в следующем порядке:</w:t>
      </w:r>
    </w:p>
    <w:p w:rsidR="005760FB" w:rsidRDefault="005760FB">
      <w:pPr>
        <w:pStyle w:val="ConsPlusNormal"/>
        <w:jc w:val="both"/>
      </w:pPr>
      <w:r>
        <w:t xml:space="preserve">(в ред. </w:t>
      </w:r>
      <w:hyperlink r:id="rId187"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Министерство в течение 10 календарных дней со дня подписания акта проверки или получения акта проверки либо иного документа, отражающего результаты проверки, направляет получателю субсидий требование о возврате субсидий, содержащее сумму истребуемых средств и банковские реквизиты для их перечисления в доход республиканского бюджета Кабардино-Балкарской Республики;</w:t>
      </w:r>
    </w:p>
    <w:p w:rsidR="005760FB" w:rsidRDefault="005760FB">
      <w:pPr>
        <w:pStyle w:val="ConsPlusNormal"/>
        <w:spacing w:before="220"/>
        <w:ind w:firstLine="540"/>
        <w:jc w:val="both"/>
      </w:pPr>
      <w:r>
        <w:t>получатель субсидий производит возврат субсидий в течение 60 календарных дней со дня получения от Министерства требования о возврате субсидий.</w:t>
      </w:r>
    </w:p>
    <w:p w:rsidR="005760FB" w:rsidRDefault="005760FB">
      <w:pPr>
        <w:pStyle w:val="ConsPlusNormal"/>
        <w:spacing w:before="220"/>
        <w:ind w:firstLine="540"/>
        <w:jc w:val="both"/>
      </w:pPr>
      <w:r>
        <w:t xml:space="preserve">18. Утратил силу. - </w:t>
      </w:r>
      <w:hyperlink r:id="rId188" w:history="1">
        <w:r>
          <w:rPr>
            <w:color w:val="0000FF"/>
          </w:rPr>
          <w:t>Постановление</w:t>
        </w:r>
      </w:hyperlink>
      <w:r>
        <w:t xml:space="preserve"> Правительства КБР от 14.06.2017 N 107-ПП.</w:t>
      </w:r>
    </w:p>
    <w:p w:rsidR="005760FB" w:rsidRDefault="005760FB">
      <w:pPr>
        <w:pStyle w:val="ConsPlusNormal"/>
        <w:spacing w:before="220"/>
        <w:ind w:firstLine="540"/>
        <w:jc w:val="both"/>
      </w:pPr>
      <w:r>
        <w:t>19. При нарушении получателем субсидий срока возврата субсидий Министерство в течение 30 календарных дней по истечении срока добровольного возврата субсидий принимает меры по взысканию указанных средств в доход республиканского бюджета Кабардино-Балкарской Республики в порядке, установленном законодательством Российской Федерации.</w:t>
      </w:r>
    </w:p>
    <w:p w:rsidR="005760FB" w:rsidRDefault="005760FB">
      <w:pPr>
        <w:pStyle w:val="ConsPlusNormal"/>
        <w:jc w:val="both"/>
      </w:pPr>
      <w:r>
        <w:t xml:space="preserve">(в ред. </w:t>
      </w:r>
      <w:hyperlink r:id="rId189"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20. Отказ в предоставлении субсидий может быть обжалован в порядке, установленном законодательством Российской Федерации.</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1"/>
      </w:pPr>
      <w:r>
        <w:t>Приложение N 1</w:t>
      </w:r>
    </w:p>
    <w:p w:rsidR="005760FB" w:rsidRDefault="005760FB">
      <w:pPr>
        <w:pStyle w:val="ConsPlusNormal"/>
        <w:jc w:val="right"/>
      </w:pPr>
      <w:r>
        <w:t>к Правилам предоставления</w:t>
      </w:r>
    </w:p>
    <w:p w:rsidR="005760FB" w:rsidRDefault="005760FB">
      <w:pPr>
        <w:pStyle w:val="ConsPlusNormal"/>
        <w:jc w:val="right"/>
      </w:pPr>
      <w:r>
        <w:t>субсидий сельскохозяйственным</w:t>
      </w:r>
    </w:p>
    <w:p w:rsidR="005760FB" w:rsidRDefault="005760FB">
      <w:pPr>
        <w:pStyle w:val="ConsPlusNormal"/>
        <w:jc w:val="right"/>
      </w:pPr>
      <w:r>
        <w:t>товаропроизводителям на возмещение</w:t>
      </w:r>
    </w:p>
    <w:p w:rsidR="005760FB" w:rsidRDefault="005760FB">
      <w:pPr>
        <w:pStyle w:val="ConsPlusNormal"/>
        <w:jc w:val="right"/>
      </w:pPr>
      <w:r>
        <w:t>части затрат по наращиванию</w:t>
      </w:r>
    </w:p>
    <w:p w:rsidR="005760FB" w:rsidRDefault="005760FB">
      <w:pPr>
        <w:pStyle w:val="ConsPlusNormal"/>
        <w:jc w:val="right"/>
      </w:pPr>
      <w:r>
        <w:t>маточного поголовья овец и коз</w:t>
      </w:r>
    </w:p>
    <w:p w:rsidR="005760FB" w:rsidRDefault="005760FB">
      <w:pPr>
        <w:pStyle w:val="ConsPlusNormal"/>
        <w:jc w:val="right"/>
      </w:pPr>
      <w:r>
        <w:t>в Кабардино-Балкарской Республике</w:t>
      </w:r>
    </w:p>
    <w:p w:rsidR="005760FB" w:rsidRDefault="005760FB">
      <w:pPr>
        <w:pStyle w:val="ConsPlusNormal"/>
        <w:jc w:val="both"/>
      </w:pPr>
    </w:p>
    <w:p w:rsidR="005760FB" w:rsidRDefault="005760FB">
      <w:pPr>
        <w:pStyle w:val="ConsPlusNonformat"/>
        <w:jc w:val="both"/>
      </w:pPr>
      <w:bookmarkStart w:id="69" w:name="P1990"/>
      <w:bookmarkEnd w:id="69"/>
      <w:r>
        <w:t xml:space="preserve">                              Справка-расчет</w:t>
      </w:r>
    </w:p>
    <w:p w:rsidR="005760FB" w:rsidRDefault="005760FB">
      <w:pPr>
        <w:pStyle w:val="ConsPlusNonformat"/>
        <w:jc w:val="both"/>
      </w:pPr>
      <w:r>
        <w:t xml:space="preserve">           на предоставление в 20__ году субсидии на возмещение</w:t>
      </w:r>
    </w:p>
    <w:p w:rsidR="005760FB" w:rsidRDefault="005760FB">
      <w:pPr>
        <w:pStyle w:val="ConsPlusNonformat"/>
        <w:jc w:val="both"/>
      </w:pPr>
      <w:r>
        <w:t xml:space="preserve">        части затрат по наращиванию маточного поголовья овец и коз</w:t>
      </w:r>
    </w:p>
    <w:p w:rsidR="005760FB" w:rsidRDefault="005760FB">
      <w:pPr>
        <w:pStyle w:val="ConsPlusNonformat"/>
        <w:jc w:val="both"/>
      </w:pPr>
      <w:r>
        <w:t xml:space="preserve">    за счет средств федерального бюджета и республиканского бюджета КБР</w:t>
      </w:r>
    </w:p>
    <w:p w:rsidR="005760FB" w:rsidRDefault="005760FB">
      <w:pPr>
        <w:pStyle w:val="ConsPlusNonformat"/>
        <w:jc w:val="both"/>
      </w:pPr>
      <w:r>
        <w:t xml:space="preserve">        по ________________________________________________________</w:t>
      </w:r>
    </w:p>
    <w:p w:rsidR="005760FB" w:rsidRDefault="005760FB">
      <w:pPr>
        <w:pStyle w:val="ConsPlusNonformat"/>
        <w:jc w:val="both"/>
      </w:pPr>
      <w:r>
        <w:t xml:space="preserve">              (полное наименование получателя субсидии, ИНН)</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4252"/>
      </w:tblGrid>
      <w:tr w:rsidR="005760FB">
        <w:tc>
          <w:tcPr>
            <w:tcW w:w="4785" w:type="dxa"/>
          </w:tcPr>
          <w:p w:rsidR="005760FB" w:rsidRDefault="005760FB">
            <w:pPr>
              <w:pStyle w:val="ConsPlusNormal"/>
              <w:jc w:val="center"/>
            </w:pPr>
            <w:r>
              <w:t>Показатель</w:t>
            </w:r>
          </w:p>
        </w:tc>
        <w:tc>
          <w:tcPr>
            <w:tcW w:w="4252" w:type="dxa"/>
          </w:tcPr>
          <w:p w:rsidR="005760FB" w:rsidRDefault="005760FB">
            <w:pPr>
              <w:pStyle w:val="ConsPlusNormal"/>
              <w:jc w:val="center"/>
            </w:pPr>
            <w:r>
              <w:t>Количество голов по состоянию на 01.01.20__ г.</w:t>
            </w:r>
          </w:p>
        </w:tc>
      </w:tr>
      <w:tr w:rsidR="005760FB">
        <w:tc>
          <w:tcPr>
            <w:tcW w:w="4785" w:type="dxa"/>
          </w:tcPr>
          <w:p w:rsidR="005760FB" w:rsidRDefault="005760FB">
            <w:pPr>
              <w:pStyle w:val="ConsPlusNormal"/>
            </w:pPr>
            <w:r>
              <w:t>Маточное поголовье овец и коз, подлежащее субсидированию</w:t>
            </w:r>
          </w:p>
        </w:tc>
        <w:tc>
          <w:tcPr>
            <w:tcW w:w="4252" w:type="dxa"/>
          </w:tcPr>
          <w:p w:rsidR="005760FB" w:rsidRDefault="005760FB">
            <w:pPr>
              <w:pStyle w:val="ConsPlusNormal"/>
            </w:pPr>
          </w:p>
        </w:tc>
      </w:tr>
    </w:tbl>
    <w:p w:rsidR="005760FB" w:rsidRDefault="005760FB">
      <w:pPr>
        <w:pStyle w:val="ConsPlusNormal"/>
        <w:jc w:val="both"/>
      </w:pPr>
    </w:p>
    <w:p w:rsidR="005760FB" w:rsidRDefault="005760FB">
      <w:pPr>
        <w:pStyle w:val="ConsPlusNonformat"/>
        <w:jc w:val="both"/>
      </w:pPr>
      <w:r>
        <w:lastRenderedPageBreak/>
        <w:t>Руководитель организации</w:t>
      </w:r>
    </w:p>
    <w:p w:rsidR="005760FB" w:rsidRDefault="005760FB">
      <w:pPr>
        <w:pStyle w:val="ConsPlusNonformat"/>
        <w:jc w:val="both"/>
      </w:pPr>
      <w:r>
        <w:t>_______________________________</w:t>
      </w:r>
    </w:p>
    <w:p w:rsidR="005760FB" w:rsidRDefault="005760FB">
      <w:pPr>
        <w:pStyle w:val="ConsPlusNonformat"/>
        <w:jc w:val="both"/>
      </w:pPr>
      <w:r>
        <w:t xml:space="preserve">          (Ф.И.О.)</w:t>
      </w:r>
    </w:p>
    <w:p w:rsidR="005760FB" w:rsidRDefault="005760FB">
      <w:pPr>
        <w:pStyle w:val="ConsPlusNonformat"/>
        <w:jc w:val="both"/>
      </w:pPr>
      <w:r>
        <w:t>_______________________________</w:t>
      </w:r>
    </w:p>
    <w:p w:rsidR="005760FB" w:rsidRDefault="005760FB">
      <w:pPr>
        <w:pStyle w:val="ConsPlusNonformat"/>
        <w:jc w:val="both"/>
      </w:pPr>
      <w:r>
        <w:t xml:space="preserve">         (подпись)</w:t>
      </w:r>
    </w:p>
    <w:p w:rsidR="005760FB" w:rsidRDefault="005760FB">
      <w:pPr>
        <w:pStyle w:val="ConsPlusNonformat"/>
        <w:jc w:val="both"/>
      </w:pPr>
    </w:p>
    <w:p w:rsidR="005760FB" w:rsidRDefault="005760FB">
      <w:pPr>
        <w:pStyle w:val="ConsPlusNonformat"/>
        <w:jc w:val="both"/>
      </w:pPr>
      <w:r>
        <w:t>М.П. "__" ___________ 20__ г.</w:t>
      </w:r>
    </w:p>
    <w:p w:rsidR="005760FB" w:rsidRDefault="005760FB">
      <w:pPr>
        <w:pStyle w:val="ConsPlusNonformat"/>
        <w:jc w:val="both"/>
      </w:pPr>
    </w:p>
    <w:p w:rsidR="005760FB" w:rsidRDefault="005760FB">
      <w:pPr>
        <w:pStyle w:val="ConsPlusNonformat"/>
        <w:jc w:val="both"/>
      </w:pPr>
      <w:r>
        <w:t>Исполнитель</w:t>
      </w:r>
    </w:p>
    <w:p w:rsidR="005760FB" w:rsidRDefault="005760FB">
      <w:pPr>
        <w:pStyle w:val="ConsPlusNonformat"/>
        <w:jc w:val="both"/>
      </w:pPr>
      <w:r>
        <w:t>_______________________________</w:t>
      </w:r>
    </w:p>
    <w:p w:rsidR="005760FB" w:rsidRDefault="005760FB">
      <w:pPr>
        <w:pStyle w:val="ConsPlusNonformat"/>
        <w:jc w:val="both"/>
      </w:pPr>
      <w:r>
        <w:t xml:space="preserve">     (Ф.И.О., полностью)</w:t>
      </w:r>
    </w:p>
    <w:p w:rsidR="005760FB" w:rsidRDefault="005760FB">
      <w:pPr>
        <w:pStyle w:val="ConsPlusNonformat"/>
        <w:jc w:val="both"/>
      </w:pPr>
    </w:p>
    <w:p w:rsidR="005760FB" w:rsidRDefault="005760FB">
      <w:pPr>
        <w:pStyle w:val="ConsPlusNonformat"/>
        <w:jc w:val="both"/>
      </w:pPr>
      <w:r>
        <w:t>телефон</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1"/>
      </w:pPr>
      <w:bookmarkStart w:id="70" w:name="P2020"/>
      <w:bookmarkEnd w:id="70"/>
      <w:r>
        <w:t>Приложение N 2</w:t>
      </w:r>
    </w:p>
    <w:p w:rsidR="005760FB" w:rsidRDefault="005760FB">
      <w:pPr>
        <w:pStyle w:val="ConsPlusNormal"/>
        <w:jc w:val="right"/>
      </w:pPr>
      <w:r>
        <w:t>к Правилам предоставления</w:t>
      </w:r>
    </w:p>
    <w:p w:rsidR="005760FB" w:rsidRDefault="005760FB">
      <w:pPr>
        <w:pStyle w:val="ConsPlusNormal"/>
        <w:jc w:val="right"/>
      </w:pPr>
      <w:r>
        <w:t>субсидий сельскохозяйственным</w:t>
      </w:r>
    </w:p>
    <w:p w:rsidR="005760FB" w:rsidRDefault="005760FB">
      <w:pPr>
        <w:pStyle w:val="ConsPlusNormal"/>
        <w:jc w:val="right"/>
      </w:pPr>
      <w:r>
        <w:t>товаропроизводителям на возмещение</w:t>
      </w:r>
    </w:p>
    <w:p w:rsidR="005760FB" w:rsidRDefault="005760FB">
      <w:pPr>
        <w:pStyle w:val="ConsPlusNormal"/>
        <w:jc w:val="right"/>
      </w:pPr>
      <w:r>
        <w:t>части затрат по наращиванию</w:t>
      </w:r>
    </w:p>
    <w:p w:rsidR="005760FB" w:rsidRDefault="005760FB">
      <w:pPr>
        <w:pStyle w:val="ConsPlusNormal"/>
        <w:jc w:val="right"/>
      </w:pPr>
      <w:r>
        <w:t>маточного поголовья овец и коз</w:t>
      </w:r>
    </w:p>
    <w:p w:rsidR="005760FB" w:rsidRDefault="005760FB">
      <w:pPr>
        <w:pStyle w:val="ConsPlusNormal"/>
        <w:jc w:val="right"/>
      </w:pPr>
      <w:r>
        <w:t>в Кабардино-Балкарской Республике</w:t>
      </w:r>
    </w:p>
    <w:p w:rsidR="005760FB" w:rsidRDefault="005760FB">
      <w:pPr>
        <w:pStyle w:val="ConsPlusNormal"/>
        <w:jc w:val="center"/>
      </w:pPr>
    </w:p>
    <w:p w:rsidR="005760FB" w:rsidRDefault="005760FB">
      <w:pPr>
        <w:pStyle w:val="ConsPlusNormal"/>
        <w:jc w:val="center"/>
      </w:pPr>
      <w:r>
        <w:t xml:space="preserve">(в ред. </w:t>
      </w:r>
      <w:hyperlink r:id="rId190" w:history="1">
        <w:r>
          <w:rPr>
            <w:color w:val="0000FF"/>
          </w:rPr>
          <w:t>Постановления</w:t>
        </w:r>
      </w:hyperlink>
      <w:r>
        <w:t xml:space="preserve"> Правительства КБР</w:t>
      </w:r>
    </w:p>
    <w:p w:rsidR="005760FB" w:rsidRDefault="005760FB">
      <w:pPr>
        <w:pStyle w:val="ConsPlusNormal"/>
        <w:jc w:val="center"/>
      </w:pPr>
      <w:r>
        <w:t>от 29.04.2019 N 78-ПП)</w:t>
      </w:r>
    </w:p>
    <w:p w:rsidR="005760FB" w:rsidRDefault="005760FB">
      <w:pPr>
        <w:pStyle w:val="ConsPlusNormal"/>
        <w:jc w:val="both"/>
      </w:pPr>
    </w:p>
    <w:p w:rsidR="005760FB" w:rsidRDefault="005760FB">
      <w:pPr>
        <w:pStyle w:val="ConsPlusNonformat"/>
        <w:jc w:val="both"/>
      </w:pPr>
      <w:r>
        <w:t xml:space="preserve">                                             Министру сельского хозяйства</w:t>
      </w:r>
    </w:p>
    <w:p w:rsidR="005760FB" w:rsidRDefault="005760FB">
      <w:pPr>
        <w:pStyle w:val="ConsPlusNonformat"/>
        <w:jc w:val="both"/>
      </w:pPr>
      <w:r>
        <w:t xml:space="preserve">                                            Кабардино-Балкарской Республики</w:t>
      </w:r>
    </w:p>
    <w:p w:rsidR="005760FB" w:rsidRDefault="005760FB">
      <w:pPr>
        <w:pStyle w:val="ConsPlusNonformat"/>
        <w:jc w:val="both"/>
      </w:pPr>
      <w:r>
        <w:t xml:space="preserve">                                            _______________________________</w:t>
      </w:r>
    </w:p>
    <w:p w:rsidR="005760FB" w:rsidRDefault="005760FB">
      <w:pPr>
        <w:pStyle w:val="ConsPlusNonformat"/>
        <w:jc w:val="both"/>
      </w:pPr>
      <w:r>
        <w:t xml:space="preserve">                                                      (Ф.И.О.)</w:t>
      </w:r>
    </w:p>
    <w:p w:rsidR="005760FB" w:rsidRDefault="005760FB">
      <w:pPr>
        <w:pStyle w:val="ConsPlusNonformat"/>
        <w:jc w:val="both"/>
      </w:pPr>
    </w:p>
    <w:p w:rsidR="005760FB" w:rsidRDefault="005760FB">
      <w:pPr>
        <w:pStyle w:val="ConsPlusNonformat"/>
        <w:jc w:val="both"/>
      </w:pPr>
      <w:r>
        <w:t xml:space="preserve">                                 Заявление</w:t>
      </w:r>
    </w:p>
    <w:p w:rsidR="005760FB" w:rsidRDefault="005760FB">
      <w:pPr>
        <w:pStyle w:val="ConsPlusNonformat"/>
        <w:jc w:val="both"/>
      </w:pPr>
    </w:p>
    <w:p w:rsidR="005760FB" w:rsidRDefault="005760FB">
      <w:pPr>
        <w:pStyle w:val="ConsPlusNonformat"/>
        <w:jc w:val="both"/>
      </w:pPr>
      <w:r>
        <w:t xml:space="preserve">    Прошу  предоставить  субсидии на возмещение части затрат по наращиванию</w:t>
      </w:r>
    </w:p>
    <w:p w:rsidR="005760FB" w:rsidRDefault="005760FB">
      <w:pPr>
        <w:pStyle w:val="ConsPlusNonformat"/>
        <w:jc w:val="both"/>
      </w:pPr>
      <w:r>
        <w:t>маточного поголовья овец и коз ____________________________________________</w:t>
      </w:r>
    </w:p>
    <w:p w:rsidR="005760FB" w:rsidRDefault="005760FB">
      <w:pPr>
        <w:pStyle w:val="ConsPlusNonformat"/>
        <w:jc w:val="both"/>
      </w:pPr>
      <w:r>
        <w:t>___________________________________________________________________________</w:t>
      </w:r>
    </w:p>
    <w:p w:rsidR="005760FB" w:rsidRDefault="005760FB">
      <w:pPr>
        <w:pStyle w:val="ConsPlusNonformat"/>
        <w:jc w:val="both"/>
      </w:pPr>
      <w:r>
        <w:t xml:space="preserve">         (наименование сельскохозяйственного товаропроизводителя)</w:t>
      </w:r>
    </w:p>
    <w:p w:rsidR="005760FB" w:rsidRDefault="005760FB">
      <w:pPr>
        <w:pStyle w:val="ConsPlusNonformat"/>
        <w:jc w:val="both"/>
      </w:pPr>
      <w:r>
        <w:t xml:space="preserve">    ИНН __________; КПП ___________; ОКТМО __________________;</w:t>
      </w:r>
    </w:p>
    <w:p w:rsidR="005760FB" w:rsidRDefault="005760FB">
      <w:pPr>
        <w:pStyle w:val="ConsPlusNonformat"/>
        <w:jc w:val="both"/>
      </w:pPr>
      <w:r>
        <w:t xml:space="preserve">    почтовый адрес ____________________________________________;</w:t>
      </w:r>
    </w:p>
    <w:p w:rsidR="005760FB" w:rsidRDefault="005760FB">
      <w:pPr>
        <w:pStyle w:val="ConsPlusNonformat"/>
        <w:jc w:val="both"/>
      </w:pPr>
      <w:r>
        <w:t xml:space="preserve">    телефон ______________; адрес электронной почты _____________.</w:t>
      </w:r>
    </w:p>
    <w:p w:rsidR="005760FB" w:rsidRDefault="005760FB">
      <w:pPr>
        <w:pStyle w:val="ConsPlusNonformat"/>
        <w:jc w:val="both"/>
      </w:pPr>
      <w:r>
        <w:t xml:space="preserve">    Субсидии   прошу   перечислить  на  счет  по  реквизитам,  указанным  в</w:t>
      </w:r>
    </w:p>
    <w:p w:rsidR="005760FB" w:rsidRDefault="005760FB">
      <w:pPr>
        <w:pStyle w:val="ConsPlusNonformat"/>
        <w:jc w:val="both"/>
      </w:pPr>
      <w:r>
        <w:t>соглашении о предоставлении субсидий.</w:t>
      </w:r>
    </w:p>
    <w:p w:rsidR="005760FB" w:rsidRDefault="005760FB">
      <w:pPr>
        <w:pStyle w:val="ConsPlusNonformat"/>
        <w:jc w:val="both"/>
      </w:pPr>
      <w:r>
        <w:t xml:space="preserve">    Настоящим подтверждаю достоверность представленных сведений:</w:t>
      </w:r>
    </w:p>
    <w:p w:rsidR="005760FB" w:rsidRDefault="005760FB">
      <w:pPr>
        <w:pStyle w:val="ConsPlusNonformat"/>
        <w:jc w:val="both"/>
      </w:pPr>
      <w:r>
        <w:t xml:space="preserve">    затраты  ранее  не субсидировались или иным образом не компенсировались</w:t>
      </w:r>
    </w:p>
    <w:p w:rsidR="005760FB" w:rsidRDefault="005760FB">
      <w:pPr>
        <w:pStyle w:val="ConsPlusNonformat"/>
        <w:jc w:val="both"/>
      </w:pPr>
      <w:r>
        <w:t>за счет средств бюджетов бюджетной системы Российской Федерации;</w:t>
      </w:r>
    </w:p>
    <w:p w:rsidR="005760FB" w:rsidRDefault="005760FB">
      <w:pPr>
        <w:pStyle w:val="ConsPlusNonformat"/>
        <w:jc w:val="both"/>
      </w:pPr>
      <w:r>
        <w:t xml:space="preserve">    отсутствует  просроченная  задолженность  по возврату в соответствующий</w:t>
      </w:r>
    </w:p>
    <w:p w:rsidR="005760FB" w:rsidRDefault="005760FB">
      <w:pPr>
        <w:pStyle w:val="ConsPlusNonformat"/>
        <w:jc w:val="both"/>
      </w:pPr>
      <w:r>
        <w:t>бюджет   бюджетной   системы   Российской   Федерации  субсидий,  бюджетных</w:t>
      </w:r>
    </w:p>
    <w:p w:rsidR="005760FB" w:rsidRDefault="005760FB">
      <w:pPr>
        <w:pStyle w:val="ConsPlusNonformat"/>
        <w:jc w:val="both"/>
      </w:pPr>
      <w:r>
        <w:t>инвестиций,  предоставленных  в  том числе в соответствии с иными правовыми</w:t>
      </w:r>
    </w:p>
    <w:p w:rsidR="005760FB" w:rsidRDefault="005760FB">
      <w:pPr>
        <w:pStyle w:val="ConsPlusNonformat"/>
        <w:jc w:val="both"/>
      </w:pPr>
      <w:r>
        <w:t>актами,  и  иная  просроченная задолженность перед соответствующим бюджетом</w:t>
      </w:r>
    </w:p>
    <w:p w:rsidR="005760FB" w:rsidRDefault="005760FB">
      <w:pPr>
        <w:pStyle w:val="ConsPlusNonformat"/>
        <w:jc w:val="both"/>
      </w:pPr>
      <w:r>
        <w:t>бюджетной системы Российской Федерации;</w:t>
      </w:r>
    </w:p>
    <w:p w:rsidR="005760FB" w:rsidRDefault="005760FB">
      <w:pPr>
        <w:pStyle w:val="ConsPlusNonformat"/>
        <w:jc w:val="both"/>
      </w:pPr>
      <w:r>
        <w:t xml:space="preserve">    отсутствует процедура реорганизации, ликвидации и банкротства;</w:t>
      </w:r>
    </w:p>
    <w:p w:rsidR="005760FB" w:rsidRDefault="005760FB">
      <w:pPr>
        <w:pStyle w:val="ConsPlusNonformat"/>
        <w:jc w:val="both"/>
      </w:pPr>
      <w:r>
        <w:t xml:space="preserve">    не   являюсь   иностранным   юридическим   лицом,  а  также  российским</w:t>
      </w:r>
    </w:p>
    <w:p w:rsidR="005760FB" w:rsidRDefault="005760FB">
      <w:pPr>
        <w:pStyle w:val="ConsPlusNonformat"/>
        <w:jc w:val="both"/>
      </w:pPr>
      <w:r>
        <w:t>юридическим  лицом,  в уставном (складочном) капитале которого доля участия</w:t>
      </w:r>
    </w:p>
    <w:p w:rsidR="005760FB" w:rsidRDefault="005760FB">
      <w:pPr>
        <w:pStyle w:val="ConsPlusNonformat"/>
        <w:jc w:val="both"/>
      </w:pPr>
      <w:r>
        <w:t>иностранных   юридических   лиц,   местом   регистрации   которых  является</w:t>
      </w:r>
    </w:p>
    <w:p w:rsidR="005760FB" w:rsidRDefault="005760FB">
      <w:pPr>
        <w:pStyle w:val="ConsPlusNonformat"/>
        <w:jc w:val="both"/>
      </w:pPr>
      <w:r>
        <w:t>государство   или   территория,  включенные  в  утверждаемый  Министерством</w:t>
      </w:r>
    </w:p>
    <w:p w:rsidR="005760FB" w:rsidRDefault="005760FB">
      <w:pPr>
        <w:pStyle w:val="ConsPlusNonformat"/>
        <w:jc w:val="both"/>
      </w:pPr>
      <w:r>
        <w:t>финансов   Российской   Федерации   перечень   государств   и   территорий,</w:t>
      </w:r>
    </w:p>
    <w:p w:rsidR="005760FB" w:rsidRDefault="005760FB">
      <w:pPr>
        <w:pStyle w:val="ConsPlusNonformat"/>
        <w:jc w:val="both"/>
      </w:pPr>
      <w:r>
        <w:t>предоставляющих   льготный  налоговый  режим  налогообложения  и  (или)  не</w:t>
      </w:r>
    </w:p>
    <w:p w:rsidR="005760FB" w:rsidRDefault="005760FB">
      <w:pPr>
        <w:pStyle w:val="ConsPlusNonformat"/>
        <w:jc w:val="both"/>
      </w:pPr>
      <w:r>
        <w:t>предусматривающих  раскрытия  и  предоставления  информации  при проведении</w:t>
      </w:r>
    </w:p>
    <w:p w:rsidR="005760FB" w:rsidRDefault="005760FB">
      <w:pPr>
        <w:pStyle w:val="ConsPlusNonformat"/>
        <w:jc w:val="both"/>
      </w:pPr>
      <w:r>
        <w:lastRenderedPageBreak/>
        <w:t>финансовых  операций  (офшорные зоны)  в отношении таких юридических лиц, в</w:t>
      </w:r>
    </w:p>
    <w:p w:rsidR="005760FB" w:rsidRDefault="005760FB">
      <w:pPr>
        <w:pStyle w:val="ConsPlusNonformat"/>
        <w:jc w:val="both"/>
      </w:pPr>
      <w:r>
        <w:t>совокупности превышает 50 процентов.</w:t>
      </w:r>
    </w:p>
    <w:p w:rsidR="005760FB" w:rsidRDefault="005760FB">
      <w:pPr>
        <w:pStyle w:val="ConsPlusNonformat"/>
        <w:jc w:val="both"/>
      </w:pPr>
      <w:r>
        <w:t xml:space="preserve">    В  отчетном  финансовом году являлся плательщиком НДС (отметить да/нет)</w:t>
      </w:r>
    </w:p>
    <w:p w:rsidR="005760FB" w:rsidRDefault="005760FB">
      <w:pPr>
        <w:pStyle w:val="ConsPlusNonformat"/>
        <w:jc w:val="both"/>
      </w:pPr>
      <w:r>
        <w:t>_____________.</w:t>
      </w:r>
    </w:p>
    <w:p w:rsidR="005760FB" w:rsidRDefault="005760FB">
      <w:pPr>
        <w:pStyle w:val="ConsPlusNonformat"/>
        <w:jc w:val="both"/>
      </w:pPr>
      <w:r>
        <w:t xml:space="preserve">    При  реализации  товаров  НДС  уплачен и к налоговому вычету предъявлен</w:t>
      </w:r>
    </w:p>
    <w:p w:rsidR="005760FB" w:rsidRDefault="005760FB">
      <w:pPr>
        <w:pStyle w:val="ConsPlusNonformat"/>
        <w:jc w:val="both"/>
      </w:pPr>
      <w:r>
        <w:t>(отметить да/нет) _____________.</w:t>
      </w:r>
    </w:p>
    <w:p w:rsidR="005760FB" w:rsidRDefault="005760FB">
      <w:pPr>
        <w:pStyle w:val="ConsPlusNonformat"/>
        <w:jc w:val="both"/>
      </w:pPr>
      <w:r>
        <w:t xml:space="preserve">    Обязуюсь выполнить показатели результативности использования субсидий.</w:t>
      </w:r>
    </w:p>
    <w:p w:rsidR="005760FB" w:rsidRDefault="005760FB">
      <w:pPr>
        <w:pStyle w:val="ConsPlusNonformat"/>
        <w:jc w:val="both"/>
      </w:pPr>
      <w:r>
        <w:t xml:space="preserve">    Обязуюсь     представить    в    Министерство    сельского    хозяйства</w:t>
      </w:r>
    </w:p>
    <w:p w:rsidR="005760FB" w:rsidRDefault="005760FB">
      <w:pPr>
        <w:pStyle w:val="ConsPlusNonformat"/>
        <w:jc w:val="both"/>
      </w:pPr>
      <w:r>
        <w:t>Кабардино-Балкарской    Республики    отчет    о   выполнении   показателей</w:t>
      </w:r>
    </w:p>
    <w:p w:rsidR="005760FB" w:rsidRDefault="005760FB">
      <w:pPr>
        <w:pStyle w:val="ConsPlusNonformat"/>
        <w:jc w:val="both"/>
      </w:pPr>
      <w:r>
        <w:t>результативности использования субсидий.</w:t>
      </w:r>
    </w:p>
    <w:p w:rsidR="005760FB" w:rsidRDefault="005760FB">
      <w:pPr>
        <w:pStyle w:val="ConsPlusNonformat"/>
        <w:jc w:val="both"/>
      </w:pPr>
      <w:r>
        <w:t xml:space="preserve">    Обязуюсь представлять отчетность о финансово-экономическом состоянии по</w:t>
      </w:r>
    </w:p>
    <w:p w:rsidR="005760FB" w:rsidRDefault="005760FB">
      <w:pPr>
        <w:pStyle w:val="ConsPlusNonformat"/>
        <w:jc w:val="both"/>
      </w:pPr>
      <w:r>
        <w:t>формам,   утвержденным   Министерством   сельского   хозяйства   Российской</w:t>
      </w:r>
    </w:p>
    <w:p w:rsidR="005760FB" w:rsidRDefault="005760FB">
      <w:pPr>
        <w:pStyle w:val="ConsPlusNonformat"/>
        <w:jc w:val="both"/>
      </w:pPr>
      <w:r>
        <w:t>Федерации.</w:t>
      </w:r>
    </w:p>
    <w:p w:rsidR="005760FB" w:rsidRDefault="005760FB">
      <w:pPr>
        <w:pStyle w:val="ConsPlusNonformat"/>
        <w:jc w:val="both"/>
      </w:pPr>
      <w:r>
        <w:t xml:space="preserve">    Согласен    на    осуществление   Министерством   сельского   хозяйства</w:t>
      </w:r>
    </w:p>
    <w:p w:rsidR="005760FB" w:rsidRDefault="005760FB">
      <w:pPr>
        <w:pStyle w:val="ConsPlusNonformat"/>
        <w:jc w:val="both"/>
      </w:pPr>
      <w:r>
        <w:t>Кабардино-Балкарской  Республики  и  органами  государственного финансового</w:t>
      </w:r>
    </w:p>
    <w:p w:rsidR="005760FB" w:rsidRDefault="005760FB">
      <w:pPr>
        <w:pStyle w:val="ConsPlusNonformat"/>
        <w:jc w:val="both"/>
      </w:pPr>
      <w:r>
        <w:t>контроля проверок соблюдения условий и порядка предоставления субсидий.</w:t>
      </w:r>
    </w:p>
    <w:p w:rsidR="005760FB" w:rsidRDefault="005760FB">
      <w:pPr>
        <w:pStyle w:val="ConsPlusNonformat"/>
        <w:jc w:val="both"/>
      </w:pPr>
      <w:r>
        <w:t xml:space="preserve">    Согласен   на   обработку   персональных   данных   в   соответствии  с</w:t>
      </w:r>
    </w:p>
    <w:p w:rsidR="005760FB" w:rsidRDefault="005760FB">
      <w:pPr>
        <w:pStyle w:val="ConsPlusNonformat"/>
        <w:jc w:val="both"/>
      </w:pPr>
      <w:r>
        <w:t>законодательством Российской Федерации.</w:t>
      </w:r>
    </w:p>
    <w:p w:rsidR="005760FB" w:rsidRDefault="005760FB">
      <w:pPr>
        <w:pStyle w:val="ConsPlusNonformat"/>
        <w:jc w:val="both"/>
      </w:pPr>
    </w:p>
    <w:p w:rsidR="005760FB" w:rsidRDefault="005760FB">
      <w:pPr>
        <w:pStyle w:val="ConsPlusNonformat"/>
        <w:jc w:val="both"/>
      </w:pPr>
    </w:p>
    <w:p w:rsidR="005760FB" w:rsidRDefault="005760FB">
      <w:pPr>
        <w:pStyle w:val="ConsPlusNonformat"/>
        <w:jc w:val="both"/>
      </w:pPr>
      <w:r>
        <w:t>Руководитель</w:t>
      </w:r>
    </w:p>
    <w:p w:rsidR="005760FB" w:rsidRDefault="005760FB">
      <w:pPr>
        <w:pStyle w:val="ConsPlusNonformat"/>
        <w:jc w:val="both"/>
      </w:pPr>
      <w:r>
        <w:t>организации-получателя субсидий      _____________ ________________________</w:t>
      </w:r>
    </w:p>
    <w:p w:rsidR="005760FB" w:rsidRDefault="005760FB">
      <w:pPr>
        <w:pStyle w:val="ConsPlusNonformat"/>
        <w:jc w:val="both"/>
      </w:pPr>
      <w:r>
        <w:t xml:space="preserve">                                       (подпись)          (Ф.И.О.)</w:t>
      </w:r>
    </w:p>
    <w:p w:rsidR="005760FB" w:rsidRDefault="005760FB">
      <w:pPr>
        <w:pStyle w:val="ConsPlusNonformat"/>
        <w:jc w:val="both"/>
      </w:pPr>
    </w:p>
    <w:p w:rsidR="005760FB" w:rsidRDefault="005760FB">
      <w:pPr>
        <w:pStyle w:val="ConsPlusNonformat"/>
        <w:jc w:val="both"/>
      </w:pPr>
      <w:r>
        <w:t>М.П. (при наличии).</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1"/>
      </w:pPr>
      <w:r>
        <w:t>Приложение N 3</w:t>
      </w:r>
    </w:p>
    <w:p w:rsidR="005760FB" w:rsidRDefault="005760FB">
      <w:pPr>
        <w:pStyle w:val="ConsPlusNormal"/>
        <w:jc w:val="right"/>
      </w:pPr>
      <w:r>
        <w:t>к Правилам предоставления</w:t>
      </w:r>
    </w:p>
    <w:p w:rsidR="005760FB" w:rsidRDefault="005760FB">
      <w:pPr>
        <w:pStyle w:val="ConsPlusNormal"/>
        <w:jc w:val="right"/>
      </w:pPr>
      <w:r>
        <w:t>субсидий сельскохозяйственным</w:t>
      </w:r>
    </w:p>
    <w:p w:rsidR="005760FB" w:rsidRDefault="005760FB">
      <w:pPr>
        <w:pStyle w:val="ConsPlusNormal"/>
        <w:jc w:val="right"/>
      </w:pPr>
      <w:r>
        <w:t>товаропроизводителям на возмещение</w:t>
      </w:r>
    </w:p>
    <w:p w:rsidR="005760FB" w:rsidRDefault="005760FB">
      <w:pPr>
        <w:pStyle w:val="ConsPlusNormal"/>
        <w:jc w:val="right"/>
      </w:pPr>
      <w:r>
        <w:t>части затрат по наращиванию</w:t>
      </w:r>
    </w:p>
    <w:p w:rsidR="005760FB" w:rsidRDefault="005760FB">
      <w:pPr>
        <w:pStyle w:val="ConsPlusNormal"/>
        <w:jc w:val="right"/>
      </w:pPr>
      <w:r>
        <w:t>маточного поголовья овец и коз</w:t>
      </w:r>
    </w:p>
    <w:p w:rsidR="005760FB" w:rsidRDefault="005760FB">
      <w:pPr>
        <w:pStyle w:val="ConsPlusNormal"/>
        <w:jc w:val="right"/>
      </w:pPr>
      <w:r>
        <w:t>в Кабардино-Балкарской Республике</w:t>
      </w:r>
    </w:p>
    <w:p w:rsidR="005760FB" w:rsidRDefault="005760FB">
      <w:pPr>
        <w:pStyle w:val="ConsPlusNormal"/>
        <w:jc w:val="both"/>
      </w:pPr>
    </w:p>
    <w:p w:rsidR="005760FB" w:rsidRDefault="005760FB">
      <w:pPr>
        <w:pStyle w:val="ConsPlusNormal"/>
        <w:jc w:val="right"/>
      </w:pPr>
      <w:r>
        <w:t>Форма</w:t>
      </w:r>
    </w:p>
    <w:p w:rsidR="005760FB" w:rsidRDefault="005760FB">
      <w:pPr>
        <w:pStyle w:val="ConsPlusNormal"/>
        <w:jc w:val="both"/>
      </w:pPr>
    </w:p>
    <w:p w:rsidR="005760FB" w:rsidRDefault="005760FB">
      <w:pPr>
        <w:pStyle w:val="ConsPlusNonformat"/>
        <w:jc w:val="both"/>
      </w:pPr>
      <w:bookmarkStart w:id="71" w:name="P2103"/>
      <w:bookmarkEnd w:id="71"/>
      <w:r>
        <w:t xml:space="preserve">                                  СПРАВКА</w:t>
      </w:r>
    </w:p>
    <w:p w:rsidR="005760FB" w:rsidRDefault="005760FB">
      <w:pPr>
        <w:pStyle w:val="ConsPlusNonformat"/>
        <w:jc w:val="both"/>
      </w:pPr>
      <w:r>
        <w:t xml:space="preserve">                      о наличии поголовья овец и коз</w:t>
      </w:r>
    </w:p>
    <w:p w:rsidR="005760FB" w:rsidRDefault="005760FB">
      <w:pPr>
        <w:pStyle w:val="ConsPlusNonformat"/>
        <w:jc w:val="both"/>
      </w:pPr>
      <w:r>
        <w:t xml:space="preserve">                у сельскохозяйственного товаропроизводителя</w:t>
      </w:r>
    </w:p>
    <w:p w:rsidR="005760FB" w:rsidRDefault="005760FB">
      <w:pPr>
        <w:pStyle w:val="ConsPlusNonformat"/>
        <w:jc w:val="both"/>
      </w:pPr>
      <w:r>
        <w:t xml:space="preserve">         ________________________________________________________</w:t>
      </w:r>
    </w:p>
    <w:p w:rsidR="005760FB" w:rsidRDefault="005760FB">
      <w:pPr>
        <w:pStyle w:val="ConsPlusNonformat"/>
        <w:jc w:val="both"/>
      </w:pPr>
      <w:r>
        <w:t xml:space="preserve">         (наименование сельскохозяйственного товаропроизводителя)</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247"/>
        <w:gridCol w:w="1361"/>
        <w:gridCol w:w="1361"/>
        <w:gridCol w:w="2324"/>
      </w:tblGrid>
      <w:tr w:rsidR="005760FB">
        <w:tc>
          <w:tcPr>
            <w:tcW w:w="2778" w:type="dxa"/>
            <w:vMerge w:val="restart"/>
            <w:vAlign w:val="center"/>
          </w:tcPr>
          <w:p w:rsidR="005760FB" w:rsidRDefault="005760FB">
            <w:pPr>
              <w:pStyle w:val="ConsPlusNormal"/>
              <w:jc w:val="center"/>
            </w:pPr>
            <w:r>
              <w:t>Вид сельскохозяйственных животных</w:t>
            </w:r>
          </w:p>
        </w:tc>
        <w:tc>
          <w:tcPr>
            <w:tcW w:w="6293" w:type="dxa"/>
            <w:gridSpan w:val="4"/>
            <w:vAlign w:val="center"/>
          </w:tcPr>
          <w:p w:rsidR="005760FB" w:rsidRDefault="005760FB">
            <w:pPr>
              <w:pStyle w:val="ConsPlusNormal"/>
              <w:jc w:val="center"/>
            </w:pPr>
            <w:r>
              <w:t>Количество (голов)</w:t>
            </w:r>
          </w:p>
        </w:tc>
      </w:tr>
      <w:tr w:rsidR="005760FB">
        <w:tc>
          <w:tcPr>
            <w:tcW w:w="2778" w:type="dxa"/>
            <w:vMerge/>
          </w:tcPr>
          <w:p w:rsidR="005760FB" w:rsidRDefault="005760FB"/>
        </w:tc>
        <w:tc>
          <w:tcPr>
            <w:tcW w:w="1247" w:type="dxa"/>
            <w:vAlign w:val="center"/>
          </w:tcPr>
          <w:p w:rsidR="005760FB" w:rsidRDefault="005760FB">
            <w:pPr>
              <w:pStyle w:val="ConsPlusNormal"/>
              <w:jc w:val="center"/>
            </w:pPr>
            <w:r>
              <w:t>на 01.01.2015</w:t>
            </w:r>
          </w:p>
        </w:tc>
        <w:tc>
          <w:tcPr>
            <w:tcW w:w="1361" w:type="dxa"/>
            <w:vAlign w:val="center"/>
          </w:tcPr>
          <w:p w:rsidR="005760FB" w:rsidRDefault="005760FB">
            <w:pPr>
              <w:pStyle w:val="ConsPlusNormal"/>
              <w:jc w:val="center"/>
            </w:pPr>
            <w:r>
              <w:t>на 01.01.2016</w:t>
            </w:r>
          </w:p>
        </w:tc>
        <w:tc>
          <w:tcPr>
            <w:tcW w:w="1361" w:type="dxa"/>
            <w:vAlign w:val="center"/>
          </w:tcPr>
          <w:p w:rsidR="005760FB" w:rsidRDefault="005760FB">
            <w:pPr>
              <w:pStyle w:val="ConsPlusNormal"/>
              <w:jc w:val="center"/>
            </w:pPr>
            <w:r>
              <w:t>% прироста маточного поголовья</w:t>
            </w:r>
          </w:p>
        </w:tc>
        <w:tc>
          <w:tcPr>
            <w:tcW w:w="2324" w:type="dxa"/>
            <w:vAlign w:val="center"/>
          </w:tcPr>
          <w:p w:rsidR="005760FB" w:rsidRDefault="005760FB">
            <w:pPr>
              <w:pStyle w:val="ConsPlusNormal"/>
              <w:jc w:val="center"/>
            </w:pPr>
            <w:r>
              <w:t xml:space="preserve">на дату представления документов </w:t>
            </w:r>
            <w:hyperlink w:anchor="P2128" w:history="1">
              <w:r>
                <w:rPr>
                  <w:color w:val="0000FF"/>
                </w:rPr>
                <w:t>&lt;*&gt;</w:t>
              </w:r>
            </w:hyperlink>
          </w:p>
          <w:p w:rsidR="005760FB" w:rsidRDefault="005760FB">
            <w:pPr>
              <w:pStyle w:val="ConsPlusNormal"/>
              <w:jc w:val="center"/>
            </w:pPr>
            <w:r>
              <w:t>"__" ________ 2016 года</w:t>
            </w:r>
          </w:p>
        </w:tc>
      </w:tr>
      <w:tr w:rsidR="005760FB">
        <w:tc>
          <w:tcPr>
            <w:tcW w:w="2778" w:type="dxa"/>
          </w:tcPr>
          <w:p w:rsidR="005760FB" w:rsidRDefault="005760FB">
            <w:pPr>
              <w:pStyle w:val="ConsPlusNormal"/>
            </w:pPr>
            <w:r>
              <w:t>Овцы и козы, всего</w:t>
            </w:r>
          </w:p>
        </w:tc>
        <w:tc>
          <w:tcPr>
            <w:tcW w:w="1247" w:type="dxa"/>
          </w:tcPr>
          <w:p w:rsidR="005760FB" w:rsidRDefault="005760FB">
            <w:pPr>
              <w:pStyle w:val="ConsPlusNormal"/>
            </w:pPr>
          </w:p>
        </w:tc>
        <w:tc>
          <w:tcPr>
            <w:tcW w:w="1361" w:type="dxa"/>
          </w:tcPr>
          <w:p w:rsidR="005760FB" w:rsidRDefault="005760FB">
            <w:pPr>
              <w:pStyle w:val="ConsPlusNormal"/>
            </w:pPr>
          </w:p>
        </w:tc>
        <w:tc>
          <w:tcPr>
            <w:tcW w:w="1361" w:type="dxa"/>
          </w:tcPr>
          <w:p w:rsidR="005760FB" w:rsidRDefault="005760FB">
            <w:pPr>
              <w:pStyle w:val="ConsPlusNormal"/>
            </w:pPr>
          </w:p>
        </w:tc>
        <w:tc>
          <w:tcPr>
            <w:tcW w:w="2324" w:type="dxa"/>
          </w:tcPr>
          <w:p w:rsidR="005760FB" w:rsidRDefault="005760FB">
            <w:pPr>
              <w:pStyle w:val="ConsPlusNormal"/>
            </w:pPr>
          </w:p>
        </w:tc>
      </w:tr>
      <w:tr w:rsidR="005760FB">
        <w:tc>
          <w:tcPr>
            <w:tcW w:w="2778" w:type="dxa"/>
          </w:tcPr>
          <w:p w:rsidR="005760FB" w:rsidRDefault="005760FB">
            <w:pPr>
              <w:pStyle w:val="ConsPlusNormal"/>
            </w:pPr>
            <w:r>
              <w:t>из них овцематки и ярки старше 1 года (козы и козочки старше 1 года)</w:t>
            </w:r>
          </w:p>
        </w:tc>
        <w:tc>
          <w:tcPr>
            <w:tcW w:w="1247" w:type="dxa"/>
          </w:tcPr>
          <w:p w:rsidR="005760FB" w:rsidRDefault="005760FB">
            <w:pPr>
              <w:pStyle w:val="ConsPlusNormal"/>
            </w:pPr>
          </w:p>
        </w:tc>
        <w:tc>
          <w:tcPr>
            <w:tcW w:w="1361" w:type="dxa"/>
          </w:tcPr>
          <w:p w:rsidR="005760FB" w:rsidRDefault="005760FB">
            <w:pPr>
              <w:pStyle w:val="ConsPlusNormal"/>
            </w:pPr>
          </w:p>
        </w:tc>
        <w:tc>
          <w:tcPr>
            <w:tcW w:w="1361" w:type="dxa"/>
          </w:tcPr>
          <w:p w:rsidR="005760FB" w:rsidRDefault="005760FB">
            <w:pPr>
              <w:pStyle w:val="ConsPlusNormal"/>
            </w:pPr>
          </w:p>
        </w:tc>
        <w:tc>
          <w:tcPr>
            <w:tcW w:w="2324" w:type="dxa"/>
          </w:tcPr>
          <w:p w:rsidR="005760FB" w:rsidRDefault="005760FB">
            <w:pPr>
              <w:pStyle w:val="ConsPlusNormal"/>
            </w:pPr>
          </w:p>
        </w:tc>
      </w:tr>
    </w:tbl>
    <w:p w:rsidR="005760FB" w:rsidRDefault="005760FB">
      <w:pPr>
        <w:pStyle w:val="ConsPlusNormal"/>
        <w:jc w:val="both"/>
      </w:pPr>
    </w:p>
    <w:p w:rsidR="005760FB" w:rsidRDefault="005760FB">
      <w:pPr>
        <w:pStyle w:val="ConsPlusNonformat"/>
        <w:jc w:val="both"/>
      </w:pPr>
      <w:r>
        <w:t xml:space="preserve">    --------------------------------</w:t>
      </w:r>
    </w:p>
    <w:p w:rsidR="005760FB" w:rsidRDefault="005760FB">
      <w:pPr>
        <w:pStyle w:val="ConsPlusNonformat"/>
        <w:jc w:val="both"/>
      </w:pPr>
      <w:bookmarkStart w:id="72" w:name="P2128"/>
      <w:bookmarkEnd w:id="72"/>
      <w:r>
        <w:t xml:space="preserve">    &lt;*&gt;  количество  поголовья на дату представления документов должно быть</w:t>
      </w:r>
    </w:p>
    <w:p w:rsidR="005760FB" w:rsidRDefault="005760FB">
      <w:pPr>
        <w:pStyle w:val="ConsPlusNonformat"/>
        <w:jc w:val="both"/>
      </w:pPr>
      <w:r>
        <w:t>не менее чем по состоянию на 01.01.2016.</w:t>
      </w:r>
    </w:p>
    <w:p w:rsidR="005760FB" w:rsidRDefault="005760FB">
      <w:pPr>
        <w:pStyle w:val="ConsPlusNonformat"/>
        <w:jc w:val="both"/>
      </w:pPr>
    </w:p>
    <w:p w:rsidR="005760FB" w:rsidRDefault="005760FB">
      <w:pPr>
        <w:pStyle w:val="ConsPlusNonformat"/>
        <w:jc w:val="both"/>
      </w:pPr>
      <w:r>
        <w:t>Руководитель организации - получателя субсидий</w:t>
      </w:r>
    </w:p>
    <w:p w:rsidR="005760FB" w:rsidRDefault="005760FB">
      <w:pPr>
        <w:pStyle w:val="ConsPlusNonformat"/>
        <w:jc w:val="both"/>
      </w:pPr>
      <w:r>
        <w:t>______________________________________________</w:t>
      </w:r>
    </w:p>
    <w:p w:rsidR="005760FB" w:rsidRDefault="005760FB">
      <w:pPr>
        <w:pStyle w:val="ConsPlusNonformat"/>
        <w:jc w:val="both"/>
      </w:pPr>
      <w:r>
        <w:t xml:space="preserve">                 (Ф.И.О.)</w:t>
      </w:r>
    </w:p>
    <w:p w:rsidR="005760FB" w:rsidRDefault="005760FB">
      <w:pPr>
        <w:pStyle w:val="ConsPlusNonformat"/>
        <w:jc w:val="both"/>
      </w:pPr>
      <w:r>
        <w:t>_______________________________</w:t>
      </w:r>
    </w:p>
    <w:p w:rsidR="005760FB" w:rsidRDefault="005760FB">
      <w:pPr>
        <w:pStyle w:val="ConsPlusNonformat"/>
        <w:jc w:val="both"/>
      </w:pPr>
      <w:r>
        <w:t xml:space="preserve">         (подпись)</w:t>
      </w:r>
    </w:p>
    <w:p w:rsidR="005760FB" w:rsidRDefault="005760FB">
      <w:pPr>
        <w:pStyle w:val="ConsPlusNonformat"/>
        <w:jc w:val="both"/>
      </w:pPr>
      <w:r>
        <w:t>М.П. "__" ___________ 20__ г.</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1"/>
      </w:pPr>
      <w:r>
        <w:t>Приложение N 4</w:t>
      </w:r>
    </w:p>
    <w:p w:rsidR="005760FB" w:rsidRDefault="005760FB">
      <w:pPr>
        <w:pStyle w:val="ConsPlusNormal"/>
        <w:jc w:val="right"/>
      </w:pPr>
      <w:r>
        <w:t>к Правилам предоставления</w:t>
      </w:r>
    </w:p>
    <w:p w:rsidR="005760FB" w:rsidRDefault="005760FB">
      <w:pPr>
        <w:pStyle w:val="ConsPlusNormal"/>
        <w:jc w:val="right"/>
      </w:pPr>
      <w:r>
        <w:t>субсидий сельскохозяйственным</w:t>
      </w:r>
    </w:p>
    <w:p w:rsidR="005760FB" w:rsidRDefault="005760FB">
      <w:pPr>
        <w:pStyle w:val="ConsPlusNormal"/>
        <w:jc w:val="right"/>
      </w:pPr>
      <w:r>
        <w:t>товаропроизводителям на возмещение</w:t>
      </w:r>
    </w:p>
    <w:p w:rsidR="005760FB" w:rsidRDefault="005760FB">
      <w:pPr>
        <w:pStyle w:val="ConsPlusNormal"/>
        <w:jc w:val="right"/>
      </w:pPr>
      <w:r>
        <w:t>части затрат по наращиванию</w:t>
      </w:r>
    </w:p>
    <w:p w:rsidR="005760FB" w:rsidRDefault="005760FB">
      <w:pPr>
        <w:pStyle w:val="ConsPlusNormal"/>
        <w:jc w:val="right"/>
      </w:pPr>
      <w:r>
        <w:t>маточного поголовья овец и коз</w:t>
      </w:r>
    </w:p>
    <w:p w:rsidR="005760FB" w:rsidRDefault="005760FB">
      <w:pPr>
        <w:pStyle w:val="ConsPlusNormal"/>
        <w:jc w:val="right"/>
      </w:pPr>
      <w:r>
        <w:t>в Кабардино-Балкарской Республике</w:t>
      </w:r>
    </w:p>
    <w:p w:rsidR="005760FB" w:rsidRDefault="005760FB">
      <w:pPr>
        <w:pStyle w:val="ConsPlusNormal"/>
        <w:jc w:val="both"/>
      </w:pPr>
    </w:p>
    <w:p w:rsidR="005760FB" w:rsidRDefault="005760FB">
      <w:pPr>
        <w:pStyle w:val="ConsPlusNormal"/>
        <w:jc w:val="center"/>
      </w:pPr>
      <w:r>
        <w:t xml:space="preserve">(введено </w:t>
      </w:r>
      <w:hyperlink r:id="rId191" w:history="1">
        <w:r>
          <w:rPr>
            <w:color w:val="0000FF"/>
          </w:rPr>
          <w:t>Постановлением</w:t>
        </w:r>
      </w:hyperlink>
      <w:r>
        <w:t xml:space="preserve"> Правительства КБР</w:t>
      </w:r>
    </w:p>
    <w:p w:rsidR="005760FB" w:rsidRDefault="005760FB">
      <w:pPr>
        <w:pStyle w:val="ConsPlusNormal"/>
        <w:jc w:val="center"/>
      </w:pPr>
      <w:r>
        <w:t>от 19.04.2018 N 72-ПП)</w:t>
      </w:r>
    </w:p>
    <w:p w:rsidR="005760FB" w:rsidRDefault="005760FB">
      <w:pPr>
        <w:pStyle w:val="ConsPlusNormal"/>
        <w:jc w:val="both"/>
      </w:pPr>
    </w:p>
    <w:p w:rsidR="005760FB" w:rsidRDefault="005760FB">
      <w:pPr>
        <w:pStyle w:val="ConsPlusNonformat"/>
        <w:jc w:val="both"/>
      </w:pPr>
      <w:bookmarkStart w:id="73" w:name="P2153"/>
      <w:bookmarkEnd w:id="73"/>
      <w:r>
        <w:t xml:space="preserve">                                ИНФОРМАЦИЯ</w:t>
      </w:r>
    </w:p>
    <w:p w:rsidR="005760FB" w:rsidRDefault="005760FB">
      <w:pPr>
        <w:pStyle w:val="ConsPlusNonformat"/>
        <w:jc w:val="both"/>
      </w:pPr>
    </w:p>
    <w:p w:rsidR="005760FB" w:rsidRDefault="005760FB">
      <w:pPr>
        <w:pStyle w:val="ConsPlusNonformat"/>
        <w:jc w:val="both"/>
      </w:pPr>
      <w:r>
        <w:t xml:space="preserve">         о доле дохода от реализации произведенной, переработанной</w:t>
      </w:r>
    </w:p>
    <w:p w:rsidR="005760FB" w:rsidRDefault="005760FB">
      <w:pPr>
        <w:pStyle w:val="ConsPlusNonformat"/>
        <w:jc w:val="both"/>
      </w:pPr>
      <w:r>
        <w:t xml:space="preserve">                  сельскохозяйственной продукции в доходе</w:t>
      </w:r>
    </w:p>
    <w:p w:rsidR="005760FB" w:rsidRDefault="005760FB">
      <w:pPr>
        <w:pStyle w:val="ConsPlusNonformat"/>
        <w:jc w:val="both"/>
      </w:pPr>
      <w:r>
        <w:t xml:space="preserve">          сельскохозяйственного товаропроизводителя от реализации</w:t>
      </w:r>
    </w:p>
    <w:p w:rsidR="005760FB" w:rsidRDefault="005760FB">
      <w:pPr>
        <w:pStyle w:val="ConsPlusNonformat"/>
        <w:jc w:val="both"/>
      </w:pPr>
      <w:r>
        <w:t xml:space="preserve">                    товаров (работ, услуг) за 20__ год</w:t>
      </w:r>
    </w:p>
    <w:p w:rsidR="005760FB" w:rsidRDefault="005760FB">
      <w:pPr>
        <w:pStyle w:val="ConsPlusNonformat"/>
        <w:jc w:val="both"/>
      </w:pPr>
      <w:r>
        <w:t xml:space="preserve">    __________________________________________________________________</w:t>
      </w:r>
    </w:p>
    <w:p w:rsidR="005760FB" w:rsidRDefault="005760FB">
      <w:pPr>
        <w:pStyle w:val="ConsPlusNonformat"/>
        <w:jc w:val="both"/>
      </w:pPr>
      <w:r>
        <w:t xml:space="preserve">         (наименование сельскохозяйственного товаропроизводителя)</w:t>
      </w:r>
    </w:p>
    <w:p w:rsidR="005760FB" w:rsidRDefault="005760FB">
      <w:pPr>
        <w:pStyle w:val="ConsPlusNonformat"/>
        <w:jc w:val="both"/>
      </w:pPr>
      <w:r>
        <w:t xml:space="preserve">      _______________________________________________________________</w:t>
      </w:r>
    </w:p>
    <w:p w:rsidR="005760FB" w:rsidRDefault="005760FB">
      <w:pPr>
        <w:pStyle w:val="ConsPlusNonformat"/>
        <w:jc w:val="both"/>
      </w:pPr>
      <w:r>
        <w:t xml:space="preserve">      _______________________________________________________________</w:t>
      </w:r>
    </w:p>
    <w:p w:rsidR="005760FB" w:rsidRDefault="005760FB">
      <w:pPr>
        <w:pStyle w:val="ConsPlusNonformat"/>
        <w:jc w:val="both"/>
      </w:pPr>
      <w:r>
        <w:t xml:space="preserve">                                 (ИНН/КПП)</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6236"/>
        <w:gridCol w:w="2154"/>
      </w:tblGrid>
      <w:tr w:rsidR="005760FB">
        <w:tc>
          <w:tcPr>
            <w:tcW w:w="649" w:type="dxa"/>
          </w:tcPr>
          <w:p w:rsidR="005760FB" w:rsidRDefault="005760FB">
            <w:pPr>
              <w:pStyle w:val="ConsPlusNormal"/>
              <w:jc w:val="center"/>
            </w:pPr>
            <w:bookmarkStart w:id="74" w:name="P2165"/>
            <w:bookmarkEnd w:id="74"/>
            <w:r>
              <w:t>1.</w:t>
            </w:r>
          </w:p>
        </w:tc>
        <w:tc>
          <w:tcPr>
            <w:tcW w:w="6236" w:type="dxa"/>
          </w:tcPr>
          <w:p w:rsidR="005760FB" w:rsidRDefault="005760FB">
            <w:pPr>
              <w:pStyle w:val="ConsPlusNormal"/>
              <w:jc w:val="both"/>
            </w:pPr>
            <w:r>
              <w:t>Выручка от реализации товаров (работ, услуг), всего, тыс. рублей</w:t>
            </w:r>
          </w:p>
        </w:tc>
        <w:tc>
          <w:tcPr>
            <w:tcW w:w="2154" w:type="dxa"/>
          </w:tcPr>
          <w:p w:rsidR="005760FB" w:rsidRDefault="005760FB">
            <w:pPr>
              <w:pStyle w:val="ConsPlusNormal"/>
            </w:pPr>
          </w:p>
        </w:tc>
      </w:tr>
      <w:tr w:rsidR="005760FB">
        <w:tc>
          <w:tcPr>
            <w:tcW w:w="649" w:type="dxa"/>
          </w:tcPr>
          <w:p w:rsidR="005760FB" w:rsidRDefault="005760FB">
            <w:pPr>
              <w:pStyle w:val="ConsPlusNormal"/>
              <w:jc w:val="center"/>
            </w:pPr>
            <w:bookmarkStart w:id="75" w:name="P2168"/>
            <w:bookmarkEnd w:id="75"/>
            <w:r>
              <w:t>1.1</w:t>
            </w:r>
          </w:p>
        </w:tc>
        <w:tc>
          <w:tcPr>
            <w:tcW w:w="6236" w:type="dxa"/>
          </w:tcPr>
          <w:p w:rsidR="005760FB" w:rsidRDefault="005760FB">
            <w:pPr>
              <w:pStyle w:val="ConsPlusNormal"/>
              <w:jc w:val="both"/>
            </w:pPr>
            <w:r>
              <w:t>в том числе от продажи сельскохозяйственной продукции собственного производства и продуктов ее переработки, тыс. рублей</w:t>
            </w:r>
          </w:p>
        </w:tc>
        <w:tc>
          <w:tcPr>
            <w:tcW w:w="2154" w:type="dxa"/>
          </w:tcPr>
          <w:p w:rsidR="005760FB" w:rsidRDefault="005760FB">
            <w:pPr>
              <w:pStyle w:val="ConsPlusNormal"/>
            </w:pPr>
          </w:p>
        </w:tc>
      </w:tr>
      <w:tr w:rsidR="005760FB">
        <w:tc>
          <w:tcPr>
            <w:tcW w:w="649" w:type="dxa"/>
          </w:tcPr>
          <w:p w:rsidR="005760FB" w:rsidRDefault="005760FB">
            <w:pPr>
              <w:pStyle w:val="ConsPlusNormal"/>
              <w:jc w:val="center"/>
            </w:pPr>
            <w:r>
              <w:t>2.</w:t>
            </w:r>
          </w:p>
        </w:tc>
        <w:tc>
          <w:tcPr>
            <w:tcW w:w="6236" w:type="dxa"/>
          </w:tcPr>
          <w:p w:rsidR="005760FB" w:rsidRDefault="005760FB">
            <w:pPr>
              <w:pStyle w:val="ConsPlusNormal"/>
              <w:jc w:val="both"/>
            </w:pPr>
            <w:r>
              <w:t>Доля дохода</w:t>
            </w:r>
          </w:p>
          <w:p w:rsidR="005760FB" w:rsidRDefault="005760FB">
            <w:pPr>
              <w:pStyle w:val="ConsPlusNormal"/>
              <w:jc w:val="both"/>
            </w:pPr>
            <w:r>
              <w:t>(</w:t>
            </w:r>
            <w:hyperlink w:anchor="P2168" w:history="1">
              <w:r>
                <w:rPr>
                  <w:color w:val="0000FF"/>
                </w:rPr>
                <w:t>подпункт 1.1 пункта 1</w:t>
              </w:r>
            </w:hyperlink>
            <w:r>
              <w:t xml:space="preserve"> / </w:t>
            </w:r>
            <w:hyperlink w:anchor="P2165" w:history="1">
              <w:r>
                <w:rPr>
                  <w:color w:val="0000FF"/>
                </w:rPr>
                <w:t>пункт 1</w:t>
              </w:r>
            </w:hyperlink>
            <w:r>
              <w:t xml:space="preserve"> * 100), проценты</w:t>
            </w:r>
          </w:p>
        </w:tc>
        <w:tc>
          <w:tcPr>
            <w:tcW w:w="2154" w:type="dxa"/>
          </w:tcPr>
          <w:p w:rsidR="005760FB" w:rsidRDefault="005760FB">
            <w:pPr>
              <w:pStyle w:val="ConsPlusNormal"/>
            </w:pPr>
          </w:p>
        </w:tc>
      </w:tr>
    </w:tbl>
    <w:p w:rsidR="005760FB" w:rsidRDefault="005760FB">
      <w:pPr>
        <w:pStyle w:val="ConsPlusNormal"/>
        <w:jc w:val="both"/>
      </w:pPr>
    </w:p>
    <w:p w:rsidR="005760FB" w:rsidRDefault="005760FB">
      <w:pPr>
        <w:pStyle w:val="ConsPlusNonformat"/>
        <w:jc w:val="both"/>
      </w:pPr>
      <w:r>
        <w:t>Руководитель получателя субсидий      ______________________ ______________</w:t>
      </w:r>
    </w:p>
    <w:p w:rsidR="005760FB" w:rsidRDefault="005760FB">
      <w:pPr>
        <w:pStyle w:val="ConsPlusNonformat"/>
        <w:jc w:val="both"/>
      </w:pPr>
      <w:r>
        <w:t xml:space="preserve">                                              (Ф.И.О.)            (подпись)</w:t>
      </w:r>
    </w:p>
    <w:p w:rsidR="005760FB" w:rsidRDefault="005760FB">
      <w:pPr>
        <w:pStyle w:val="ConsPlusNonformat"/>
        <w:jc w:val="both"/>
      </w:pPr>
    </w:p>
    <w:p w:rsidR="005760FB" w:rsidRDefault="005760FB">
      <w:pPr>
        <w:pStyle w:val="ConsPlusNonformat"/>
        <w:jc w:val="both"/>
      </w:pPr>
      <w:r>
        <w:t>Главный бухгалтер получателя субсидий ______________________ ______________</w:t>
      </w:r>
    </w:p>
    <w:p w:rsidR="005760FB" w:rsidRDefault="005760FB">
      <w:pPr>
        <w:pStyle w:val="ConsPlusNonformat"/>
        <w:jc w:val="both"/>
      </w:pPr>
      <w:r>
        <w:t xml:space="preserve">           (при наличии)                      (Ф.И.О.)            (подпись)</w:t>
      </w:r>
    </w:p>
    <w:p w:rsidR="005760FB" w:rsidRDefault="005760FB">
      <w:pPr>
        <w:pStyle w:val="ConsPlusNonformat"/>
        <w:jc w:val="both"/>
      </w:pPr>
    </w:p>
    <w:p w:rsidR="005760FB" w:rsidRDefault="005760FB">
      <w:pPr>
        <w:pStyle w:val="ConsPlusNonformat"/>
        <w:jc w:val="both"/>
      </w:pPr>
      <w:r>
        <w:t>"___"__________20__ г.</w:t>
      </w:r>
    </w:p>
    <w:p w:rsidR="005760FB" w:rsidRDefault="005760FB">
      <w:pPr>
        <w:pStyle w:val="ConsPlusNonformat"/>
        <w:jc w:val="both"/>
      </w:pPr>
      <w:r>
        <w:t>М.П.</w:t>
      </w:r>
    </w:p>
    <w:p w:rsidR="005760FB" w:rsidRDefault="005760FB">
      <w:pPr>
        <w:pStyle w:val="ConsPlusNonformat"/>
        <w:jc w:val="both"/>
      </w:pPr>
      <w:r>
        <w:t>(при наличии)</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0"/>
      </w:pPr>
      <w:r>
        <w:t>Утверждены</w:t>
      </w:r>
    </w:p>
    <w:p w:rsidR="005760FB" w:rsidRDefault="005760FB">
      <w:pPr>
        <w:pStyle w:val="ConsPlusNormal"/>
        <w:jc w:val="right"/>
      </w:pPr>
      <w:r>
        <w:t>постановлением</w:t>
      </w:r>
    </w:p>
    <w:p w:rsidR="005760FB" w:rsidRDefault="005760FB">
      <w:pPr>
        <w:pStyle w:val="ConsPlusNormal"/>
        <w:jc w:val="right"/>
      </w:pPr>
      <w:r>
        <w:t>Правительства</w:t>
      </w:r>
    </w:p>
    <w:p w:rsidR="005760FB" w:rsidRDefault="005760FB">
      <w:pPr>
        <w:pStyle w:val="ConsPlusNormal"/>
        <w:jc w:val="right"/>
      </w:pPr>
      <w:r>
        <w:t>Кабардино-Балкарской Республики</w:t>
      </w:r>
    </w:p>
    <w:p w:rsidR="005760FB" w:rsidRDefault="005760FB">
      <w:pPr>
        <w:pStyle w:val="ConsPlusNormal"/>
        <w:jc w:val="right"/>
      </w:pPr>
      <w:r>
        <w:t>от 21 февраля 2017 г. N 23-ПП</w:t>
      </w:r>
    </w:p>
    <w:p w:rsidR="005760FB" w:rsidRDefault="005760FB">
      <w:pPr>
        <w:pStyle w:val="ConsPlusNormal"/>
        <w:jc w:val="both"/>
      </w:pPr>
    </w:p>
    <w:p w:rsidR="005760FB" w:rsidRDefault="005760FB">
      <w:pPr>
        <w:pStyle w:val="ConsPlusTitle"/>
        <w:jc w:val="center"/>
      </w:pPr>
      <w:bookmarkStart w:id="76" w:name="P2196"/>
      <w:bookmarkEnd w:id="76"/>
      <w:r>
        <w:t>ПРАВИЛА</w:t>
      </w:r>
    </w:p>
    <w:p w:rsidR="005760FB" w:rsidRDefault="005760FB">
      <w:pPr>
        <w:pStyle w:val="ConsPlusTitle"/>
        <w:jc w:val="center"/>
      </w:pPr>
      <w:r>
        <w:t>ПРЕДОСТАВЛЕНИЯ ГРАНТОВ НА РАЗВИТИЕ СЕМЕЙНЫХ</w:t>
      </w:r>
    </w:p>
    <w:p w:rsidR="005760FB" w:rsidRDefault="005760FB">
      <w:pPr>
        <w:pStyle w:val="ConsPlusTitle"/>
        <w:jc w:val="center"/>
      </w:pPr>
      <w:r>
        <w:t>ЖИВОТНОВОДЧЕСКИХ ФЕРМ НА БАЗЕ КРЕСТЬЯНСКИХ (ФЕРМЕРСКИХ)</w:t>
      </w:r>
    </w:p>
    <w:p w:rsidR="005760FB" w:rsidRDefault="005760FB">
      <w:pPr>
        <w:pStyle w:val="ConsPlusTitle"/>
        <w:jc w:val="center"/>
      </w:pPr>
      <w:r>
        <w:t>ХОЗЯЙСТВ В КАБАРДИНО-БАЛКАРСКОЙ РЕСПУБЛИКЕ</w:t>
      </w:r>
    </w:p>
    <w:p w:rsidR="005760FB" w:rsidRDefault="0057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60FB">
        <w:trPr>
          <w:jc w:val="center"/>
        </w:trPr>
        <w:tc>
          <w:tcPr>
            <w:tcW w:w="9294" w:type="dxa"/>
            <w:tcBorders>
              <w:top w:val="nil"/>
              <w:left w:val="single" w:sz="24" w:space="0" w:color="CED3F1"/>
              <w:bottom w:val="nil"/>
              <w:right w:val="single" w:sz="24" w:space="0" w:color="F4F3F8"/>
            </w:tcBorders>
            <w:shd w:val="clear" w:color="auto" w:fill="F4F3F8"/>
          </w:tcPr>
          <w:p w:rsidR="005760FB" w:rsidRDefault="005760FB">
            <w:pPr>
              <w:pStyle w:val="ConsPlusNormal"/>
              <w:jc w:val="center"/>
            </w:pPr>
            <w:r>
              <w:rPr>
                <w:color w:val="392C69"/>
              </w:rPr>
              <w:t>Список изменяющих документов</w:t>
            </w:r>
          </w:p>
          <w:p w:rsidR="005760FB" w:rsidRDefault="005760FB">
            <w:pPr>
              <w:pStyle w:val="ConsPlusNormal"/>
              <w:jc w:val="center"/>
            </w:pPr>
            <w:r>
              <w:rPr>
                <w:color w:val="392C69"/>
              </w:rPr>
              <w:t>(в ред. Постановлений Правительства КБР</w:t>
            </w:r>
          </w:p>
          <w:p w:rsidR="005760FB" w:rsidRDefault="005760FB">
            <w:pPr>
              <w:pStyle w:val="ConsPlusNormal"/>
              <w:jc w:val="center"/>
            </w:pPr>
            <w:r>
              <w:rPr>
                <w:color w:val="392C69"/>
              </w:rPr>
              <w:t xml:space="preserve">от 14.06.2017 </w:t>
            </w:r>
            <w:hyperlink r:id="rId192" w:history="1">
              <w:r>
                <w:rPr>
                  <w:color w:val="0000FF"/>
                </w:rPr>
                <w:t>N 107-ПП</w:t>
              </w:r>
            </w:hyperlink>
            <w:r>
              <w:rPr>
                <w:color w:val="392C69"/>
              </w:rPr>
              <w:t xml:space="preserve">, от 17.08.2017 </w:t>
            </w:r>
            <w:hyperlink r:id="rId193" w:history="1">
              <w:r>
                <w:rPr>
                  <w:color w:val="0000FF"/>
                </w:rPr>
                <w:t>N 147-ПП</w:t>
              </w:r>
            </w:hyperlink>
            <w:r>
              <w:rPr>
                <w:color w:val="392C69"/>
              </w:rPr>
              <w:t xml:space="preserve">, от 19.04.2018 </w:t>
            </w:r>
            <w:hyperlink r:id="rId194" w:history="1">
              <w:r>
                <w:rPr>
                  <w:color w:val="0000FF"/>
                </w:rPr>
                <w:t>N 72-ПП</w:t>
              </w:r>
            </w:hyperlink>
            <w:r>
              <w:rPr>
                <w:color w:val="392C69"/>
              </w:rPr>
              <w:t>,</w:t>
            </w:r>
          </w:p>
          <w:p w:rsidR="005760FB" w:rsidRDefault="005760FB">
            <w:pPr>
              <w:pStyle w:val="ConsPlusNormal"/>
              <w:jc w:val="center"/>
            </w:pPr>
            <w:r>
              <w:rPr>
                <w:color w:val="392C69"/>
              </w:rPr>
              <w:t xml:space="preserve">от 15.04.2019 </w:t>
            </w:r>
            <w:hyperlink r:id="rId195" w:history="1">
              <w:r>
                <w:rPr>
                  <w:color w:val="0000FF"/>
                </w:rPr>
                <w:t>N 61-ПП</w:t>
              </w:r>
            </w:hyperlink>
            <w:r>
              <w:rPr>
                <w:color w:val="392C69"/>
              </w:rPr>
              <w:t xml:space="preserve">, от 03.09.2019 </w:t>
            </w:r>
            <w:hyperlink r:id="rId196" w:history="1">
              <w:r>
                <w:rPr>
                  <w:color w:val="0000FF"/>
                </w:rPr>
                <w:t>N 152-ПП</w:t>
              </w:r>
            </w:hyperlink>
            <w:r>
              <w:rPr>
                <w:color w:val="392C69"/>
              </w:rPr>
              <w:t>)</w:t>
            </w:r>
          </w:p>
        </w:tc>
      </w:tr>
    </w:tbl>
    <w:p w:rsidR="005760FB" w:rsidRDefault="005760FB">
      <w:pPr>
        <w:pStyle w:val="ConsPlusNormal"/>
        <w:jc w:val="both"/>
      </w:pPr>
    </w:p>
    <w:p w:rsidR="005760FB" w:rsidRDefault="005760FB">
      <w:pPr>
        <w:pStyle w:val="ConsPlusTitle"/>
        <w:jc w:val="center"/>
        <w:outlineLvl w:val="1"/>
      </w:pPr>
      <w:r>
        <w:t>I. Общие положения</w:t>
      </w:r>
    </w:p>
    <w:p w:rsidR="005760FB" w:rsidRDefault="005760FB">
      <w:pPr>
        <w:pStyle w:val="ConsPlusNormal"/>
        <w:jc w:val="both"/>
      </w:pPr>
    </w:p>
    <w:p w:rsidR="005760FB" w:rsidRDefault="005760FB">
      <w:pPr>
        <w:pStyle w:val="ConsPlusNormal"/>
        <w:ind w:firstLine="540"/>
        <w:jc w:val="both"/>
      </w:pPr>
      <w:r>
        <w:t>1. Настоящие Правила устанавливают порядок и условия предоставления грантов на развитие семейных животноводческих ферм на базе крестьянских (фермерских) хозяйств в Кабардино-Балкарской Республике за счет средств федерального бюджета и республиканского бюджета Кабардино-Балкарской Республики.</w:t>
      </w:r>
    </w:p>
    <w:p w:rsidR="005760FB" w:rsidRDefault="005760FB">
      <w:pPr>
        <w:pStyle w:val="ConsPlusNormal"/>
        <w:spacing w:before="220"/>
        <w:ind w:firstLine="540"/>
        <w:jc w:val="both"/>
      </w:pPr>
      <w:r>
        <w:t>2. Понятия, используемые в настоящих Правилах, означают следующее:</w:t>
      </w:r>
    </w:p>
    <w:p w:rsidR="005760FB" w:rsidRDefault="005760FB">
      <w:pPr>
        <w:pStyle w:val="ConsPlusNormal"/>
        <w:spacing w:before="220"/>
        <w:ind w:firstLine="540"/>
        <w:jc w:val="both"/>
      </w:pPr>
      <w:r>
        <w:t xml:space="preserve">грант на развитие семейной животноводческой фермы - бюджетные ассигнования, перечисляемые из республиканского бюджета Кабардино-Балкарской Республики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государственной </w:t>
      </w:r>
      <w:hyperlink r:id="rId197" w:history="1">
        <w:r>
          <w:rPr>
            <w:color w:val="0000FF"/>
          </w:rPr>
          <w:t>программой</w:t>
        </w:r>
      </w:hyperlink>
      <w:r>
        <w:t xml:space="preserve"> Кабардино-Балкарской Республики "Развитие сельского хозяйства и регулирование рынков сельскохозяйственной продукции, сырья и продовольствия в Кабардино-Балкарской Республике", утвержденной постановлением Правительства Кабардино-Балкарской Республики от 17 июля 2014 г. N 154-ПП, в целях развития на сельских территориях Кабардино-Балкарской Республики крестьянского (фермерского) хозяйства и создания новых постоянных рабочих мест в сельской местности исходя из расчета создания не менее 3 новых постоянных рабочих мест на один грант, полученный в текущем финансовом году;</w:t>
      </w:r>
    </w:p>
    <w:p w:rsidR="005760FB" w:rsidRDefault="005760FB">
      <w:pPr>
        <w:pStyle w:val="ConsPlusNormal"/>
        <w:spacing w:before="220"/>
        <w:ind w:firstLine="540"/>
        <w:jc w:val="both"/>
      </w:pPr>
      <w:r>
        <w:t>сельская территория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входящие в состав городских округов (за исключением городского округа Нальчик), городских поселений,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определяется Правительством Кабардино-Балкарской Республики;</w:t>
      </w:r>
    </w:p>
    <w:p w:rsidR="005760FB" w:rsidRDefault="005760FB">
      <w:pPr>
        <w:pStyle w:val="ConsPlusNormal"/>
        <w:spacing w:before="220"/>
        <w:ind w:firstLine="540"/>
        <w:jc w:val="both"/>
      </w:pPr>
      <w:r>
        <w:t xml:space="preserve">семейная животноводческая ферма - крестьянское (фермерское) хозяйство, отвечающее установленным Федеральным </w:t>
      </w:r>
      <w:hyperlink r:id="rId198" w:history="1">
        <w:r>
          <w:rPr>
            <w:color w:val="0000FF"/>
          </w:rPr>
          <w:t>законом</w:t>
        </w:r>
      </w:hyperlink>
      <w:r>
        <w:t xml:space="preserve"> от 24 июля 2007 г. N 209-ФЗ "О развитии малого и среднего предпринимательства в Российской Федерации" критериям микропредприятия, зарегистрированное на сельской территории Кабардино-Балкарской Республики, основанное на личном участии главы и членов хозяйства, состоящих в родстве (не менее 2 таких членов, включая главу) и совместно осуществляющих деятельность по разведению и содержанию </w:t>
      </w:r>
      <w:r>
        <w:lastRenderedPageBreak/>
        <w:t>сельскохозяйственных животных, птицы и рыбы, продолжительность деятельности которого превышает 24 месяца с даты его регистрации.</w:t>
      </w:r>
    </w:p>
    <w:p w:rsidR="005760FB" w:rsidRDefault="005760FB">
      <w:pPr>
        <w:pStyle w:val="ConsPlusNormal"/>
        <w:jc w:val="both"/>
      </w:pPr>
      <w:r>
        <w:t xml:space="preserve">(п. 2 в ред. </w:t>
      </w:r>
      <w:hyperlink r:id="rId199"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bookmarkStart w:id="77" w:name="P2213"/>
      <w:bookmarkEnd w:id="77"/>
      <w:r>
        <w:t>3. Гранты предоставляются главам крестьянских (фермерских) хозяйств в целях развития семейных животноводческих ферм на сельских территориях в Кабардино-Балкарской Республике, включая:</w:t>
      </w:r>
    </w:p>
    <w:p w:rsidR="005760FB" w:rsidRDefault="005760FB">
      <w:pPr>
        <w:pStyle w:val="ConsPlusNormal"/>
        <w:spacing w:before="220"/>
        <w:ind w:firstLine="540"/>
        <w:jc w:val="both"/>
      </w:pPr>
      <w:r>
        <w:t>разработку проектной документации строительства, реконструкции или модернизации семейных животноводческих ферм;</w:t>
      </w:r>
    </w:p>
    <w:p w:rsidR="005760FB" w:rsidRDefault="005760FB">
      <w:pPr>
        <w:pStyle w:val="ConsPlusNormal"/>
        <w:spacing w:before="220"/>
        <w:ind w:firstLine="540"/>
        <w:jc w:val="both"/>
      </w:pPr>
      <w:r>
        <w:t>приобретение, строительство, реконструкцию, ремонт или модернизацию семейных животноводческих ферм;</w:t>
      </w:r>
    </w:p>
    <w:p w:rsidR="005760FB" w:rsidRDefault="005760FB">
      <w:pPr>
        <w:pStyle w:val="ConsPlusNormal"/>
        <w:spacing w:before="220"/>
        <w:ind w:firstLine="540"/>
        <w:jc w:val="both"/>
      </w:pPr>
      <w:r>
        <w:t>приобретение, строительство, реконструкцию, ремонт или модернизацию производственных объектов по переработке продукции животноводства;</w:t>
      </w:r>
    </w:p>
    <w:p w:rsidR="005760FB" w:rsidRDefault="005760FB">
      <w:pPr>
        <w:pStyle w:val="ConsPlusNormal"/>
        <w:spacing w:before="220"/>
        <w:ind w:firstLine="540"/>
        <w:jc w:val="both"/>
      </w:pPr>
      <w:r>
        <w:t>комплектацию семейных животноводческих ферм и объектов по переработке животноводческой продукции оборудованием и техникой (за исключением сельскохозяйственной техники, предназначенной для производства продукции растениеводства), а также на их монтаж;</w:t>
      </w:r>
    </w:p>
    <w:p w:rsidR="005760FB" w:rsidRDefault="005760FB">
      <w:pPr>
        <w:pStyle w:val="ConsPlusNormal"/>
        <w:spacing w:before="220"/>
        <w:ind w:firstLine="540"/>
        <w:jc w:val="both"/>
      </w:pPr>
      <w:r>
        <w:t>приобретение сельскохозяйственных животных.</w:t>
      </w:r>
    </w:p>
    <w:p w:rsidR="005760FB" w:rsidRDefault="005760FB">
      <w:pPr>
        <w:pStyle w:val="ConsPlusNormal"/>
        <w:spacing w:before="220"/>
        <w:ind w:firstLine="540"/>
        <w:jc w:val="both"/>
      </w:pPr>
      <w:r>
        <w:t>Срок использования гранта на развитие семейной животноводческой фермы составляет не более 24 месяцев с даты его получения.</w:t>
      </w:r>
    </w:p>
    <w:p w:rsidR="005760FB" w:rsidRDefault="005760FB">
      <w:pPr>
        <w:pStyle w:val="ConsPlusNormal"/>
        <w:jc w:val="both"/>
      </w:pPr>
      <w:r>
        <w:t xml:space="preserve">(п. 3 в ред. </w:t>
      </w:r>
      <w:hyperlink r:id="rId200"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4. Уполномоченным органом по распределению средств, поступивших из федерального бюджета, главным распорядителем средств республиканского бюджета Кабардино-Балкарской Республики, предоставляемых в виде грантов, а также организатором проведения конкурсного отбора является Министерство сельского хозяйства Кабардино-Балкарской Республики (далее - Министерство).</w:t>
      </w:r>
    </w:p>
    <w:p w:rsidR="005760FB" w:rsidRDefault="005760FB">
      <w:pPr>
        <w:pStyle w:val="ConsPlusNormal"/>
        <w:spacing w:before="220"/>
        <w:ind w:firstLine="540"/>
        <w:jc w:val="both"/>
      </w:pPr>
      <w:bookmarkStart w:id="78" w:name="P2222"/>
      <w:bookmarkEnd w:id="78"/>
      <w:r>
        <w:t>5. Гранты предоставляются семейным животноводческим фермам, отвечающим следующим условиям:</w:t>
      </w:r>
    </w:p>
    <w:p w:rsidR="005760FB" w:rsidRDefault="005760FB">
      <w:pPr>
        <w:pStyle w:val="ConsPlusNormal"/>
        <w:spacing w:before="220"/>
        <w:ind w:firstLine="540"/>
        <w:jc w:val="both"/>
      </w:pPr>
      <w:r>
        <w:t>а) главой и членами крестьянского (фермерского) хозяйства являются граждане Российской Федерации (не менее двух, включая главу хозяйства), состоящие в родстве и совместно осуществляющие производственную деятельность, основанную на их личном участии;</w:t>
      </w:r>
    </w:p>
    <w:p w:rsidR="005760FB" w:rsidRDefault="005760FB">
      <w:pPr>
        <w:pStyle w:val="ConsPlusNormal"/>
        <w:jc w:val="both"/>
      </w:pPr>
      <w:r>
        <w:t xml:space="preserve">(в ред. </w:t>
      </w:r>
      <w:hyperlink r:id="rId201" w:history="1">
        <w:r>
          <w:rPr>
            <w:color w:val="0000FF"/>
          </w:rPr>
          <w:t>Постановления</w:t>
        </w:r>
      </w:hyperlink>
      <w:r>
        <w:t xml:space="preserve"> Правительства КБР от 14.06.2017 N 107-ПП)</w:t>
      </w:r>
    </w:p>
    <w:p w:rsidR="005760FB" w:rsidRDefault="005760FB">
      <w:pPr>
        <w:pStyle w:val="ConsPlusNormal"/>
        <w:spacing w:before="220"/>
        <w:ind w:firstLine="540"/>
        <w:jc w:val="both"/>
      </w:pPr>
      <w:r>
        <w:t>б) глава и члены крестьянского (фермерского) хозяйства ранее не являлись получателями грантов на развитие семейных животноводческих ферм либо прошло не менее 24 месяцев с даты полного освоения ранее полученного гранта;</w:t>
      </w:r>
    </w:p>
    <w:p w:rsidR="005760FB" w:rsidRDefault="005760FB">
      <w:pPr>
        <w:pStyle w:val="ConsPlusNormal"/>
        <w:jc w:val="both"/>
      </w:pPr>
      <w:r>
        <w:t xml:space="preserve">(пп. "б" в ред. </w:t>
      </w:r>
      <w:hyperlink r:id="rId202"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в) срок деятельности крестьянского (фермерского) хозяйства на дату подачи заявки на конкурс превышает 24 месяца с даты его регистрации;</w:t>
      </w:r>
    </w:p>
    <w:p w:rsidR="005760FB" w:rsidRDefault="005760FB">
      <w:pPr>
        <w:pStyle w:val="ConsPlusNormal"/>
        <w:jc w:val="both"/>
      </w:pPr>
      <w:r>
        <w:t xml:space="preserve">(пп. "в" в ред. </w:t>
      </w:r>
      <w:hyperlink r:id="rId203" w:history="1">
        <w:r>
          <w:rPr>
            <w:color w:val="0000FF"/>
          </w:rPr>
          <w:t>Постановления</w:t>
        </w:r>
      </w:hyperlink>
      <w:r>
        <w:t xml:space="preserve"> Правительства КБР от 19.04.2018 N 72-ПП)</w:t>
      </w:r>
    </w:p>
    <w:p w:rsidR="005760FB" w:rsidRDefault="005760FB">
      <w:pPr>
        <w:pStyle w:val="ConsPlusNormal"/>
        <w:spacing w:before="220"/>
        <w:ind w:firstLine="540"/>
        <w:jc w:val="both"/>
      </w:pPr>
      <w:r>
        <w:t>г) семейная животноводческая ферма:</w:t>
      </w:r>
    </w:p>
    <w:p w:rsidR="005760FB" w:rsidRDefault="005760FB">
      <w:pPr>
        <w:pStyle w:val="ConsPlusNormal"/>
        <w:spacing w:before="220"/>
        <w:ind w:firstLine="540"/>
        <w:jc w:val="both"/>
      </w:pPr>
      <w:r>
        <w:t>зарегистрирована на сельской территории Кабардино-Балкарской Республики;</w:t>
      </w:r>
    </w:p>
    <w:p w:rsidR="005760FB" w:rsidRDefault="005760FB">
      <w:pPr>
        <w:pStyle w:val="ConsPlusNormal"/>
        <w:spacing w:before="220"/>
        <w:ind w:firstLine="540"/>
        <w:jc w:val="both"/>
      </w:pPr>
      <w:r>
        <w:t xml:space="preserve">не имеет на дату представления документов на получение гранта неисполненной обязанности по уплате налогов, сборов, страховых взносов, пеней, штрафов, процентов, </w:t>
      </w:r>
      <w:r>
        <w:lastRenderedPageBreak/>
        <w:t>подлежащих уплате в соответствии с законодательством Российской Федерации о налогах и сборах;</w:t>
      </w:r>
    </w:p>
    <w:p w:rsidR="005760FB" w:rsidRDefault="005760FB">
      <w:pPr>
        <w:pStyle w:val="ConsPlusNormal"/>
        <w:jc w:val="both"/>
      </w:pPr>
      <w:r>
        <w:t xml:space="preserve">(абзац введен </w:t>
      </w:r>
      <w:hyperlink r:id="rId204" w:history="1">
        <w:r>
          <w:rPr>
            <w:color w:val="0000FF"/>
          </w:rPr>
          <w:t>Постановлением</w:t>
        </w:r>
      </w:hyperlink>
      <w:r>
        <w:t xml:space="preserve"> Правительства КБР от 14.06.2017 N 107-ПП)</w:t>
      </w:r>
    </w:p>
    <w:p w:rsidR="005760FB" w:rsidRDefault="005760FB">
      <w:pPr>
        <w:pStyle w:val="ConsPlusNormal"/>
        <w:spacing w:before="220"/>
        <w:ind w:firstLine="540"/>
        <w:jc w:val="both"/>
      </w:pPr>
      <w:r>
        <w:t>не находится в процессе реорганизации, ликвидации или несостоятельности (банкротства) в соответствии с законодательством Российской Федерации;</w:t>
      </w:r>
    </w:p>
    <w:p w:rsidR="005760FB" w:rsidRDefault="005760FB">
      <w:pPr>
        <w:pStyle w:val="ConsPlusNormal"/>
        <w:spacing w:before="220"/>
        <w:ind w:firstLine="540"/>
        <w:jc w:val="both"/>
      </w:pPr>
      <w:r>
        <w:t xml:space="preserve">абзац утратил силу. - </w:t>
      </w:r>
      <w:hyperlink r:id="rId205" w:history="1">
        <w:r>
          <w:rPr>
            <w:color w:val="0000FF"/>
          </w:rPr>
          <w:t>Постановление</w:t>
        </w:r>
      </w:hyperlink>
      <w:r>
        <w:t xml:space="preserve"> Правительства КБР от 17.08.2017 N 147-ПП;</w:t>
      </w:r>
    </w:p>
    <w:p w:rsidR="005760FB" w:rsidRDefault="005760FB">
      <w:pPr>
        <w:pStyle w:val="ConsPlusNormal"/>
        <w:spacing w:before="220"/>
        <w:ind w:firstLine="540"/>
        <w:jc w:val="both"/>
      </w:pPr>
      <w:r>
        <w:t xml:space="preserve">соответствует критериям микропредприятия в соответствии с Федеральным </w:t>
      </w:r>
      <w:hyperlink r:id="rId206"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5760FB" w:rsidRDefault="005760FB">
      <w:pPr>
        <w:pStyle w:val="ConsPlusNormal"/>
        <w:spacing w:before="220"/>
        <w:ind w:firstLine="540"/>
        <w:jc w:val="both"/>
      </w:pPr>
      <w:r>
        <w:t>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(предварительных договоров) на приобретение кормов;</w:t>
      </w:r>
    </w:p>
    <w:p w:rsidR="005760FB" w:rsidRDefault="005760FB">
      <w:pPr>
        <w:pStyle w:val="ConsPlusNormal"/>
        <w:spacing w:before="220"/>
        <w:ind w:firstLine="540"/>
        <w:jc w:val="both"/>
      </w:pPr>
      <w:r>
        <w:t>не имеет просроченной задолженности по возврату в республиканский бюджет Кабардино-Балкарской Республики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 Кабардино-Балкарской Республики;</w:t>
      </w:r>
    </w:p>
    <w:p w:rsidR="005760FB" w:rsidRDefault="005760FB">
      <w:pPr>
        <w:pStyle w:val="ConsPlusNormal"/>
        <w:jc w:val="both"/>
      </w:pPr>
      <w:r>
        <w:t xml:space="preserve">(абзац введен </w:t>
      </w:r>
      <w:hyperlink r:id="rId207" w:history="1">
        <w:r>
          <w:rPr>
            <w:color w:val="0000FF"/>
          </w:rPr>
          <w:t>Постановлением</w:t>
        </w:r>
      </w:hyperlink>
      <w:r>
        <w:t xml:space="preserve"> Правительства КБР от 14.06.2017 N 107-ПП)</w:t>
      </w:r>
    </w:p>
    <w:p w:rsidR="005760FB" w:rsidRDefault="005760FB">
      <w:pPr>
        <w:pStyle w:val="ConsPlusNormal"/>
        <w:spacing w:before="220"/>
        <w:ind w:firstLine="540"/>
        <w:jc w:val="both"/>
      </w:pPr>
      <w:r>
        <w:t>д) глава крестьянского (фермерского) хозяйства:</w:t>
      </w:r>
    </w:p>
    <w:p w:rsidR="005760FB" w:rsidRDefault="005760FB">
      <w:pPr>
        <w:pStyle w:val="ConsPlusNormal"/>
        <w:spacing w:before="220"/>
        <w:ind w:firstLine="540"/>
        <w:jc w:val="both"/>
      </w:pPr>
      <w:r>
        <w:t>не является учредителем (участником) коммерческой организации, за исключением крестьянского (фермерского) хозяйства, главой которого он является;</w:t>
      </w:r>
    </w:p>
    <w:p w:rsidR="005760FB" w:rsidRDefault="005760FB">
      <w:pPr>
        <w:pStyle w:val="ConsPlusNormal"/>
        <w:spacing w:before="220"/>
        <w:ind w:firstLine="540"/>
        <w:jc w:val="both"/>
      </w:pPr>
      <w:r>
        <w:t xml:space="preserve">не получает и не является получателем средств из республиканского бюджета Кабардино-Балкарской Республики в соответствии с нормативными правовыми актами Кабардино-Балкарской Республики на цели, указанные в </w:t>
      </w:r>
      <w:hyperlink w:anchor="P2213" w:history="1">
        <w:r>
          <w:rPr>
            <w:color w:val="0000FF"/>
          </w:rPr>
          <w:t>пункте 3</w:t>
        </w:r>
      </w:hyperlink>
      <w:r>
        <w:t xml:space="preserve"> настоящих Правил;</w:t>
      </w:r>
    </w:p>
    <w:p w:rsidR="005760FB" w:rsidRDefault="005760FB">
      <w:pPr>
        <w:pStyle w:val="ConsPlusNormal"/>
        <w:jc w:val="both"/>
      </w:pPr>
      <w:r>
        <w:t xml:space="preserve">(в ред. </w:t>
      </w:r>
      <w:hyperlink r:id="rId208" w:history="1">
        <w:r>
          <w:rPr>
            <w:color w:val="0000FF"/>
          </w:rPr>
          <w:t>Постановления</w:t>
        </w:r>
      </w:hyperlink>
      <w:r>
        <w:t xml:space="preserve"> Правительства КБР от 14.06.2017 N 107-ПП)</w:t>
      </w:r>
    </w:p>
    <w:p w:rsidR="005760FB" w:rsidRDefault="005760FB">
      <w:pPr>
        <w:pStyle w:val="ConsPlusNormal"/>
        <w:spacing w:before="220"/>
        <w:ind w:firstLine="540"/>
        <w:jc w:val="both"/>
      </w:pPr>
      <w:r>
        <w:t>планирует создание не более одной семейной животноводческой фермы по одному направлению деятельности (одной отрасли) животноводства, которое предусмотрено региональной программой развития семейных животноводческих ферм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5760FB" w:rsidRDefault="005760FB">
      <w:pPr>
        <w:pStyle w:val="ConsPlusNormal"/>
        <w:spacing w:before="220"/>
        <w:ind w:firstLine="540"/>
        <w:jc w:val="both"/>
      </w:pPr>
      <w:r>
        <w:t>имеет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(отрасли) животноводства, определенной региональной программой, увеличению объема реализуемой животноводческой продукции, обоснование строительства, реконструкции или модернизации семейной животноводческой фермы со сроком окупаемости не более 8 лет (далее - бизнес-план);</w:t>
      </w:r>
    </w:p>
    <w:p w:rsidR="005760FB" w:rsidRDefault="005760FB">
      <w:pPr>
        <w:pStyle w:val="ConsPlusNormal"/>
        <w:spacing w:before="220"/>
        <w:ind w:firstLine="540"/>
        <w:jc w:val="both"/>
      </w:pPr>
      <w:r>
        <w:t>имеет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собственных и заемных средств);</w:t>
      </w:r>
    </w:p>
    <w:p w:rsidR="005760FB" w:rsidRDefault="005760FB">
      <w:pPr>
        <w:pStyle w:val="ConsPlusNormal"/>
        <w:spacing w:before="220"/>
        <w:ind w:firstLine="540"/>
        <w:jc w:val="both"/>
      </w:pPr>
      <w:r>
        <w:t>обязуется оплачивать не менее 40 процентов стоимости каждого наименования приобретений, указанных в плане расходов, в том числе непосредственно за счет собственных средств не менее 10 процентов от стоимости каждого наименования приобретений;</w:t>
      </w:r>
    </w:p>
    <w:p w:rsidR="005760FB" w:rsidRDefault="005760FB">
      <w:pPr>
        <w:pStyle w:val="ConsPlusNormal"/>
        <w:spacing w:before="220"/>
        <w:ind w:firstLine="540"/>
        <w:jc w:val="both"/>
      </w:pPr>
      <w:r>
        <w:t xml:space="preserve">обязуется использовать грант в течение 24 месяцев со дня поступления средств на счет главы крестьянского (фермерского) хозяйства и использовать имущество, закупаемое за счет гранта, </w:t>
      </w:r>
      <w:r>
        <w:lastRenderedPageBreak/>
        <w:t>исключительно на развитие и деятельность семейной животноводческой фермы;</w:t>
      </w:r>
    </w:p>
    <w:p w:rsidR="005760FB" w:rsidRDefault="005760FB">
      <w:pPr>
        <w:pStyle w:val="ConsPlusNormal"/>
        <w:spacing w:before="220"/>
        <w:ind w:firstLine="540"/>
        <w:jc w:val="both"/>
      </w:pPr>
      <w:r>
        <w:t>обязуется осуществлять деятельность семейной животноводческой фермы в течение не менее 5 лет после получения гранта на развитие семейной животноводческой фермы;</w:t>
      </w:r>
    </w:p>
    <w:p w:rsidR="005760FB" w:rsidRDefault="005760FB">
      <w:pPr>
        <w:pStyle w:val="ConsPlusNormal"/>
        <w:spacing w:before="220"/>
        <w:ind w:firstLine="540"/>
        <w:jc w:val="both"/>
      </w:pPr>
      <w:r>
        <w:t>соглашается на передачу и обработку его персональных данных в соответствии с законодательством Российской Федерации;</w:t>
      </w:r>
    </w:p>
    <w:p w:rsidR="005760FB" w:rsidRDefault="005760FB">
      <w:pPr>
        <w:pStyle w:val="ConsPlusNormal"/>
        <w:spacing w:before="220"/>
        <w:ind w:firstLine="540"/>
        <w:jc w:val="both"/>
      </w:pPr>
      <w:r>
        <w:t xml:space="preserve">соглашается на осуществление Министерством и органами государственного финансового контроля проверок соблюдения получателем условий, цели и порядка предоставления гранта в соответствии с Бюджетным </w:t>
      </w:r>
      <w:hyperlink r:id="rId209" w:history="1">
        <w:r>
          <w:rPr>
            <w:color w:val="0000FF"/>
          </w:rPr>
          <w:t>кодексом</w:t>
        </w:r>
      </w:hyperlink>
      <w:r>
        <w:t xml:space="preserve"> Российской Федерации;</w:t>
      </w:r>
    </w:p>
    <w:p w:rsidR="005760FB" w:rsidRDefault="005760FB">
      <w:pPr>
        <w:pStyle w:val="ConsPlusNormal"/>
        <w:spacing w:before="220"/>
        <w:ind w:firstLine="540"/>
        <w:jc w:val="both"/>
      </w:pPr>
      <w:r>
        <w:t>постоянно проживает или обязуется переехать на постоянное место жительства в муниципальное образование по месту нахождения и регистрации хозяйства, главой которого он является;</w:t>
      </w:r>
    </w:p>
    <w:p w:rsidR="005760FB" w:rsidRDefault="005760FB">
      <w:pPr>
        <w:pStyle w:val="ConsPlusNormal"/>
        <w:jc w:val="both"/>
      </w:pPr>
      <w:r>
        <w:t xml:space="preserve">(в ред. Постановлений Правительства КБР от 14.06.2017 </w:t>
      </w:r>
      <w:hyperlink r:id="rId210" w:history="1">
        <w:r>
          <w:rPr>
            <w:color w:val="0000FF"/>
          </w:rPr>
          <w:t>N 107-ПП</w:t>
        </w:r>
      </w:hyperlink>
      <w:r>
        <w:t xml:space="preserve">, от 03.09.2019 </w:t>
      </w:r>
      <w:hyperlink r:id="rId211" w:history="1">
        <w:r>
          <w:rPr>
            <w:color w:val="0000FF"/>
          </w:rPr>
          <w:t>N 152-ПП</w:t>
        </w:r>
      </w:hyperlink>
      <w:r>
        <w:t>)</w:t>
      </w:r>
    </w:p>
    <w:p w:rsidR="005760FB" w:rsidRDefault="005760FB">
      <w:pPr>
        <w:pStyle w:val="ConsPlusNormal"/>
        <w:spacing w:before="220"/>
        <w:ind w:firstLine="540"/>
        <w:jc w:val="both"/>
      </w:pPr>
      <w:r>
        <w:t>обязуется сохранить созданные новые постоянные рабочие места в течение не менее 5 лет после получения гранта;</w:t>
      </w:r>
    </w:p>
    <w:p w:rsidR="005760FB" w:rsidRDefault="005760FB">
      <w:pPr>
        <w:pStyle w:val="ConsPlusNormal"/>
        <w:jc w:val="both"/>
      </w:pPr>
      <w:r>
        <w:t xml:space="preserve">(абзац введен </w:t>
      </w:r>
      <w:hyperlink r:id="rId212" w:history="1">
        <w:r>
          <w:rPr>
            <w:color w:val="0000FF"/>
          </w:rPr>
          <w:t>Постановлением</w:t>
        </w:r>
      </w:hyperlink>
      <w:r>
        <w:t xml:space="preserve"> Правительства КБР от 14.06.2017 N 107-ПП)</w:t>
      </w:r>
    </w:p>
    <w:p w:rsidR="005760FB" w:rsidRDefault="005760FB">
      <w:pPr>
        <w:pStyle w:val="ConsPlusNormal"/>
        <w:spacing w:before="220"/>
        <w:ind w:firstLine="540"/>
        <w:jc w:val="both"/>
      </w:pPr>
      <w:r>
        <w:t>планирует создать не менее 3 новых постоянных рабочих мест на один грант, полученный в текущем финансовом году;</w:t>
      </w:r>
    </w:p>
    <w:p w:rsidR="005760FB" w:rsidRDefault="005760FB">
      <w:pPr>
        <w:pStyle w:val="ConsPlusNormal"/>
        <w:jc w:val="both"/>
      </w:pPr>
      <w:r>
        <w:t xml:space="preserve">(в ред. </w:t>
      </w:r>
      <w:hyperlink r:id="rId213"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представление информации при проведении финансовых операций (офшорные зоны), в совокупности превышает 50 процентов;</w:t>
      </w:r>
    </w:p>
    <w:p w:rsidR="005760FB" w:rsidRDefault="005760FB">
      <w:pPr>
        <w:pStyle w:val="ConsPlusNormal"/>
        <w:jc w:val="both"/>
      </w:pPr>
      <w:r>
        <w:t xml:space="preserve">(абзац введен </w:t>
      </w:r>
      <w:hyperlink r:id="rId214" w:history="1">
        <w:r>
          <w:rPr>
            <w:color w:val="0000FF"/>
          </w:rPr>
          <w:t>Постановлением</w:t>
        </w:r>
      </w:hyperlink>
      <w:r>
        <w:t xml:space="preserve"> Правительства КБР от 03.09.2019 N 152-ПП)</w:t>
      </w:r>
    </w:p>
    <w:p w:rsidR="005760FB" w:rsidRDefault="005760FB">
      <w:pPr>
        <w:pStyle w:val="ConsPlusNormal"/>
        <w:spacing w:before="220"/>
        <w:ind w:firstLine="540"/>
        <w:jc w:val="both"/>
      </w:pPr>
      <w:r>
        <w:t>е) строительство, реконструкция, модернизация и ремонт семейной животноводческой фермы, развитие которой предлагается главой крестьянского (фермерского) хозяйства, ранее не осуществлялись с использованием средств государственной поддержки;</w:t>
      </w:r>
    </w:p>
    <w:p w:rsidR="005760FB" w:rsidRDefault="005760FB">
      <w:pPr>
        <w:pStyle w:val="ConsPlusNormal"/>
        <w:spacing w:before="220"/>
        <w:ind w:firstLine="540"/>
        <w:jc w:val="both"/>
      </w:pPr>
      <w:r>
        <w:t>ж) приобретаемые основные средства не были в употреблении либо срок их эксплуатации не превышает двух лет.</w:t>
      </w:r>
    </w:p>
    <w:p w:rsidR="005760FB" w:rsidRDefault="005760FB">
      <w:pPr>
        <w:pStyle w:val="ConsPlusNormal"/>
        <w:jc w:val="both"/>
      </w:pPr>
      <w:r>
        <w:t xml:space="preserve">(пп. "ж" введен </w:t>
      </w:r>
      <w:hyperlink r:id="rId215" w:history="1">
        <w:r>
          <w:rPr>
            <w:color w:val="0000FF"/>
          </w:rPr>
          <w:t>Постановлением</w:t>
        </w:r>
      </w:hyperlink>
      <w:r>
        <w:t xml:space="preserve"> Правительства КБР от 17.08.2017 N 147-ПП)</w:t>
      </w:r>
    </w:p>
    <w:p w:rsidR="005760FB" w:rsidRDefault="005760FB">
      <w:pPr>
        <w:pStyle w:val="ConsPlusNormal"/>
        <w:spacing w:before="220"/>
        <w:ind w:firstLine="540"/>
        <w:jc w:val="both"/>
      </w:pPr>
      <w:r>
        <w:t>6. Планируемое в хозяйстве поголовье крупного рогатого скота молочного или мясного направлений, а также страусов не должно превышать 300 голов основного маточного стада, коз (овец) - 500 голов маточного стада.</w:t>
      </w:r>
    </w:p>
    <w:p w:rsidR="005760FB" w:rsidRDefault="005760FB">
      <w:pPr>
        <w:pStyle w:val="ConsPlusNormal"/>
        <w:jc w:val="both"/>
      </w:pPr>
      <w:r>
        <w:t xml:space="preserve">(п. 6 в ред. </w:t>
      </w:r>
      <w:hyperlink r:id="rId216" w:history="1">
        <w:r>
          <w:rPr>
            <w:color w:val="0000FF"/>
          </w:rPr>
          <w:t>Постановления</w:t>
        </w:r>
      </w:hyperlink>
      <w:r>
        <w:t xml:space="preserve"> Правительства КБР от 03.09.2019 N 152-ПП)</w:t>
      </w:r>
    </w:p>
    <w:p w:rsidR="005760FB" w:rsidRDefault="005760FB">
      <w:pPr>
        <w:pStyle w:val="ConsPlusNormal"/>
        <w:jc w:val="both"/>
      </w:pPr>
    </w:p>
    <w:p w:rsidR="005760FB" w:rsidRDefault="005760FB">
      <w:pPr>
        <w:pStyle w:val="ConsPlusTitle"/>
        <w:jc w:val="center"/>
        <w:outlineLvl w:val="1"/>
      </w:pPr>
      <w:r>
        <w:t>II. Условия и порядок предоставления гранта</w:t>
      </w:r>
    </w:p>
    <w:p w:rsidR="005760FB" w:rsidRDefault="005760FB">
      <w:pPr>
        <w:pStyle w:val="ConsPlusNormal"/>
        <w:jc w:val="both"/>
      </w:pPr>
    </w:p>
    <w:p w:rsidR="005760FB" w:rsidRDefault="005760FB">
      <w:pPr>
        <w:pStyle w:val="ConsPlusNormal"/>
        <w:ind w:firstLine="540"/>
        <w:jc w:val="both"/>
      </w:pPr>
      <w:bookmarkStart w:id="79" w:name="P2267"/>
      <w:bookmarkEnd w:id="79"/>
      <w:r>
        <w:t>7. Для участия в конкурсном отборе глава крестьянского (фермерского) хозяйства подает в конкурсную комиссию по отбору крестьянских (фермерских) хозяйств на предоставление грантов на поддержку начинающих фермеров и на создание и развитие семейных животноводческих ферм на базе крестьянских (фермерских) хозяйств (далее - конкурсная комиссия), образуемую Министерством, прошитые, пронумерованные, скрепленные печатью (при ее наличии) и подписью следующие документы:</w:t>
      </w:r>
    </w:p>
    <w:p w:rsidR="005760FB" w:rsidRDefault="005760FB">
      <w:pPr>
        <w:pStyle w:val="ConsPlusNormal"/>
        <w:spacing w:before="220"/>
        <w:ind w:firstLine="540"/>
        <w:jc w:val="both"/>
      </w:pPr>
      <w:r>
        <w:lastRenderedPageBreak/>
        <w:t>а) заявку на участие в конкурсном отборе;</w:t>
      </w:r>
    </w:p>
    <w:p w:rsidR="005760FB" w:rsidRDefault="005760FB">
      <w:pPr>
        <w:pStyle w:val="ConsPlusNormal"/>
        <w:spacing w:before="220"/>
        <w:ind w:firstLine="540"/>
        <w:jc w:val="both"/>
      </w:pPr>
      <w:r>
        <w:t>б) копию документа, удостоверяющего личность гражданина Российской Федерации (представляется на главу и членов крестьянского (фермерского) хозяйства);</w:t>
      </w:r>
    </w:p>
    <w:p w:rsidR="005760FB" w:rsidRDefault="005760FB">
      <w:pPr>
        <w:pStyle w:val="ConsPlusNormal"/>
        <w:spacing w:before="220"/>
        <w:ind w:firstLine="540"/>
        <w:jc w:val="both"/>
      </w:pPr>
      <w:r>
        <w:t>в) копии документов, подтверждающих родство членов крестьянского (фермерского) хозяйства с главой крестьянского (фермерского) хозяйства;</w:t>
      </w:r>
    </w:p>
    <w:p w:rsidR="005760FB" w:rsidRDefault="005760FB">
      <w:pPr>
        <w:pStyle w:val="ConsPlusNormal"/>
        <w:spacing w:before="220"/>
        <w:ind w:firstLine="540"/>
        <w:jc w:val="both"/>
      </w:pPr>
      <w:r>
        <w:t>г) документ, удостоверяющий полномочия представителя (в случае обращения с заявкой представителя главы крестьянского (фермерского) хозяйства);</w:t>
      </w:r>
    </w:p>
    <w:p w:rsidR="005760FB" w:rsidRDefault="005760FB">
      <w:pPr>
        <w:pStyle w:val="ConsPlusNormal"/>
        <w:spacing w:before="220"/>
        <w:ind w:firstLine="540"/>
        <w:jc w:val="both"/>
      </w:pPr>
      <w:r>
        <w:t>д) копию соглашения о создании крестьянского (фермерского) хозяйства, заверенную главой крестьянского (фермерского) хозяйства;</w:t>
      </w:r>
    </w:p>
    <w:p w:rsidR="005760FB" w:rsidRDefault="005760FB">
      <w:pPr>
        <w:pStyle w:val="ConsPlusNormal"/>
        <w:spacing w:before="220"/>
        <w:ind w:firstLine="540"/>
        <w:jc w:val="both"/>
      </w:pPr>
      <w:r>
        <w:t xml:space="preserve">е) </w:t>
      </w:r>
      <w:hyperlink w:anchor="P2552" w:history="1">
        <w:r>
          <w:rPr>
            <w:color w:val="0000FF"/>
          </w:rPr>
          <w:t>бизнес-план</w:t>
        </w:r>
      </w:hyperlink>
      <w:r>
        <w:t xml:space="preserve"> по развитию семейной животноводческой фермы на базе крестьянского (фермерского) хозяйства со сроком окупаемости не более 8 лет по форме согласно приложению N 2 к настоящим Правилам (далее - бизнес-план);</w:t>
      </w:r>
    </w:p>
    <w:p w:rsidR="005760FB" w:rsidRDefault="005760FB">
      <w:pPr>
        <w:pStyle w:val="ConsPlusNormal"/>
        <w:spacing w:before="220"/>
        <w:ind w:firstLine="540"/>
        <w:jc w:val="both"/>
      </w:pPr>
      <w:r>
        <w:t xml:space="preserve">ж) </w:t>
      </w:r>
      <w:hyperlink w:anchor="P3218" w:history="1">
        <w:r>
          <w:rPr>
            <w:color w:val="0000FF"/>
          </w:rPr>
          <w:t>план</w:t>
        </w:r>
      </w:hyperlink>
      <w:r>
        <w:t xml:space="preserve"> расходов главы крестьянского (фермерского) хозяйства, направленных на развитие семейной животноводческой фермы, по форме согласно приложению N 3 к настоящим Правилам;</w:t>
      </w:r>
    </w:p>
    <w:p w:rsidR="005760FB" w:rsidRDefault="005760FB">
      <w:pPr>
        <w:pStyle w:val="ConsPlusNormal"/>
        <w:spacing w:before="220"/>
        <w:ind w:firstLine="540"/>
        <w:jc w:val="both"/>
      </w:pPr>
      <w:r>
        <w:t xml:space="preserve">з) утратил силу. - </w:t>
      </w:r>
      <w:hyperlink r:id="rId217" w:history="1">
        <w:r>
          <w:rPr>
            <w:color w:val="0000FF"/>
          </w:rPr>
          <w:t>Постановление</w:t>
        </w:r>
      </w:hyperlink>
      <w:r>
        <w:t xml:space="preserve"> Правительства КБР от 03.09.2019 N 152-ПП;</w:t>
      </w:r>
    </w:p>
    <w:p w:rsidR="005760FB" w:rsidRDefault="005760FB">
      <w:pPr>
        <w:pStyle w:val="ConsPlusNormal"/>
        <w:spacing w:before="220"/>
        <w:ind w:firstLine="540"/>
        <w:jc w:val="both"/>
      </w:pPr>
      <w:r>
        <w:t>и) копию документа, подтверждающего наличие кормовой базы, заверенную главой крестьянского (фермерского) хозяйства, и (или) копии договоров (предварительных договоров) на приобретение кормов, заверенные главой крестьянского (фермерского) хозяйства;</w:t>
      </w:r>
    </w:p>
    <w:p w:rsidR="005760FB" w:rsidRDefault="005760FB">
      <w:pPr>
        <w:pStyle w:val="ConsPlusNormal"/>
        <w:spacing w:before="220"/>
        <w:ind w:firstLine="540"/>
        <w:jc w:val="both"/>
      </w:pPr>
      <w:r>
        <w:t xml:space="preserve">к) утратил силу. - </w:t>
      </w:r>
      <w:hyperlink r:id="rId218" w:history="1">
        <w:r>
          <w:rPr>
            <w:color w:val="0000FF"/>
          </w:rPr>
          <w:t>Постановление</w:t>
        </w:r>
      </w:hyperlink>
      <w:r>
        <w:t xml:space="preserve"> Правительства КБР от 03.09.2019 N 152-ПП;</w:t>
      </w:r>
    </w:p>
    <w:p w:rsidR="005760FB" w:rsidRDefault="005760FB">
      <w:pPr>
        <w:pStyle w:val="ConsPlusNormal"/>
        <w:spacing w:before="220"/>
        <w:ind w:firstLine="540"/>
        <w:jc w:val="both"/>
      </w:pPr>
      <w:r>
        <w:t>л) документ, подтверждающий наличие на расчетном счете, открытом в российской кредитной организации или учреждении Центрального банка Российской Федерации на главу крестьянского (фермерского) хозяйства, денежных средств в размере 10 процентов от общей суммы плана расходов (выписку из расчетного счета либо справку о состоянии расчетного счета с указанием полных банковских реквизитов), выданный не ранее 30 календарных дней до дня подачи заявки на участие в конкурсном отборе;</w:t>
      </w:r>
    </w:p>
    <w:p w:rsidR="005760FB" w:rsidRDefault="005760FB">
      <w:pPr>
        <w:pStyle w:val="ConsPlusNormal"/>
        <w:jc w:val="both"/>
      </w:pPr>
      <w:r>
        <w:t xml:space="preserve">(пп. "л" в ред. </w:t>
      </w:r>
      <w:hyperlink r:id="rId219" w:history="1">
        <w:r>
          <w:rPr>
            <w:color w:val="0000FF"/>
          </w:rPr>
          <w:t>Постановления</w:t>
        </w:r>
      </w:hyperlink>
      <w:r>
        <w:t xml:space="preserve"> Правительства КБР от 15.04.2019 N 61-ПП)</w:t>
      </w:r>
    </w:p>
    <w:p w:rsidR="005760FB" w:rsidRDefault="005760FB">
      <w:pPr>
        <w:pStyle w:val="ConsPlusNormal"/>
        <w:spacing w:before="220"/>
        <w:ind w:firstLine="540"/>
        <w:jc w:val="both"/>
      </w:pPr>
      <w:r>
        <w:t>м) опись представляемых документов.</w:t>
      </w:r>
    </w:p>
    <w:p w:rsidR="005760FB" w:rsidRDefault="005760FB">
      <w:pPr>
        <w:pStyle w:val="ConsPlusNormal"/>
        <w:jc w:val="both"/>
      </w:pPr>
      <w:r>
        <w:t xml:space="preserve">(в ред. </w:t>
      </w:r>
      <w:hyperlink r:id="rId220"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Министерство самостоятельно запрашивает в Управлении Федеральной налоговой службы по Кабардино-Балкарской Республике выписку из Единого государственного реестра юридических лиц (Единого государственного реестра индивидуальных предпринимателей) и справку об исполнении заявителем обязанности по уплате налогов, сборов, страховых взносов, пеней, штрафов, процентов, в Управлении Федеральной службы государственной регистрации, кадастра и картографии по Кабардино-Балкарской Республике выписку из Единого государственного реестра прав на недвижимое имущество и сделок с ним, содержащую информацию о земельных участках, находящихся в собственности, пожизненном (наследуемом) владении, субаренде, в рамках межведомственного информационного взаимодействия в течение 5 рабочих дней со дня окончания приема заявок.</w:t>
      </w:r>
    </w:p>
    <w:p w:rsidR="005760FB" w:rsidRDefault="005760FB">
      <w:pPr>
        <w:pStyle w:val="ConsPlusNormal"/>
        <w:jc w:val="both"/>
      </w:pPr>
      <w:r>
        <w:t xml:space="preserve">(в ред. </w:t>
      </w:r>
      <w:hyperlink r:id="rId221"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8. Заявка должна соответствовать следующим требованиям:</w:t>
      </w:r>
    </w:p>
    <w:p w:rsidR="005760FB" w:rsidRDefault="005760FB">
      <w:pPr>
        <w:pStyle w:val="ConsPlusNormal"/>
        <w:spacing w:before="220"/>
        <w:ind w:firstLine="540"/>
        <w:jc w:val="both"/>
      </w:pPr>
      <w:r>
        <w:t xml:space="preserve">а) подготовлена по </w:t>
      </w:r>
      <w:hyperlink w:anchor="P2421" w:history="1">
        <w:r>
          <w:rPr>
            <w:color w:val="0000FF"/>
          </w:rPr>
          <w:t>форме</w:t>
        </w:r>
      </w:hyperlink>
      <w:r>
        <w:t xml:space="preserve"> согласно приложению N 1 к настоящим Правилам;</w:t>
      </w:r>
    </w:p>
    <w:p w:rsidR="005760FB" w:rsidRDefault="005760FB">
      <w:pPr>
        <w:pStyle w:val="ConsPlusNormal"/>
        <w:spacing w:before="220"/>
        <w:ind w:firstLine="540"/>
        <w:jc w:val="both"/>
      </w:pPr>
      <w:r>
        <w:lastRenderedPageBreak/>
        <w:t xml:space="preserve">б) содержать все сведения и документы, указанные в </w:t>
      </w:r>
      <w:hyperlink w:anchor="P2267" w:history="1">
        <w:r>
          <w:rPr>
            <w:color w:val="0000FF"/>
          </w:rPr>
          <w:t>пункте 7</w:t>
        </w:r>
      </w:hyperlink>
      <w:r>
        <w:t xml:space="preserve"> настоящих Правил;</w:t>
      </w:r>
    </w:p>
    <w:p w:rsidR="005760FB" w:rsidRDefault="005760FB">
      <w:pPr>
        <w:pStyle w:val="ConsPlusNormal"/>
        <w:spacing w:before="220"/>
        <w:ind w:firstLine="540"/>
        <w:jc w:val="both"/>
      </w:pPr>
      <w:r>
        <w:t>в) сведения, содержащиеся в представляемых в составе заявки документах, в случае их повторения, должны быть одинаковыми и не должны допускать двусмысленных толкований;</w:t>
      </w:r>
    </w:p>
    <w:p w:rsidR="005760FB" w:rsidRDefault="005760FB">
      <w:pPr>
        <w:pStyle w:val="ConsPlusNormal"/>
        <w:spacing w:before="220"/>
        <w:ind w:firstLine="540"/>
        <w:jc w:val="both"/>
      </w:pPr>
      <w:r>
        <w:t>г) документы, представляемые в составе заявки, не должны содержать недостоверных сведений;</w:t>
      </w:r>
    </w:p>
    <w:p w:rsidR="005760FB" w:rsidRDefault="005760FB">
      <w:pPr>
        <w:pStyle w:val="ConsPlusNormal"/>
        <w:spacing w:before="220"/>
        <w:ind w:firstLine="540"/>
        <w:jc w:val="both"/>
      </w:pPr>
      <w:r>
        <w:t>д) все документы, содержащиеся в составе заявки, должны располагаться в порядке, указанном в описи документов.</w:t>
      </w:r>
    </w:p>
    <w:p w:rsidR="005760FB" w:rsidRDefault="005760FB">
      <w:pPr>
        <w:pStyle w:val="ConsPlusNormal"/>
        <w:spacing w:before="220"/>
        <w:ind w:firstLine="540"/>
        <w:jc w:val="both"/>
      </w:pPr>
      <w:r>
        <w:t xml:space="preserve">9. Документы, указанные в </w:t>
      </w:r>
      <w:hyperlink w:anchor="P2267" w:history="1">
        <w:r>
          <w:rPr>
            <w:color w:val="0000FF"/>
          </w:rPr>
          <w:t>пункте 7</w:t>
        </w:r>
      </w:hyperlink>
      <w:r>
        <w:t xml:space="preserve"> настоящих Правил, представляются в оригинале либо в заверенных надлежащим образом копиях, должны иметь необходимые для их идентификации реквизиты (дата выдачи, должность и подпись подписавшего лица с расшифровкой, печать при наличии).</w:t>
      </w:r>
    </w:p>
    <w:p w:rsidR="005760FB" w:rsidRDefault="005760FB">
      <w:pPr>
        <w:pStyle w:val="ConsPlusNormal"/>
        <w:spacing w:before="220"/>
        <w:ind w:firstLine="540"/>
        <w:jc w:val="both"/>
      </w:pPr>
      <w:r>
        <w:t>Подчистки и исправления в документах не допускаются, за исключением исправлений, скрепленных печатью и заверенных главой крестьянского (фермерского) хозяйства.</w:t>
      </w:r>
    </w:p>
    <w:p w:rsidR="005760FB" w:rsidRDefault="005760FB">
      <w:pPr>
        <w:pStyle w:val="ConsPlusNormal"/>
        <w:spacing w:before="220"/>
        <w:ind w:firstLine="540"/>
        <w:jc w:val="both"/>
      </w:pPr>
      <w:r>
        <w:t xml:space="preserve">10. Документы, предусмотренные </w:t>
      </w:r>
      <w:hyperlink w:anchor="P2267" w:history="1">
        <w:r>
          <w:rPr>
            <w:color w:val="0000FF"/>
          </w:rPr>
          <w:t>пунктом 7</w:t>
        </w:r>
      </w:hyperlink>
      <w:r>
        <w:t xml:space="preserve"> настоящих Правил, могут быть направлены главой крестьянского (фермерского) хозяйства:</w:t>
      </w:r>
    </w:p>
    <w:p w:rsidR="005760FB" w:rsidRDefault="005760FB">
      <w:pPr>
        <w:pStyle w:val="ConsPlusNormal"/>
        <w:spacing w:before="220"/>
        <w:ind w:firstLine="540"/>
        <w:jc w:val="both"/>
      </w:pPr>
      <w:r>
        <w:t xml:space="preserve">в форме электронного документа в порядке, утвержденном </w:t>
      </w:r>
      <w:hyperlink r:id="rId222"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760FB" w:rsidRDefault="005760FB">
      <w:pPr>
        <w:pStyle w:val="ConsPlusNormal"/>
        <w:spacing w:before="220"/>
        <w:ind w:firstLine="540"/>
        <w:jc w:val="both"/>
      </w:pPr>
      <w:r>
        <w:t>через многофункциональный центр предоставления государственных и муниципальных услуг;</w:t>
      </w:r>
    </w:p>
    <w:p w:rsidR="005760FB" w:rsidRDefault="005760FB">
      <w:pPr>
        <w:pStyle w:val="ConsPlusNormal"/>
        <w:spacing w:before="220"/>
        <w:ind w:firstLine="540"/>
        <w:jc w:val="both"/>
      </w:pPr>
      <w:r>
        <w:t>посредством ФГУП "Почта России".</w:t>
      </w:r>
    </w:p>
    <w:p w:rsidR="005760FB" w:rsidRDefault="005760FB">
      <w:pPr>
        <w:pStyle w:val="ConsPlusNormal"/>
        <w:spacing w:before="220"/>
        <w:ind w:firstLine="540"/>
        <w:jc w:val="both"/>
      </w:pPr>
      <w:r>
        <w:t>Глава крестьянского (фермерского) хозяйства, подавший документы на получение гранта, вправе отозвать заявление до установленного срока окончания приема документов, направив об этом письменное уведомление в конкурсную комиссию.</w:t>
      </w:r>
    </w:p>
    <w:p w:rsidR="005760FB" w:rsidRDefault="005760FB">
      <w:pPr>
        <w:pStyle w:val="ConsPlusNormal"/>
        <w:spacing w:before="220"/>
        <w:ind w:firstLine="540"/>
        <w:jc w:val="both"/>
      </w:pPr>
      <w:r>
        <w:t>11. Регистрацию, прием и рассмотрение поступивших заявок осуществляет конкурсная комиссия, полномочия которой регламентируются положением о конкурсной комиссии, утверждаемым приказом Министерства.</w:t>
      </w:r>
    </w:p>
    <w:p w:rsidR="005760FB" w:rsidRDefault="005760FB">
      <w:pPr>
        <w:pStyle w:val="ConsPlusNormal"/>
        <w:spacing w:before="220"/>
        <w:ind w:firstLine="540"/>
        <w:jc w:val="both"/>
      </w:pPr>
      <w:r>
        <w:t>12. Место подачи и сроки приема заявок указываются в информационном сообщении о проведении конкурсного отбора, опубликованном на странице Министерства на Едином портале исполнительных органов власти Кабардино-Балкарской Республики и органов местного самоуправления в информационно-телекоммуникационной сети "Интернет", а также в газете "Кабардино-Балкарская правда.</w:t>
      </w:r>
    </w:p>
    <w:p w:rsidR="005760FB" w:rsidRDefault="005760FB">
      <w:pPr>
        <w:pStyle w:val="ConsPlusNormal"/>
        <w:jc w:val="both"/>
      </w:pPr>
      <w:r>
        <w:t xml:space="preserve">(п. 12 в ред. </w:t>
      </w:r>
      <w:hyperlink r:id="rId223" w:history="1">
        <w:r>
          <w:rPr>
            <w:color w:val="0000FF"/>
          </w:rPr>
          <w:t>Постановления</w:t>
        </w:r>
      </w:hyperlink>
      <w:r>
        <w:t xml:space="preserve"> Правительства КБР от 19.04.2018 N 72-ПП)</w:t>
      </w:r>
    </w:p>
    <w:p w:rsidR="005760FB" w:rsidRDefault="005760FB">
      <w:pPr>
        <w:pStyle w:val="ConsPlusNormal"/>
        <w:spacing w:before="220"/>
        <w:ind w:firstLine="540"/>
        <w:jc w:val="both"/>
      </w:pPr>
      <w:r>
        <w:t>13. Каждая заявка, поступившая в срок, указанный в информационном сообщении о проведении конкурсного отбора, регистрируется секретарем конкурсной комиссии в журнале регистрации, листы которого должны быть пронумерованы и прошнурованы. При этом отказ в приеме и регистрации заявок не допускается.</w:t>
      </w:r>
    </w:p>
    <w:p w:rsidR="005760FB" w:rsidRDefault="005760FB">
      <w:pPr>
        <w:pStyle w:val="ConsPlusNormal"/>
        <w:spacing w:before="220"/>
        <w:ind w:firstLine="540"/>
        <w:jc w:val="both"/>
      </w:pPr>
      <w:r>
        <w:t>По требованию главы крестьянского (фермерского) хозяйства, подавшего заявку, секретарь конкурсной комиссии выдает расписку в получении заявки с указанием даты и времени ее получения.</w:t>
      </w:r>
    </w:p>
    <w:p w:rsidR="005760FB" w:rsidRDefault="005760FB">
      <w:pPr>
        <w:pStyle w:val="ConsPlusNormal"/>
        <w:spacing w:before="220"/>
        <w:ind w:firstLine="540"/>
        <w:jc w:val="both"/>
      </w:pPr>
      <w:r>
        <w:lastRenderedPageBreak/>
        <w:t>14. Глава крестьянского (фермерского) хозяйства имеет право участвовать в конкурсном отборе как непосредственно, так и через своего представителя. Полномочия представителя подтверждаются доверенностью, выданной и оформленной в соответствии с гражданским законодательством Российской Федерации, или ее нотариально заверенной копией.</w:t>
      </w:r>
    </w:p>
    <w:p w:rsidR="005760FB" w:rsidRDefault="005760FB">
      <w:pPr>
        <w:pStyle w:val="ConsPlusNormal"/>
        <w:spacing w:before="220"/>
        <w:ind w:firstLine="540"/>
        <w:jc w:val="both"/>
      </w:pPr>
      <w:r>
        <w:t>15. Если уполномоченным представителем главы крестьянского (фермерского) хозяйства является лицо, имеющее полномочия на подписание документов от имени главы крестьянского (фермерского) хозяйства при проведении конкурсного отбора, то указанные полномочия подтверждаются следующими документами:</w:t>
      </w:r>
    </w:p>
    <w:p w:rsidR="005760FB" w:rsidRDefault="005760FB">
      <w:pPr>
        <w:pStyle w:val="ConsPlusNormal"/>
        <w:spacing w:before="220"/>
        <w:ind w:firstLine="540"/>
        <w:jc w:val="both"/>
      </w:pPr>
      <w:r>
        <w:t>оригиналом доверенности или ее нотариально заверенной копией;</w:t>
      </w:r>
    </w:p>
    <w:p w:rsidR="005760FB" w:rsidRDefault="005760FB">
      <w:pPr>
        <w:pStyle w:val="ConsPlusNormal"/>
        <w:spacing w:before="220"/>
        <w:ind w:firstLine="540"/>
        <w:jc w:val="both"/>
      </w:pPr>
      <w:r>
        <w:t>документом, удостоверяющим личность представителя.</w:t>
      </w:r>
    </w:p>
    <w:p w:rsidR="005760FB" w:rsidRDefault="005760FB">
      <w:pPr>
        <w:pStyle w:val="ConsPlusNormal"/>
        <w:spacing w:before="220"/>
        <w:ind w:firstLine="540"/>
        <w:jc w:val="both"/>
      </w:pPr>
      <w:r>
        <w:t>16. Глава крестьянского (фермерского) хозяйства вправе изменить или отозвать свою заявку в любое время до установленного срока окончания приема заявок, направив об этом письменное уведомление в конкурсную комиссию.</w:t>
      </w:r>
    </w:p>
    <w:p w:rsidR="005760FB" w:rsidRDefault="005760FB">
      <w:pPr>
        <w:pStyle w:val="ConsPlusNormal"/>
        <w:spacing w:before="220"/>
        <w:ind w:firstLine="540"/>
        <w:jc w:val="both"/>
      </w:pPr>
      <w:r>
        <w:t>17. Изменение в заявку должно быть подготовлено в соответствии с требованиями настоящих Правил.</w:t>
      </w:r>
    </w:p>
    <w:p w:rsidR="005760FB" w:rsidRDefault="005760FB">
      <w:pPr>
        <w:pStyle w:val="ConsPlusNormal"/>
        <w:spacing w:before="220"/>
        <w:ind w:firstLine="540"/>
        <w:jc w:val="both"/>
      </w:pPr>
      <w:r>
        <w:t>18. Отзыв заявок осуществляется на основании письменного уведомления главы крестьянского (фермерского) хозяйства об отзыве заявки (далее - уведомление). Уведомление должно быть подписано главой крестьянского (фермерского) хозяйства и скреплено его печатью (при наличии).</w:t>
      </w:r>
    </w:p>
    <w:p w:rsidR="005760FB" w:rsidRDefault="005760FB">
      <w:pPr>
        <w:pStyle w:val="ConsPlusNormal"/>
        <w:spacing w:before="220"/>
        <w:ind w:firstLine="540"/>
        <w:jc w:val="both"/>
      </w:pPr>
      <w:r>
        <w:t>19. Регистрация изменений в заявку и уведомлении производится конкурсной комиссией в том же порядке, что и регистрация заявки.</w:t>
      </w:r>
    </w:p>
    <w:p w:rsidR="005760FB" w:rsidRDefault="005760FB">
      <w:pPr>
        <w:pStyle w:val="ConsPlusNormal"/>
        <w:spacing w:before="220"/>
        <w:ind w:firstLine="540"/>
        <w:jc w:val="both"/>
      </w:pPr>
      <w:r>
        <w:t xml:space="preserve">20. Заявку на участие в конкурсном отборе подает в конкурсную комиссию глава крестьянского (фермерского) хозяйства, соответствующий условиям, указанным в </w:t>
      </w:r>
      <w:hyperlink w:anchor="P2222" w:history="1">
        <w:r>
          <w:rPr>
            <w:color w:val="0000FF"/>
          </w:rPr>
          <w:t>пункте 5</w:t>
        </w:r>
      </w:hyperlink>
      <w:r>
        <w:t xml:space="preserve"> настоящих Правил.</w:t>
      </w:r>
    </w:p>
    <w:p w:rsidR="005760FB" w:rsidRDefault="005760FB">
      <w:pPr>
        <w:pStyle w:val="ConsPlusNormal"/>
        <w:spacing w:before="220"/>
        <w:ind w:firstLine="540"/>
        <w:jc w:val="both"/>
      </w:pPr>
      <w:r>
        <w:t xml:space="preserve">21. Рассмотрение представленной главой крестьянского (фермерского) хозяйства заявки с прилагаемыми к ней документами, предусмотренными </w:t>
      </w:r>
      <w:hyperlink w:anchor="P2267" w:history="1">
        <w:r>
          <w:rPr>
            <w:color w:val="0000FF"/>
          </w:rPr>
          <w:t>пунктом 7</w:t>
        </w:r>
      </w:hyperlink>
      <w:r>
        <w:t xml:space="preserve"> настоящих Правил, осуществляется конкурсной комиссией в срок, не превышающий 15 рабочих дней со дня окончания приема заявок.</w:t>
      </w:r>
    </w:p>
    <w:p w:rsidR="005760FB" w:rsidRDefault="005760FB">
      <w:pPr>
        <w:pStyle w:val="ConsPlusNormal"/>
        <w:spacing w:before="220"/>
        <w:ind w:firstLine="540"/>
        <w:jc w:val="both"/>
      </w:pPr>
      <w:r>
        <w:t>22. Конкурсная комиссия в целях принятия решения о включении глав крестьянских (фермерских) хозяйств, допущенных к участию в конкурсном отборе (далее - участник конкурсного отбора), в состав участников программы оценивает представленные для рассмотрения заявки с прилагаемыми документами в соответствии с критериями конкурсного отбора.</w:t>
      </w:r>
    </w:p>
    <w:p w:rsidR="005760FB" w:rsidRDefault="005760FB">
      <w:pPr>
        <w:pStyle w:val="ConsPlusNormal"/>
        <w:spacing w:before="220"/>
        <w:ind w:firstLine="540"/>
        <w:jc w:val="both"/>
      </w:pPr>
      <w:r>
        <w:t>Критериями оценки являются:</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4706"/>
        <w:gridCol w:w="1247"/>
      </w:tblGrid>
      <w:tr w:rsidR="005760FB">
        <w:tc>
          <w:tcPr>
            <w:tcW w:w="3118" w:type="dxa"/>
          </w:tcPr>
          <w:p w:rsidR="005760FB" w:rsidRDefault="005760FB">
            <w:pPr>
              <w:pStyle w:val="ConsPlusNormal"/>
              <w:jc w:val="center"/>
            </w:pPr>
            <w:r>
              <w:t>Наименование критерия</w:t>
            </w:r>
          </w:p>
        </w:tc>
        <w:tc>
          <w:tcPr>
            <w:tcW w:w="4706" w:type="dxa"/>
          </w:tcPr>
          <w:p w:rsidR="005760FB" w:rsidRDefault="005760FB">
            <w:pPr>
              <w:pStyle w:val="ConsPlusNormal"/>
              <w:jc w:val="center"/>
            </w:pPr>
            <w:r>
              <w:t>Показатели</w:t>
            </w:r>
          </w:p>
        </w:tc>
        <w:tc>
          <w:tcPr>
            <w:tcW w:w="1247" w:type="dxa"/>
          </w:tcPr>
          <w:p w:rsidR="005760FB" w:rsidRDefault="005760FB">
            <w:pPr>
              <w:pStyle w:val="ConsPlusNormal"/>
              <w:jc w:val="center"/>
            </w:pPr>
            <w:r>
              <w:t>Оценка, в баллах</w:t>
            </w:r>
          </w:p>
        </w:tc>
      </w:tr>
      <w:tr w:rsidR="005760FB">
        <w:tc>
          <w:tcPr>
            <w:tcW w:w="3118" w:type="dxa"/>
          </w:tcPr>
          <w:p w:rsidR="005760FB" w:rsidRDefault="005760FB">
            <w:pPr>
              <w:pStyle w:val="ConsPlusNormal"/>
              <w:jc w:val="center"/>
            </w:pPr>
            <w:r>
              <w:t>1</w:t>
            </w:r>
          </w:p>
        </w:tc>
        <w:tc>
          <w:tcPr>
            <w:tcW w:w="4706" w:type="dxa"/>
          </w:tcPr>
          <w:p w:rsidR="005760FB" w:rsidRDefault="005760FB">
            <w:pPr>
              <w:pStyle w:val="ConsPlusNormal"/>
              <w:jc w:val="center"/>
            </w:pPr>
            <w:r>
              <w:t>2</w:t>
            </w:r>
          </w:p>
        </w:tc>
        <w:tc>
          <w:tcPr>
            <w:tcW w:w="1247" w:type="dxa"/>
          </w:tcPr>
          <w:p w:rsidR="005760FB" w:rsidRDefault="005760FB">
            <w:pPr>
              <w:pStyle w:val="ConsPlusNormal"/>
              <w:jc w:val="center"/>
            </w:pPr>
            <w:r>
              <w:t>3</w:t>
            </w:r>
          </w:p>
        </w:tc>
      </w:tr>
      <w:tr w:rsidR="005760FB">
        <w:tc>
          <w:tcPr>
            <w:tcW w:w="3118" w:type="dxa"/>
            <w:vMerge w:val="restart"/>
          </w:tcPr>
          <w:p w:rsidR="005760FB" w:rsidRDefault="005760FB">
            <w:pPr>
              <w:pStyle w:val="ConsPlusNormal"/>
            </w:pPr>
            <w:r>
              <w:t>Наличие кормовой базы или договоров (предварительных договоров) на приобретение кормов</w:t>
            </w:r>
          </w:p>
        </w:tc>
        <w:tc>
          <w:tcPr>
            <w:tcW w:w="4706" w:type="dxa"/>
          </w:tcPr>
          <w:p w:rsidR="005760FB" w:rsidRDefault="005760FB">
            <w:pPr>
              <w:pStyle w:val="ConsPlusNormal"/>
            </w:pPr>
            <w:r>
              <w:t>наличие собственной кормовой базы</w:t>
            </w:r>
          </w:p>
        </w:tc>
        <w:tc>
          <w:tcPr>
            <w:tcW w:w="1247" w:type="dxa"/>
          </w:tcPr>
          <w:p w:rsidR="005760FB" w:rsidRDefault="005760FB">
            <w:pPr>
              <w:pStyle w:val="ConsPlusNormal"/>
              <w:jc w:val="center"/>
            </w:pPr>
            <w:r>
              <w:t>10</w:t>
            </w:r>
          </w:p>
        </w:tc>
      </w:tr>
      <w:tr w:rsidR="005760FB">
        <w:tc>
          <w:tcPr>
            <w:tcW w:w="3118" w:type="dxa"/>
            <w:vMerge/>
          </w:tcPr>
          <w:p w:rsidR="005760FB" w:rsidRDefault="005760FB"/>
        </w:tc>
        <w:tc>
          <w:tcPr>
            <w:tcW w:w="4706" w:type="dxa"/>
          </w:tcPr>
          <w:p w:rsidR="005760FB" w:rsidRDefault="005760FB">
            <w:pPr>
              <w:pStyle w:val="ConsPlusNormal"/>
            </w:pPr>
            <w:r>
              <w:t>наличие договоров (предварительных договоров) на приобретение кормов</w:t>
            </w:r>
          </w:p>
        </w:tc>
        <w:tc>
          <w:tcPr>
            <w:tcW w:w="1247" w:type="dxa"/>
          </w:tcPr>
          <w:p w:rsidR="005760FB" w:rsidRDefault="005760FB">
            <w:pPr>
              <w:pStyle w:val="ConsPlusNormal"/>
              <w:jc w:val="center"/>
            </w:pPr>
            <w:r>
              <w:t>7</w:t>
            </w:r>
          </w:p>
        </w:tc>
      </w:tr>
      <w:tr w:rsidR="005760FB">
        <w:tc>
          <w:tcPr>
            <w:tcW w:w="3118" w:type="dxa"/>
            <w:vMerge/>
          </w:tcPr>
          <w:p w:rsidR="005760FB" w:rsidRDefault="005760FB"/>
        </w:tc>
        <w:tc>
          <w:tcPr>
            <w:tcW w:w="4706" w:type="dxa"/>
          </w:tcPr>
          <w:p w:rsidR="005760FB" w:rsidRDefault="005760FB">
            <w:pPr>
              <w:pStyle w:val="ConsPlusNormal"/>
            </w:pPr>
            <w:r>
              <w:t>отсутствие</w:t>
            </w:r>
          </w:p>
        </w:tc>
        <w:tc>
          <w:tcPr>
            <w:tcW w:w="1247" w:type="dxa"/>
          </w:tcPr>
          <w:p w:rsidR="005760FB" w:rsidRDefault="005760FB">
            <w:pPr>
              <w:pStyle w:val="ConsPlusNormal"/>
              <w:jc w:val="center"/>
            </w:pPr>
            <w:r>
              <w:t>0</w:t>
            </w:r>
          </w:p>
        </w:tc>
      </w:tr>
      <w:tr w:rsidR="005760FB">
        <w:tc>
          <w:tcPr>
            <w:tcW w:w="3118" w:type="dxa"/>
            <w:vMerge w:val="restart"/>
            <w:tcBorders>
              <w:bottom w:val="nil"/>
            </w:tcBorders>
          </w:tcPr>
          <w:p w:rsidR="005760FB" w:rsidRDefault="005760FB">
            <w:pPr>
              <w:pStyle w:val="ConsPlusNormal"/>
            </w:pPr>
            <w:r>
              <w:lastRenderedPageBreak/>
              <w:t>Направления хозяйственной деятельности</w:t>
            </w:r>
          </w:p>
        </w:tc>
        <w:tc>
          <w:tcPr>
            <w:tcW w:w="4706" w:type="dxa"/>
          </w:tcPr>
          <w:p w:rsidR="005760FB" w:rsidRDefault="005760FB">
            <w:pPr>
              <w:pStyle w:val="ConsPlusNormal"/>
            </w:pPr>
            <w:r>
              <w:t xml:space="preserve">создание роботизированной молочной фермы </w:t>
            </w:r>
            <w:hyperlink w:anchor="P2358" w:history="1">
              <w:r>
                <w:rPr>
                  <w:color w:val="0000FF"/>
                </w:rPr>
                <w:t>&lt;*&gt;</w:t>
              </w:r>
            </w:hyperlink>
          </w:p>
        </w:tc>
        <w:tc>
          <w:tcPr>
            <w:tcW w:w="1247" w:type="dxa"/>
          </w:tcPr>
          <w:p w:rsidR="005760FB" w:rsidRDefault="005760FB">
            <w:pPr>
              <w:pStyle w:val="ConsPlusNormal"/>
              <w:jc w:val="center"/>
            </w:pPr>
            <w:r>
              <w:t>85</w:t>
            </w:r>
          </w:p>
        </w:tc>
      </w:tr>
      <w:tr w:rsidR="005760FB">
        <w:tc>
          <w:tcPr>
            <w:tcW w:w="3118" w:type="dxa"/>
            <w:vMerge/>
            <w:tcBorders>
              <w:bottom w:val="nil"/>
            </w:tcBorders>
          </w:tcPr>
          <w:p w:rsidR="005760FB" w:rsidRDefault="005760FB"/>
        </w:tc>
        <w:tc>
          <w:tcPr>
            <w:tcW w:w="4706" w:type="dxa"/>
          </w:tcPr>
          <w:p w:rsidR="005760FB" w:rsidRDefault="005760FB">
            <w:pPr>
              <w:pStyle w:val="ConsPlusNormal"/>
            </w:pPr>
            <w:r>
              <w:t>молочное скотоводство</w:t>
            </w:r>
          </w:p>
        </w:tc>
        <w:tc>
          <w:tcPr>
            <w:tcW w:w="1247" w:type="dxa"/>
          </w:tcPr>
          <w:p w:rsidR="005760FB" w:rsidRDefault="005760FB">
            <w:pPr>
              <w:pStyle w:val="ConsPlusNormal"/>
              <w:jc w:val="center"/>
            </w:pPr>
            <w:r>
              <w:t>25</w:t>
            </w:r>
          </w:p>
        </w:tc>
      </w:tr>
      <w:tr w:rsidR="005760FB">
        <w:tc>
          <w:tcPr>
            <w:tcW w:w="3118" w:type="dxa"/>
            <w:vMerge/>
            <w:tcBorders>
              <w:bottom w:val="nil"/>
            </w:tcBorders>
          </w:tcPr>
          <w:p w:rsidR="005760FB" w:rsidRDefault="005760FB"/>
        </w:tc>
        <w:tc>
          <w:tcPr>
            <w:tcW w:w="4706" w:type="dxa"/>
          </w:tcPr>
          <w:p w:rsidR="005760FB" w:rsidRDefault="005760FB">
            <w:pPr>
              <w:pStyle w:val="ConsPlusNormal"/>
            </w:pPr>
            <w:r>
              <w:t>мясное племенное (маточное) скотоводство</w:t>
            </w:r>
          </w:p>
        </w:tc>
        <w:tc>
          <w:tcPr>
            <w:tcW w:w="1247" w:type="dxa"/>
          </w:tcPr>
          <w:p w:rsidR="005760FB" w:rsidRDefault="005760FB">
            <w:pPr>
              <w:pStyle w:val="ConsPlusNormal"/>
              <w:jc w:val="center"/>
            </w:pPr>
            <w:r>
              <w:t>25</w:t>
            </w:r>
          </w:p>
        </w:tc>
      </w:tr>
      <w:tr w:rsidR="005760FB">
        <w:tc>
          <w:tcPr>
            <w:tcW w:w="3118" w:type="dxa"/>
            <w:vMerge/>
            <w:tcBorders>
              <w:bottom w:val="nil"/>
            </w:tcBorders>
          </w:tcPr>
          <w:p w:rsidR="005760FB" w:rsidRDefault="005760FB"/>
        </w:tc>
        <w:tc>
          <w:tcPr>
            <w:tcW w:w="4706" w:type="dxa"/>
          </w:tcPr>
          <w:p w:rsidR="005760FB" w:rsidRDefault="005760FB">
            <w:pPr>
              <w:pStyle w:val="ConsPlusNormal"/>
            </w:pPr>
            <w:r>
              <w:t>мясное скотоводство</w:t>
            </w:r>
          </w:p>
        </w:tc>
        <w:tc>
          <w:tcPr>
            <w:tcW w:w="1247" w:type="dxa"/>
          </w:tcPr>
          <w:p w:rsidR="005760FB" w:rsidRDefault="005760FB">
            <w:pPr>
              <w:pStyle w:val="ConsPlusNormal"/>
              <w:jc w:val="center"/>
            </w:pPr>
            <w:r>
              <w:t>7</w:t>
            </w:r>
          </w:p>
        </w:tc>
      </w:tr>
      <w:tr w:rsidR="005760FB">
        <w:tblPrEx>
          <w:tblBorders>
            <w:insideH w:val="nil"/>
          </w:tblBorders>
        </w:tblPrEx>
        <w:tc>
          <w:tcPr>
            <w:tcW w:w="3118" w:type="dxa"/>
            <w:tcBorders>
              <w:top w:val="nil"/>
              <w:bottom w:val="nil"/>
            </w:tcBorders>
          </w:tcPr>
          <w:p w:rsidR="005760FB" w:rsidRDefault="005760FB">
            <w:pPr>
              <w:pStyle w:val="ConsPlusNormal"/>
            </w:pPr>
          </w:p>
        </w:tc>
        <w:tc>
          <w:tcPr>
            <w:tcW w:w="4706" w:type="dxa"/>
            <w:tcBorders>
              <w:bottom w:val="nil"/>
            </w:tcBorders>
          </w:tcPr>
          <w:p w:rsidR="005760FB" w:rsidRDefault="005760FB">
            <w:pPr>
              <w:pStyle w:val="ConsPlusNormal"/>
            </w:pPr>
            <w:r>
              <w:t>овцеводство, козоводство</w:t>
            </w:r>
          </w:p>
        </w:tc>
        <w:tc>
          <w:tcPr>
            <w:tcW w:w="1247" w:type="dxa"/>
            <w:tcBorders>
              <w:bottom w:val="nil"/>
            </w:tcBorders>
          </w:tcPr>
          <w:p w:rsidR="005760FB" w:rsidRDefault="005760FB">
            <w:pPr>
              <w:pStyle w:val="ConsPlusNormal"/>
              <w:jc w:val="center"/>
            </w:pPr>
            <w:r>
              <w:t>3</w:t>
            </w:r>
          </w:p>
        </w:tc>
      </w:tr>
      <w:tr w:rsidR="005760FB">
        <w:tblPrEx>
          <w:tblBorders>
            <w:insideH w:val="nil"/>
          </w:tblBorders>
        </w:tblPrEx>
        <w:tc>
          <w:tcPr>
            <w:tcW w:w="9071" w:type="dxa"/>
            <w:gridSpan w:val="3"/>
            <w:tcBorders>
              <w:top w:val="nil"/>
              <w:bottom w:val="nil"/>
            </w:tcBorders>
          </w:tcPr>
          <w:p w:rsidR="005760FB" w:rsidRDefault="005760FB">
            <w:pPr>
              <w:pStyle w:val="ConsPlusNormal"/>
              <w:jc w:val="both"/>
            </w:pPr>
            <w:r>
              <w:t xml:space="preserve">(в ред. </w:t>
            </w:r>
            <w:hyperlink r:id="rId224" w:history="1">
              <w:r>
                <w:rPr>
                  <w:color w:val="0000FF"/>
                </w:rPr>
                <w:t>Постановления</w:t>
              </w:r>
            </w:hyperlink>
            <w:r>
              <w:t xml:space="preserve"> Правительства КБР от 14.06.2017 N 107-ПП)</w:t>
            </w:r>
          </w:p>
        </w:tc>
      </w:tr>
      <w:tr w:rsidR="005760FB">
        <w:tc>
          <w:tcPr>
            <w:tcW w:w="3118" w:type="dxa"/>
            <w:vMerge w:val="restart"/>
            <w:tcBorders>
              <w:top w:val="nil"/>
            </w:tcBorders>
          </w:tcPr>
          <w:p w:rsidR="005760FB" w:rsidRDefault="005760FB">
            <w:pPr>
              <w:pStyle w:val="ConsPlusNormal"/>
            </w:pPr>
          </w:p>
        </w:tc>
        <w:tc>
          <w:tcPr>
            <w:tcW w:w="4706" w:type="dxa"/>
          </w:tcPr>
          <w:p w:rsidR="005760FB" w:rsidRDefault="005760FB">
            <w:pPr>
              <w:pStyle w:val="ConsPlusNormal"/>
            </w:pPr>
            <w:r>
              <w:t>разведение иных видов сельскохозяйственных животных</w:t>
            </w:r>
          </w:p>
        </w:tc>
        <w:tc>
          <w:tcPr>
            <w:tcW w:w="1247" w:type="dxa"/>
          </w:tcPr>
          <w:p w:rsidR="005760FB" w:rsidRDefault="005760FB">
            <w:pPr>
              <w:pStyle w:val="ConsPlusNormal"/>
              <w:jc w:val="center"/>
            </w:pPr>
            <w:r>
              <w:t>1</w:t>
            </w:r>
          </w:p>
        </w:tc>
      </w:tr>
      <w:tr w:rsidR="005760FB">
        <w:tc>
          <w:tcPr>
            <w:tcW w:w="3118" w:type="dxa"/>
            <w:vMerge/>
            <w:tcBorders>
              <w:top w:val="nil"/>
            </w:tcBorders>
          </w:tcPr>
          <w:p w:rsidR="005760FB" w:rsidRDefault="005760FB"/>
        </w:tc>
        <w:tc>
          <w:tcPr>
            <w:tcW w:w="4706" w:type="dxa"/>
          </w:tcPr>
          <w:p w:rsidR="005760FB" w:rsidRDefault="005760FB">
            <w:pPr>
              <w:pStyle w:val="ConsPlusNormal"/>
            </w:pPr>
            <w:r>
              <w:t>нет</w:t>
            </w:r>
          </w:p>
        </w:tc>
        <w:tc>
          <w:tcPr>
            <w:tcW w:w="1247" w:type="dxa"/>
          </w:tcPr>
          <w:p w:rsidR="005760FB" w:rsidRDefault="005760FB">
            <w:pPr>
              <w:pStyle w:val="ConsPlusNormal"/>
              <w:jc w:val="center"/>
            </w:pPr>
            <w:r>
              <w:t>0</w:t>
            </w:r>
          </w:p>
        </w:tc>
      </w:tr>
      <w:tr w:rsidR="005760FB">
        <w:tc>
          <w:tcPr>
            <w:tcW w:w="3118" w:type="dxa"/>
            <w:vMerge w:val="restart"/>
          </w:tcPr>
          <w:p w:rsidR="005760FB" w:rsidRDefault="005760FB">
            <w:pPr>
              <w:pStyle w:val="ConsPlusNormal"/>
            </w:pPr>
            <w:r>
              <w:t>Наличие на дату подачи заявки здания фермы в собственности или в аренде (на срок не менее 5 лет), необходимого для реализации проекта</w:t>
            </w:r>
          </w:p>
        </w:tc>
        <w:tc>
          <w:tcPr>
            <w:tcW w:w="4706" w:type="dxa"/>
          </w:tcPr>
          <w:p w:rsidR="005760FB" w:rsidRDefault="005760FB">
            <w:pPr>
              <w:pStyle w:val="ConsPlusNormal"/>
            </w:pPr>
            <w:r>
              <w:t>есть</w:t>
            </w:r>
          </w:p>
        </w:tc>
        <w:tc>
          <w:tcPr>
            <w:tcW w:w="1247" w:type="dxa"/>
          </w:tcPr>
          <w:p w:rsidR="005760FB" w:rsidRDefault="005760FB">
            <w:pPr>
              <w:pStyle w:val="ConsPlusNormal"/>
              <w:jc w:val="center"/>
            </w:pPr>
            <w:r>
              <w:t>10</w:t>
            </w:r>
          </w:p>
        </w:tc>
      </w:tr>
      <w:tr w:rsidR="005760FB">
        <w:tc>
          <w:tcPr>
            <w:tcW w:w="3118" w:type="dxa"/>
            <w:vMerge/>
          </w:tcPr>
          <w:p w:rsidR="005760FB" w:rsidRDefault="005760FB"/>
        </w:tc>
        <w:tc>
          <w:tcPr>
            <w:tcW w:w="4706" w:type="dxa"/>
          </w:tcPr>
          <w:p w:rsidR="005760FB" w:rsidRDefault="005760FB">
            <w:pPr>
              <w:pStyle w:val="ConsPlusNormal"/>
            </w:pPr>
            <w:r>
              <w:t>нет</w:t>
            </w:r>
          </w:p>
        </w:tc>
        <w:tc>
          <w:tcPr>
            <w:tcW w:w="1247" w:type="dxa"/>
          </w:tcPr>
          <w:p w:rsidR="005760FB" w:rsidRDefault="005760FB">
            <w:pPr>
              <w:pStyle w:val="ConsPlusNormal"/>
              <w:jc w:val="center"/>
            </w:pPr>
            <w:r>
              <w:t>0</w:t>
            </w:r>
          </w:p>
        </w:tc>
      </w:tr>
      <w:tr w:rsidR="005760FB">
        <w:tc>
          <w:tcPr>
            <w:tcW w:w="3118" w:type="dxa"/>
            <w:vMerge w:val="restart"/>
          </w:tcPr>
          <w:p w:rsidR="005760FB" w:rsidRDefault="005760FB">
            <w:pPr>
              <w:pStyle w:val="ConsPlusNormal"/>
            </w:pPr>
            <w:r>
              <w:t>Оценка по результатам очного собеседования</w:t>
            </w:r>
          </w:p>
        </w:tc>
        <w:tc>
          <w:tcPr>
            <w:tcW w:w="4706" w:type="dxa"/>
          </w:tcPr>
          <w:p w:rsidR="005760FB" w:rsidRDefault="005760FB">
            <w:pPr>
              <w:pStyle w:val="ConsPlusNormal"/>
            </w:pPr>
            <w:r>
              <w:t>положительная</w:t>
            </w:r>
          </w:p>
        </w:tc>
        <w:tc>
          <w:tcPr>
            <w:tcW w:w="1247" w:type="dxa"/>
          </w:tcPr>
          <w:p w:rsidR="005760FB" w:rsidRDefault="005760FB">
            <w:pPr>
              <w:pStyle w:val="ConsPlusNormal"/>
              <w:jc w:val="center"/>
            </w:pPr>
            <w:r>
              <w:t>30</w:t>
            </w:r>
          </w:p>
        </w:tc>
      </w:tr>
      <w:tr w:rsidR="005760FB">
        <w:tc>
          <w:tcPr>
            <w:tcW w:w="3118" w:type="dxa"/>
            <w:vMerge/>
          </w:tcPr>
          <w:p w:rsidR="005760FB" w:rsidRDefault="005760FB"/>
        </w:tc>
        <w:tc>
          <w:tcPr>
            <w:tcW w:w="4706" w:type="dxa"/>
          </w:tcPr>
          <w:p w:rsidR="005760FB" w:rsidRDefault="005760FB">
            <w:pPr>
              <w:pStyle w:val="ConsPlusNormal"/>
            </w:pPr>
            <w:r>
              <w:t>отрицательная</w:t>
            </w:r>
          </w:p>
        </w:tc>
        <w:tc>
          <w:tcPr>
            <w:tcW w:w="1247" w:type="dxa"/>
          </w:tcPr>
          <w:p w:rsidR="005760FB" w:rsidRDefault="005760FB">
            <w:pPr>
              <w:pStyle w:val="ConsPlusNormal"/>
              <w:jc w:val="center"/>
            </w:pPr>
            <w:r>
              <w:t>0</w:t>
            </w:r>
          </w:p>
        </w:tc>
      </w:tr>
    </w:tbl>
    <w:p w:rsidR="005760FB" w:rsidRDefault="005760FB">
      <w:pPr>
        <w:pStyle w:val="ConsPlusNormal"/>
        <w:jc w:val="both"/>
      </w:pPr>
    </w:p>
    <w:p w:rsidR="005760FB" w:rsidRDefault="005760FB">
      <w:pPr>
        <w:pStyle w:val="ConsPlusNormal"/>
        <w:ind w:firstLine="540"/>
        <w:jc w:val="both"/>
      </w:pPr>
      <w:r>
        <w:t>--------------------------------</w:t>
      </w:r>
    </w:p>
    <w:p w:rsidR="005760FB" w:rsidRDefault="005760FB">
      <w:pPr>
        <w:pStyle w:val="ConsPlusNormal"/>
        <w:spacing w:before="220"/>
        <w:ind w:firstLine="540"/>
        <w:jc w:val="both"/>
      </w:pPr>
      <w:bookmarkStart w:id="80" w:name="P2358"/>
      <w:bookmarkEnd w:id="80"/>
      <w:r>
        <w:t>&lt;*&gt; Примечание: в понятие "роботизированная молочная ферма" входит оснащение доильными системами, имеющими не менее двух боксов, для доения не менее 140 коров (робот-дояр).</w:t>
      </w:r>
    </w:p>
    <w:p w:rsidR="005760FB" w:rsidRDefault="005760FB">
      <w:pPr>
        <w:pStyle w:val="ConsPlusNormal"/>
        <w:jc w:val="both"/>
      </w:pPr>
      <w:r>
        <w:t xml:space="preserve">(примечание в ред. </w:t>
      </w:r>
      <w:hyperlink r:id="rId225" w:history="1">
        <w:r>
          <w:rPr>
            <w:color w:val="0000FF"/>
          </w:rPr>
          <w:t>Постановления</w:t>
        </w:r>
      </w:hyperlink>
      <w:r>
        <w:t xml:space="preserve"> Правительства КБР от 17.08.2017 N 147-ПП)</w:t>
      </w:r>
    </w:p>
    <w:p w:rsidR="005760FB" w:rsidRDefault="005760FB">
      <w:pPr>
        <w:pStyle w:val="ConsPlusNormal"/>
        <w:spacing w:before="220"/>
        <w:ind w:firstLine="540"/>
        <w:jc w:val="both"/>
      </w:pPr>
      <w:r>
        <w:t>23. В течение всего срока оценки заявок любой из участников конкурсного отбора может направить в конкурсную комиссию уведомление об отказе от участия в конкурсном отборе без объяснения причин.</w:t>
      </w:r>
    </w:p>
    <w:p w:rsidR="005760FB" w:rsidRDefault="005760FB">
      <w:pPr>
        <w:pStyle w:val="ConsPlusNormal"/>
        <w:spacing w:before="220"/>
        <w:ind w:firstLine="540"/>
        <w:jc w:val="both"/>
      </w:pPr>
      <w:r>
        <w:t>24. Победителями конкурса признаются заявители, прошедшие конкурсный отбор и набравшие при этом наибольшее количество баллов. Итоговая оценка по каждому участнику конкурсного отбора определяется конкурсной комиссией путем сложения баллов по каждому критерию конкурсного отбора и указывается в протоколе заседания конкурсной комиссии. При равном количестве баллов победители конкурса определяются простым большинством голосов присутствующих членов комиссии.</w:t>
      </w:r>
    </w:p>
    <w:p w:rsidR="005760FB" w:rsidRDefault="005760FB">
      <w:pPr>
        <w:pStyle w:val="ConsPlusNormal"/>
        <w:jc w:val="both"/>
      </w:pPr>
      <w:r>
        <w:t xml:space="preserve">(п. 24 в ред. </w:t>
      </w:r>
      <w:hyperlink r:id="rId226"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25. Получатель гранта заключает с Министерством соглашение о предоставлении гранта на развитие семейной животноводческой фермы по форме, утверждаемой приказом Министерства финансов Кабардино-Балкарской Республики, в течение 5 дней со дня принятия конкурсной комиссией решения.</w:t>
      </w:r>
    </w:p>
    <w:p w:rsidR="005760FB" w:rsidRDefault="005760FB">
      <w:pPr>
        <w:pStyle w:val="ConsPlusNormal"/>
        <w:jc w:val="both"/>
      </w:pPr>
      <w:r>
        <w:t xml:space="preserve">(в ред. </w:t>
      </w:r>
      <w:hyperlink r:id="rId227" w:history="1">
        <w:r>
          <w:rPr>
            <w:color w:val="0000FF"/>
          </w:rPr>
          <w:t>Постановления</w:t>
        </w:r>
      </w:hyperlink>
      <w:r>
        <w:t xml:space="preserve"> Правительства КБР от 19.04.2018 N 72-ПП)</w:t>
      </w:r>
    </w:p>
    <w:p w:rsidR="005760FB" w:rsidRDefault="005760FB">
      <w:pPr>
        <w:pStyle w:val="ConsPlusNormal"/>
        <w:spacing w:before="220"/>
        <w:ind w:firstLine="540"/>
        <w:jc w:val="both"/>
      </w:pPr>
      <w:r>
        <w:t xml:space="preserve">26. В течение 5 рабочих дней со дня заключения соглашений Министерство составляет реестры получателей гранта за счет средств федерального бюджета и республиканского бюджета Кабардино-Балкарской Республики, оформляет в установленном порядке платежные и иные </w:t>
      </w:r>
      <w:r>
        <w:lastRenderedPageBreak/>
        <w:t>документы, необходимые для перечисления получателям причитающихся средств гранта на соответствующие счета, и направляет их в Министерство финансов Кабардино-Балкарской Республики.</w:t>
      </w:r>
    </w:p>
    <w:p w:rsidR="005760FB" w:rsidRDefault="005760FB">
      <w:pPr>
        <w:pStyle w:val="ConsPlusNormal"/>
        <w:jc w:val="both"/>
      </w:pPr>
      <w:r>
        <w:t xml:space="preserve">(п. 26 в ред. </w:t>
      </w:r>
      <w:hyperlink r:id="rId228" w:history="1">
        <w:r>
          <w:rPr>
            <w:color w:val="0000FF"/>
          </w:rPr>
          <w:t>Постановления</w:t>
        </w:r>
      </w:hyperlink>
      <w:r>
        <w:t xml:space="preserve"> Правительства КБР от 14.06.2017 N 107-ПП)</w:t>
      </w:r>
    </w:p>
    <w:p w:rsidR="005760FB" w:rsidRDefault="005760FB">
      <w:pPr>
        <w:pStyle w:val="ConsPlusNormal"/>
        <w:spacing w:before="220"/>
        <w:ind w:firstLine="540"/>
        <w:jc w:val="both"/>
      </w:pPr>
      <w:r>
        <w:t>27. Перечисление гранта осуществляется Министерством финансов Кабардино-Балкарской Республики в течение 10 рабочих дней со дня получения платежных и иных документов, необходимых для доведения до получателей причитающихся сумм гранта на соответствующие счета.</w:t>
      </w:r>
    </w:p>
    <w:p w:rsidR="005760FB" w:rsidRDefault="005760FB">
      <w:pPr>
        <w:pStyle w:val="ConsPlusNormal"/>
        <w:jc w:val="both"/>
      </w:pPr>
      <w:r>
        <w:t xml:space="preserve">(в ред. Постановлений Правительства КБР от 17.08.2017 </w:t>
      </w:r>
      <w:hyperlink r:id="rId229" w:history="1">
        <w:r>
          <w:rPr>
            <w:color w:val="0000FF"/>
          </w:rPr>
          <w:t>N 147-ПП</w:t>
        </w:r>
      </w:hyperlink>
      <w:r>
        <w:t xml:space="preserve">, от 19.04.2018 </w:t>
      </w:r>
      <w:hyperlink r:id="rId230" w:history="1">
        <w:r>
          <w:rPr>
            <w:color w:val="0000FF"/>
          </w:rPr>
          <w:t>N 72-ПП</w:t>
        </w:r>
      </w:hyperlink>
      <w:r>
        <w:t>)</w:t>
      </w:r>
    </w:p>
    <w:p w:rsidR="005760FB" w:rsidRDefault="005760FB">
      <w:pPr>
        <w:pStyle w:val="ConsPlusNormal"/>
        <w:spacing w:before="220"/>
        <w:ind w:firstLine="540"/>
        <w:jc w:val="both"/>
      </w:pPr>
      <w:r>
        <w:t>28. В течение 3 рабочих дней со дня утверждения результатов конкурсного отбора информация о его результатах размещается на странице Министерства на Едином портале исполнительных органов государственной власти Кабардино-Балкарской Республики и органов местного самоуправления в информационно-телекоммуникационной сети "Интернет".</w:t>
      </w:r>
    </w:p>
    <w:p w:rsidR="005760FB" w:rsidRDefault="005760FB">
      <w:pPr>
        <w:pStyle w:val="ConsPlusNormal"/>
        <w:spacing w:before="220"/>
        <w:ind w:firstLine="540"/>
        <w:jc w:val="both"/>
      </w:pPr>
      <w:r>
        <w:t>29. Уведомления об отказе в предоставлении гранта с указанием причин отказа направляются главам крестьянских (фермерских) хозяйств в течение 5 рабочих дней со дня принятия такого решения.</w:t>
      </w:r>
    </w:p>
    <w:p w:rsidR="005760FB" w:rsidRDefault="005760FB">
      <w:pPr>
        <w:pStyle w:val="ConsPlusNormal"/>
        <w:spacing w:before="220"/>
        <w:ind w:firstLine="540"/>
        <w:jc w:val="both"/>
      </w:pPr>
      <w:r>
        <w:t>30. Основаниями для отказа в предоставлении гранта являются:</w:t>
      </w:r>
    </w:p>
    <w:p w:rsidR="005760FB" w:rsidRDefault="005760FB">
      <w:pPr>
        <w:pStyle w:val="ConsPlusNormal"/>
        <w:spacing w:before="220"/>
        <w:ind w:firstLine="540"/>
        <w:jc w:val="both"/>
      </w:pPr>
      <w:r>
        <w:t xml:space="preserve">несоответствие требованиям, указанным в </w:t>
      </w:r>
      <w:hyperlink w:anchor="P2222" w:history="1">
        <w:r>
          <w:rPr>
            <w:color w:val="0000FF"/>
          </w:rPr>
          <w:t>пункте 5</w:t>
        </w:r>
      </w:hyperlink>
      <w:r>
        <w:t xml:space="preserve"> настоящих Правил;</w:t>
      </w:r>
    </w:p>
    <w:p w:rsidR="005760FB" w:rsidRDefault="005760FB">
      <w:pPr>
        <w:pStyle w:val="ConsPlusNormal"/>
        <w:spacing w:before="220"/>
        <w:ind w:firstLine="540"/>
        <w:jc w:val="both"/>
      </w:pPr>
      <w:r>
        <w:t xml:space="preserve">представление документов, предусмотренных </w:t>
      </w:r>
      <w:hyperlink w:anchor="P2267" w:history="1">
        <w:r>
          <w:rPr>
            <w:color w:val="0000FF"/>
          </w:rPr>
          <w:t>пунктом 7</w:t>
        </w:r>
      </w:hyperlink>
      <w:r>
        <w:t xml:space="preserve"> настоящих Правил, не в полном объеме;</w:t>
      </w:r>
    </w:p>
    <w:p w:rsidR="005760FB" w:rsidRDefault="005760FB">
      <w:pPr>
        <w:pStyle w:val="ConsPlusNormal"/>
        <w:spacing w:before="220"/>
        <w:ind w:firstLine="540"/>
        <w:jc w:val="both"/>
      </w:pPr>
      <w:r>
        <w:t>представление недостоверных сведений или документов (копий документов);</w:t>
      </w:r>
    </w:p>
    <w:p w:rsidR="005760FB" w:rsidRDefault="005760FB">
      <w:pPr>
        <w:pStyle w:val="ConsPlusNormal"/>
        <w:spacing w:before="220"/>
        <w:ind w:firstLine="540"/>
        <w:jc w:val="both"/>
      </w:pPr>
      <w:r>
        <w:t>представление документов неуполномоченным лицом;</w:t>
      </w:r>
    </w:p>
    <w:p w:rsidR="005760FB" w:rsidRDefault="005760FB">
      <w:pPr>
        <w:pStyle w:val="ConsPlusNormal"/>
        <w:spacing w:before="220"/>
        <w:ind w:firstLine="540"/>
        <w:jc w:val="both"/>
      </w:pPr>
      <w:r>
        <w:t>представление документов с нарушением срока приема документов;</w:t>
      </w:r>
    </w:p>
    <w:p w:rsidR="005760FB" w:rsidRDefault="005760FB">
      <w:pPr>
        <w:pStyle w:val="ConsPlusNormal"/>
        <w:spacing w:before="220"/>
        <w:ind w:firstLine="540"/>
        <w:jc w:val="both"/>
      </w:pPr>
      <w:r>
        <w:t>отсутствие подписи на документах, предусматривающих подпись заявителя или соответствующего должностного лица.</w:t>
      </w:r>
    </w:p>
    <w:p w:rsidR="005760FB" w:rsidRDefault="005760FB">
      <w:pPr>
        <w:pStyle w:val="ConsPlusNormal"/>
        <w:jc w:val="both"/>
      </w:pPr>
      <w:r>
        <w:t xml:space="preserve">(п. 30 в ред. </w:t>
      </w:r>
      <w:hyperlink r:id="rId231"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 xml:space="preserve">31. Размер гранта на развитие семейной животноводческой фермы, предоставляемого главе крестьянского (фермерского) хозяйства, определяется конкурсной комиссией с учетом его собственных средств и плана расходов, направленных на цели, указанные в </w:t>
      </w:r>
      <w:hyperlink w:anchor="P2213" w:history="1">
        <w:r>
          <w:rPr>
            <w:color w:val="0000FF"/>
          </w:rPr>
          <w:t>пункте 3</w:t>
        </w:r>
      </w:hyperlink>
      <w:r>
        <w:t xml:space="preserve"> настоящих Правил.</w:t>
      </w:r>
    </w:p>
    <w:p w:rsidR="005760FB" w:rsidRDefault="005760FB">
      <w:pPr>
        <w:pStyle w:val="ConsPlusNormal"/>
        <w:spacing w:before="220"/>
        <w:ind w:firstLine="540"/>
        <w:jc w:val="both"/>
      </w:pPr>
      <w:r>
        <w:t>32. Максимальный размер гранта на развитие семейных животноводческих ферм в расчете на одно крестьянское (фермерское) хозяйство не должен превышать:</w:t>
      </w:r>
    </w:p>
    <w:p w:rsidR="005760FB" w:rsidRDefault="005760FB">
      <w:pPr>
        <w:pStyle w:val="ConsPlusNormal"/>
        <w:spacing w:before="220"/>
        <w:ind w:firstLine="540"/>
        <w:jc w:val="both"/>
      </w:pPr>
      <w:r>
        <w:t>30 млн рублей, но не более 60 процентов затрат (без учета налога на добавленную стоимость) на развитие семейной животноводческой фермы - для разведения крупного рогатого скота мясного и молочного направлений продуктивности;</w:t>
      </w:r>
    </w:p>
    <w:p w:rsidR="005760FB" w:rsidRDefault="005760FB">
      <w:pPr>
        <w:pStyle w:val="ConsPlusNormal"/>
        <w:jc w:val="both"/>
      </w:pPr>
      <w:r>
        <w:t xml:space="preserve">(в ред. </w:t>
      </w:r>
      <w:hyperlink r:id="rId232"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21,6 млн рублей, но не более 60 процентов затрат (без учета налога на добавленную стоимость) на развитие семейной животноводческой фермы - на иные направления деятельности.</w:t>
      </w:r>
    </w:p>
    <w:p w:rsidR="005760FB" w:rsidRDefault="005760FB">
      <w:pPr>
        <w:pStyle w:val="ConsPlusNormal"/>
        <w:jc w:val="both"/>
      </w:pPr>
      <w:r>
        <w:t xml:space="preserve">(в ред. Постановлений Правительства КБР от 14.06.2017 </w:t>
      </w:r>
      <w:hyperlink r:id="rId233" w:history="1">
        <w:r>
          <w:rPr>
            <w:color w:val="0000FF"/>
          </w:rPr>
          <w:t>N 107-ПП</w:t>
        </w:r>
      </w:hyperlink>
      <w:r>
        <w:t xml:space="preserve">, от 03.09.2019 </w:t>
      </w:r>
      <w:hyperlink r:id="rId234" w:history="1">
        <w:r>
          <w:rPr>
            <w:color w:val="0000FF"/>
          </w:rPr>
          <w:t>N 152-ПП</w:t>
        </w:r>
      </w:hyperlink>
      <w:r>
        <w:t>)</w:t>
      </w:r>
    </w:p>
    <w:p w:rsidR="005760FB" w:rsidRDefault="005760FB">
      <w:pPr>
        <w:pStyle w:val="ConsPlusNormal"/>
        <w:spacing w:before="220"/>
        <w:ind w:firstLine="540"/>
        <w:jc w:val="both"/>
      </w:pPr>
      <w:r>
        <w:t xml:space="preserve">33. Документы глав крестьянских (фермерских) хозяйств, не прошедших конкурсный отбор, возврату не подлежат, хранятся в архиве Министерства в течение одного года со дня утверждения </w:t>
      </w:r>
      <w:r>
        <w:lastRenderedPageBreak/>
        <w:t>результатов конкурсного отбора, по истечении которых они подлежат уничтожению в установленном порядке.</w:t>
      </w:r>
    </w:p>
    <w:p w:rsidR="005760FB" w:rsidRDefault="005760FB">
      <w:pPr>
        <w:pStyle w:val="ConsPlusNormal"/>
        <w:jc w:val="both"/>
      </w:pPr>
      <w:r>
        <w:t xml:space="preserve">(в ред. Постановлений Правительства КБР от 17.08.2017 </w:t>
      </w:r>
      <w:hyperlink r:id="rId235" w:history="1">
        <w:r>
          <w:rPr>
            <w:color w:val="0000FF"/>
          </w:rPr>
          <w:t>N 147-ПП</w:t>
        </w:r>
      </w:hyperlink>
      <w:r>
        <w:t xml:space="preserve">, от 03.09.2019 </w:t>
      </w:r>
      <w:hyperlink r:id="rId236" w:history="1">
        <w:r>
          <w:rPr>
            <w:color w:val="0000FF"/>
          </w:rPr>
          <w:t>N 152-ПП</w:t>
        </w:r>
      </w:hyperlink>
      <w:r>
        <w:t>)</w:t>
      </w:r>
    </w:p>
    <w:p w:rsidR="005760FB" w:rsidRDefault="005760FB">
      <w:pPr>
        <w:pStyle w:val="ConsPlusNormal"/>
        <w:spacing w:before="220"/>
        <w:ind w:firstLine="540"/>
        <w:jc w:val="both"/>
      </w:pPr>
      <w:r>
        <w:t>34. В случае если на конкурсный отбор не представлено ни одной заявки, он считается несостоявшимся.</w:t>
      </w:r>
    </w:p>
    <w:p w:rsidR="005760FB" w:rsidRDefault="005760FB">
      <w:pPr>
        <w:pStyle w:val="ConsPlusNormal"/>
        <w:spacing w:before="220"/>
        <w:ind w:firstLine="540"/>
        <w:jc w:val="both"/>
      </w:pPr>
      <w:r>
        <w:t>35. В случае отказа получателя гранта, сумма гранта перераспределяется конкурсной комиссией на участников программы, не прошедших конкурсный отбор по количеству баллов в порядке ранжирования.</w:t>
      </w:r>
    </w:p>
    <w:p w:rsidR="005760FB" w:rsidRDefault="005760FB">
      <w:pPr>
        <w:pStyle w:val="ConsPlusNormal"/>
        <w:spacing w:before="220"/>
        <w:ind w:firstLine="540"/>
        <w:jc w:val="both"/>
      </w:pPr>
      <w:r>
        <w:t>36. В случае поступления в текущем году дополнительных средств из федерального бюджета и республиканского бюджета Кабардино-Балкарской Республики на финансирование целей, указанных в настоящих Правилах, объявляется дополнительный прием документов для участия в конкурсном отборе.</w:t>
      </w:r>
    </w:p>
    <w:p w:rsidR="005760FB" w:rsidRDefault="005760FB">
      <w:pPr>
        <w:pStyle w:val="ConsPlusNormal"/>
        <w:jc w:val="both"/>
      </w:pPr>
    </w:p>
    <w:p w:rsidR="005760FB" w:rsidRDefault="005760FB">
      <w:pPr>
        <w:pStyle w:val="ConsPlusTitle"/>
        <w:jc w:val="center"/>
        <w:outlineLvl w:val="1"/>
      </w:pPr>
      <w:r>
        <w:t>III. Отчетность</w:t>
      </w:r>
    </w:p>
    <w:p w:rsidR="005760FB" w:rsidRDefault="005760FB">
      <w:pPr>
        <w:pStyle w:val="ConsPlusNormal"/>
        <w:jc w:val="both"/>
      </w:pPr>
    </w:p>
    <w:p w:rsidR="005760FB" w:rsidRDefault="005760FB">
      <w:pPr>
        <w:pStyle w:val="ConsPlusNormal"/>
        <w:ind w:firstLine="540"/>
        <w:jc w:val="both"/>
      </w:pPr>
      <w:bookmarkStart w:id="81" w:name="P2393"/>
      <w:bookmarkEnd w:id="81"/>
      <w:r>
        <w:t>37. Получатель гранта не позднее 10 числа месяца, следующего за отчетным полугодием, представляет в Министерство отчет о целевом расходовании гранта с приложением документов, подтверждающих его целевое расходование, по форме, устанавливаемой приказом Министерства.</w:t>
      </w:r>
    </w:p>
    <w:p w:rsidR="005760FB" w:rsidRDefault="005760FB">
      <w:pPr>
        <w:pStyle w:val="ConsPlusNormal"/>
        <w:jc w:val="both"/>
      </w:pPr>
      <w:r>
        <w:t xml:space="preserve">(в ред. </w:t>
      </w:r>
      <w:hyperlink r:id="rId237" w:history="1">
        <w:r>
          <w:rPr>
            <w:color w:val="0000FF"/>
          </w:rPr>
          <w:t>Постановления</w:t>
        </w:r>
      </w:hyperlink>
      <w:r>
        <w:t xml:space="preserve"> Правительства КБР от 19.04.2018 N 72-ПП)</w:t>
      </w:r>
    </w:p>
    <w:p w:rsidR="005760FB" w:rsidRDefault="005760FB">
      <w:pPr>
        <w:pStyle w:val="ConsPlusNormal"/>
        <w:jc w:val="both"/>
      </w:pPr>
    </w:p>
    <w:p w:rsidR="005760FB" w:rsidRDefault="005760FB">
      <w:pPr>
        <w:pStyle w:val="ConsPlusTitle"/>
        <w:jc w:val="center"/>
        <w:outlineLvl w:val="1"/>
      </w:pPr>
      <w:r>
        <w:t>IV. Требования об осуществлении контроля за соблюдением</w:t>
      </w:r>
    </w:p>
    <w:p w:rsidR="005760FB" w:rsidRDefault="005760FB">
      <w:pPr>
        <w:pStyle w:val="ConsPlusTitle"/>
        <w:jc w:val="center"/>
      </w:pPr>
      <w:r>
        <w:t>условий, целей и порядка предоставления субсидий</w:t>
      </w:r>
    </w:p>
    <w:p w:rsidR="005760FB" w:rsidRDefault="005760FB">
      <w:pPr>
        <w:pStyle w:val="ConsPlusTitle"/>
        <w:jc w:val="center"/>
      </w:pPr>
      <w:r>
        <w:t>и ответственности за их нарушение</w:t>
      </w:r>
    </w:p>
    <w:p w:rsidR="005760FB" w:rsidRDefault="005760FB">
      <w:pPr>
        <w:pStyle w:val="ConsPlusNormal"/>
        <w:jc w:val="both"/>
      </w:pPr>
    </w:p>
    <w:p w:rsidR="005760FB" w:rsidRDefault="005760FB">
      <w:pPr>
        <w:pStyle w:val="ConsPlusNormal"/>
        <w:ind w:firstLine="540"/>
        <w:jc w:val="both"/>
      </w:pPr>
      <w:r>
        <w:t xml:space="preserve">38. Министерство и уполномоченные органы государственного финансового контроля осуществляют проверку соблюдения получателями гранта условий, целей и порядка предоставления гранта посредством проведения документарной проверки отчетности, указанной в </w:t>
      </w:r>
      <w:hyperlink w:anchor="P2393" w:history="1">
        <w:r>
          <w:rPr>
            <w:color w:val="0000FF"/>
          </w:rPr>
          <w:t>пункте 37</w:t>
        </w:r>
      </w:hyperlink>
      <w:r>
        <w:t xml:space="preserve"> настоящих Правил.</w:t>
      </w:r>
    </w:p>
    <w:p w:rsidR="005760FB" w:rsidRDefault="005760FB">
      <w:pPr>
        <w:pStyle w:val="ConsPlusNormal"/>
        <w:spacing w:before="220"/>
        <w:ind w:firstLine="540"/>
        <w:jc w:val="both"/>
      </w:pPr>
      <w:r>
        <w:t>39. Заявители несут ответственность за достоверность представляемых в Министерство документов, за целевое использование средств указанного гранта и соблюдение условий его предоставления в порядке, установленном законодательством Российской Федерации.</w:t>
      </w:r>
    </w:p>
    <w:p w:rsidR="005760FB" w:rsidRDefault="005760FB">
      <w:pPr>
        <w:pStyle w:val="ConsPlusNormal"/>
        <w:spacing w:before="220"/>
        <w:ind w:firstLine="540"/>
        <w:jc w:val="both"/>
      </w:pPr>
      <w:r>
        <w:t>40. Грант подлежит возврату в доход республиканского бюджета Кабардино-Балкарской Республики в случаях:</w:t>
      </w:r>
    </w:p>
    <w:p w:rsidR="005760FB" w:rsidRDefault="005760FB">
      <w:pPr>
        <w:pStyle w:val="ConsPlusNormal"/>
        <w:jc w:val="both"/>
      </w:pPr>
      <w:r>
        <w:t xml:space="preserve">(в ред. </w:t>
      </w:r>
      <w:hyperlink r:id="rId238"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bookmarkStart w:id="82" w:name="P2404"/>
      <w:bookmarkEnd w:id="82"/>
      <w:r>
        <w:t>неисполнения условий предоставления гранта;</w:t>
      </w:r>
    </w:p>
    <w:p w:rsidR="005760FB" w:rsidRDefault="005760FB">
      <w:pPr>
        <w:pStyle w:val="ConsPlusNormal"/>
        <w:spacing w:before="220"/>
        <w:ind w:firstLine="540"/>
        <w:jc w:val="both"/>
      </w:pPr>
      <w:bookmarkStart w:id="83" w:name="P2405"/>
      <w:bookmarkEnd w:id="83"/>
      <w:r>
        <w:t>установления факта представления ложных сведений;</w:t>
      </w:r>
    </w:p>
    <w:p w:rsidR="005760FB" w:rsidRDefault="005760FB">
      <w:pPr>
        <w:pStyle w:val="ConsPlusNormal"/>
        <w:spacing w:before="220"/>
        <w:ind w:firstLine="540"/>
        <w:jc w:val="both"/>
      </w:pPr>
      <w:r>
        <w:t>образования остатка гранта, не использованного получателем гранта в отчетном финансовом году.</w:t>
      </w:r>
    </w:p>
    <w:p w:rsidR="005760FB" w:rsidRDefault="005760FB">
      <w:pPr>
        <w:pStyle w:val="ConsPlusNormal"/>
        <w:spacing w:before="220"/>
        <w:ind w:firstLine="540"/>
        <w:jc w:val="both"/>
      </w:pPr>
      <w:r>
        <w:t xml:space="preserve">В случаях, предусмотренных </w:t>
      </w:r>
      <w:hyperlink w:anchor="P2404" w:history="1">
        <w:r>
          <w:rPr>
            <w:color w:val="0000FF"/>
          </w:rPr>
          <w:t>абзацами вторым</w:t>
        </w:r>
      </w:hyperlink>
      <w:r>
        <w:t xml:space="preserve"> и </w:t>
      </w:r>
      <w:hyperlink w:anchor="P2405" w:history="1">
        <w:r>
          <w:rPr>
            <w:color w:val="0000FF"/>
          </w:rPr>
          <w:t>третьим</w:t>
        </w:r>
      </w:hyperlink>
      <w:r>
        <w:t xml:space="preserve"> настоящего пункта, грант подлежит возврату в доход республиканского бюджета Кабардино-Балкарской Республики в полном объеме в соответствии с законодательством Российской Федерации в следующем порядке:</w:t>
      </w:r>
    </w:p>
    <w:p w:rsidR="005760FB" w:rsidRDefault="005760FB">
      <w:pPr>
        <w:pStyle w:val="ConsPlusNormal"/>
        <w:jc w:val="both"/>
      </w:pPr>
      <w:r>
        <w:t xml:space="preserve">(в ред. </w:t>
      </w:r>
      <w:hyperlink r:id="rId239"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Министерство в течение 10 календарных дней со дня подписания акта проверки или получения акта проверки либо иного документа, отражающего результаты проверки, направляет получателю гранта требование о его возврате, содержащее сумму истребуемых средств и банковские реквизиты для перечисления в доход республиканского бюджета Кабардино-</w:t>
      </w:r>
      <w:r>
        <w:lastRenderedPageBreak/>
        <w:t>Балкарской Республики;</w:t>
      </w:r>
    </w:p>
    <w:p w:rsidR="005760FB" w:rsidRDefault="005760FB">
      <w:pPr>
        <w:pStyle w:val="ConsPlusNormal"/>
        <w:spacing w:before="220"/>
        <w:ind w:firstLine="540"/>
        <w:jc w:val="both"/>
      </w:pPr>
      <w:r>
        <w:t>получатель гранта производит возврат в течение 60 календарных дней со дня получения от Министерства такого требования.</w:t>
      </w:r>
    </w:p>
    <w:p w:rsidR="005760FB" w:rsidRDefault="005760FB">
      <w:pPr>
        <w:pStyle w:val="ConsPlusNormal"/>
        <w:spacing w:before="220"/>
        <w:ind w:firstLine="540"/>
        <w:jc w:val="both"/>
      </w:pPr>
      <w:r>
        <w:t>41. Остаток гранта, не использованного получателем в отчетном финансовом году, подлежит возврату в доход республиканского бюджета Кабардино-Балкарской Республики в соответствии с законодательством Российской Федерации.</w:t>
      </w:r>
    </w:p>
    <w:p w:rsidR="005760FB" w:rsidRDefault="005760FB">
      <w:pPr>
        <w:pStyle w:val="ConsPlusNormal"/>
        <w:jc w:val="both"/>
      </w:pPr>
      <w:r>
        <w:t xml:space="preserve">(в ред. </w:t>
      </w:r>
      <w:hyperlink r:id="rId240"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42. При нарушении получателем гранта срока возврата Министерство в течение 30 календарных дней по истечении этого срока принимает меры по взысканию указанных средств в доход республиканского бюджета Кабардино-Балкарской Республики в порядке, установленном законодательством Российской Федерации.</w:t>
      </w:r>
    </w:p>
    <w:p w:rsidR="005760FB" w:rsidRDefault="005760FB">
      <w:pPr>
        <w:pStyle w:val="ConsPlusNormal"/>
        <w:jc w:val="both"/>
      </w:pPr>
      <w:r>
        <w:t xml:space="preserve">(в ред. </w:t>
      </w:r>
      <w:hyperlink r:id="rId241"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43. Отказ в предоставлении гранта может быть обжалован в порядке, установленном законодательством Российской Федерации.</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1"/>
      </w:pPr>
      <w:bookmarkStart w:id="84" w:name="P2421"/>
      <w:bookmarkEnd w:id="84"/>
      <w:r>
        <w:t>Приложение N 1</w:t>
      </w:r>
    </w:p>
    <w:p w:rsidR="005760FB" w:rsidRDefault="005760FB">
      <w:pPr>
        <w:pStyle w:val="ConsPlusNormal"/>
        <w:jc w:val="right"/>
      </w:pPr>
      <w:r>
        <w:t>к Правилам предоставления</w:t>
      </w:r>
    </w:p>
    <w:p w:rsidR="005760FB" w:rsidRDefault="005760FB">
      <w:pPr>
        <w:pStyle w:val="ConsPlusNormal"/>
        <w:jc w:val="right"/>
      </w:pPr>
      <w:r>
        <w:t>грантов на развитие семейных</w:t>
      </w:r>
    </w:p>
    <w:p w:rsidR="005760FB" w:rsidRDefault="005760FB">
      <w:pPr>
        <w:pStyle w:val="ConsPlusNormal"/>
        <w:jc w:val="right"/>
      </w:pPr>
      <w:r>
        <w:t>животноводческих ферм на базе</w:t>
      </w:r>
    </w:p>
    <w:p w:rsidR="005760FB" w:rsidRDefault="005760FB">
      <w:pPr>
        <w:pStyle w:val="ConsPlusNormal"/>
        <w:jc w:val="right"/>
      </w:pPr>
      <w:r>
        <w:t>крестьянских (фермерских) хозяйств</w:t>
      </w:r>
    </w:p>
    <w:p w:rsidR="005760FB" w:rsidRDefault="005760FB">
      <w:pPr>
        <w:pStyle w:val="ConsPlusNormal"/>
        <w:jc w:val="right"/>
      </w:pPr>
      <w:r>
        <w:t>в Кабардино-Балкарской Республике</w:t>
      </w:r>
    </w:p>
    <w:p w:rsidR="005760FB" w:rsidRDefault="005760FB">
      <w:pPr>
        <w:pStyle w:val="ConsPlusNormal"/>
        <w:jc w:val="both"/>
      </w:pPr>
    </w:p>
    <w:p w:rsidR="005760FB" w:rsidRDefault="005760FB">
      <w:pPr>
        <w:pStyle w:val="ConsPlusNormal"/>
        <w:jc w:val="right"/>
      </w:pPr>
      <w:r>
        <w:t>Форма</w:t>
      </w:r>
    </w:p>
    <w:p w:rsidR="005760FB" w:rsidRDefault="005760FB">
      <w:pPr>
        <w:pStyle w:val="ConsPlusNormal"/>
        <w:jc w:val="center"/>
      </w:pPr>
    </w:p>
    <w:p w:rsidR="005760FB" w:rsidRDefault="005760FB">
      <w:pPr>
        <w:pStyle w:val="ConsPlusNormal"/>
        <w:jc w:val="center"/>
      </w:pPr>
      <w:r>
        <w:t xml:space="preserve">(в ред. </w:t>
      </w:r>
      <w:hyperlink r:id="rId242" w:history="1">
        <w:r>
          <w:rPr>
            <w:color w:val="0000FF"/>
          </w:rPr>
          <w:t>Постановления</w:t>
        </w:r>
      </w:hyperlink>
      <w:r>
        <w:t xml:space="preserve"> Правительства КБР</w:t>
      </w:r>
    </w:p>
    <w:p w:rsidR="005760FB" w:rsidRDefault="005760FB">
      <w:pPr>
        <w:pStyle w:val="ConsPlusNormal"/>
        <w:jc w:val="center"/>
      </w:pPr>
      <w:r>
        <w:t>от 03.09.2019 N 152-ПП)</w:t>
      </w:r>
    </w:p>
    <w:p w:rsidR="005760FB" w:rsidRDefault="005760FB">
      <w:pPr>
        <w:pStyle w:val="ConsPlusNormal"/>
        <w:jc w:val="both"/>
      </w:pPr>
    </w:p>
    <w:p w:rsidR="005760FB" w:rsidRDefault="005760FB">
      <w:pPr>
        <w:pStyle w:val="ConsPlusNonformat"/>
        <w:jc w:val="both"/>
      </w:pPr>
      <w:r>
        <w:t>Дата, исходящий номер К(Ф)Х</w:t>
      </w:r>
    </w:p>
    <w:p w:rsidR="005760FB" w:rsidRDefault="005760FB">
      <w:pPr>
        <w:pStyle w:val="ConsPlusNonformat"/>
        <w:jc w:val="both"/>
      </w:pPr>
    </w:p>
    <w:p w:rsidR="005760FB" w:rsidRDefault="005760FB">
      <w:pPr>
        <w:pStyle w:val="ConsPlusNonformat"/>
        <w:jc w:val="both"/>
      </w:pPr>
      <w:r>
        <w:t xml:space="preserve">                                                В конкурсную комиссию</w:t>
      </w:r>
    </w:p>
    <w:p w:rsidR="005760FB" w:rsidRDefault="005760FB">
      <w:pPr>
        <w:pStyle w:val="ConsPlusNonformat"/>
        <w:jc w:val="both"/>
      </w:pPr>
      <w:r>
        <w:t xml:space="preserve">                                          Министерства сельского хозяйства</w:t>
      </w:r>
    </w:p>
    <w:p w:rsidR="005760FB" w:rsidRDefault="005760FB">
      <w:pPr>
        <w:pStyle w:val="ConsPlusNonformat"/>
        <w:jc w:val="both"/>
      </w:pPr>
      <w:r>
        <w:t xml:space="preserve">                                          Кабардино-Балкарской Республики</w:t>
      </w:r>
    </w:p>
    <w:p w:rsidR="005760FB" w:rsidRDefault="005760FB">
      <w:pPr>
        <w:pStyle w:val="ConsPlusNonformat"/>
        <w:jc w:val="both"/>
      </w:pPr>
    </w:p>
    <w:p w:rsidR="005760FB" w:rsidRDefault="005760FB">
      <w:pPr>
        <w:pStyle w:val="ConsPlusNonformat"/>
        <w:jc w:val="both"/>
      </w:pPr>
      <w:r>
        <w:t xml:space="preserve">                                  Заявка</w:t>
      </w:r>
    </w:p>
    <w:p w:rsidR="005760FB" w:rsidRDefault="005760FB">
      <w:pPr>
        <w:pStyle w:val="ConsPlusNonformat"/>
        <w:jc w:val="both"/>
      </w:pPr>
      <w:r>
        <w:t xml:space="preserve">         на участие в конкурсном отборе по предоставлению грантов</w:t>
      </w:r>
    </w:p>
    <w:p w:rsidR="005760FB" w:rsidRDefault="005760FB">
      <w:pPr>
        <w:pStyle w:val="ConsPlusNonformat"/>
        <w:jc w:val="both"/>
      </w:pPr>
      <w:r>
        <w:t xml:space="preserve">                на развитие семейных животноводческих ферм</w:t>
      </w:r>
    </w:p>
    <w:p w:rsidR="005760FB" w:rsidRDefault="005760FB">
      <w:pPr>
        <w:pStyle w:val="ConsPlusNonformat"/>
        <w:jc w:val="both"/>
      </w:pPr>
    </w:p>
    <w:p w:rsidR="005760FB" w:rsidRDefault="005760FB">
      <w:pPr>
        <w:pStyle w:val="ConsPlusNonformat"/>
        <w:jc w:val="both"/>
      </w:pPr>
      <w:r>
        <w:t xml:space="preserve">    Прошу  рассмотреть  настоящую заявку для участия в конкурсном отборе по</w:t>
      </w:r>
    </w:p>
    <w:p w:rsidR="005760FB" w:rsidRDefault="005760FB">
      <w:pPr>
        <w:pStyle w:val="ConsPlusNonformat"/>
        <w:jc w:val="both"/>
      </w:pPr>
      <w:r>
        <w:t>предоставлению  гранта  на  развитие  семейной  животноводческой  фермы  на</w:t>
      </w:r>
    </w:p>
    <w:p w:rsidR="005760FB" w:rsidRDefault="005760FB">
      <w:pPr>
        <w:pStyle w:val="ConsPlusNonformat"/>
        <w:jc w:val="both"/>
      </w:pPr>
      <w:r>
        <w:t>территории                                                        сельского</w:t>
      </w:r>
    </w:p>
    <w:p w:rsidR="005760FB" w:rsidRDefault="005760FB">
      <w:pPr>
        <w:pStyle w:val="ConsPlusNonformat"/>
        <w:jc w:val="both"/>
      </w:pPr>
      <w:r>
        <w:t>поселения _________________________________________________________________</w:t>
      </w:r>
    </w:p>
    <w:p w:rsidR="005760FB" w:rsidRDefault="005760FB">
      <w:pPr>
        <w:pStyle w:val="ConsPlusNonformat"/>
        <w:jc w:val="both"/>
      </w:pPr>
      <w:r>
        <w:t>___________________________________________________________________________</w:t>
      </w:r>
    </w:p>
    <w:p w:rsidR="005760FB" w:rsidRDefault="005760FB">
      <w:pPr>
        <w:pStyle w:val="ConsPlusNonformat"/>
        <w:jc w:val="both"/>
      </w:pPr>
      <w:r>
        <w:t>на основании бизнес-плана _________________________________________________</w:t>
      </w:r>
    </w:p>
    <w:p w:rsidR="005760FB" w:rsidRDefault="005760FB">
      <w:pPr>
        <w:pStyle w:val="ConsPlusNonformat"/>
        <w:jc w:val="both"/>
      </w:pPr>
      <w:r>
        <w:t xml:space="preserve">                                  (наименование бизнес-плана)</w:t>
      </w:r>
    </w:p>
    <w:p w:rsidR="005760FB" w:rsidRDefault="005760FB">
      <w:pPr>
        <w:pStyle w:val="ConsPlusNonformat"/>
        <w:jc w:val="both"/>
      </w:pPr>
      <w:r>
        <w:t>в сумме - ________________ (без учета налога на добавленную стоимость).</w:t>
      </w:r>
    </w:p>
    <w:p w:rsidR="005760FB" w:rsidRDefault="005760FB">
      <w:pPr>
        <w:pStyle w:val="ConsPlusNonformat"/>
        <w:jc w:val="both"/>
      </w:pPr>
      <w:r>
        <w:t xml:space="preserve">    Сообщаю следующие сведения:</w:t>
      </w:r>
    </w:p>
    <w:p w:rsidR="005760FB" w:rsidRDefault="005760FB">
      <w:pPr>
        <w:pStyle w:val="ConsPlusNonformat"/>
        <w:jc w:val="both"/>
      </w:pPr>
      <w:r>
        <w:t xml:space="preserve">    глава                    крестьянского                    (фермерского)</w:t>
      </w:r>
    </w:p>
    <w:p w:rsidR="005760FB" w:rsidRDefault="005760FB">
      <w:pPr>
        <w:pStyle w:val="ConsPlusNonformat"/>
        <w:jc w:val="both"/>
      </w:pPr>
      <w:r>
        <w:t>хозяйства ________________________________________________________________;</w:t>
      </w:r>
    </w:p>
    <w:p w:rsidR="005760FB" w:rsidRDefault="005760FB">
      <w:pPr>
        <w:pStyle w:val="ConsPlusNonformat"/>
        <w:jc w:val="both"/>
      </w:pPr>
      <w:r>
        <w:t xml:space="preserve">                         (полностью фамилия, имя, отчество)</w:t>
      </w:r>
    </w:p>
    <w:p w:rsidR="005760FB" w:rsidRDefault="005760FB">
      <w:pPr>
        <w:pStyle w:val="ConsPlusNonformat"/>
        <w:jc w:val="both"/>
      </w:pPr>
      <w:r>
        <w:t xml:space="preserve">    члены крестьянского (фермерского) хозяйства с указанием родства:</w:t>
      </w:r>
    </w:p>
    <w:p w:rsidR="005760FB" w:rsidRDefault="005760FB">
      <w:pPr>
        <w:pStyle w:val="ConsPlusNonformat"/>
        <w:jc w:val="both"/>
      </w:pPr>
      <w:r>
        <w:lastRenderedPageBreak/>
        <w:t>__________________________________________________________________________;</w:t>
      </w:r>
    </w:p>
    <w:p w:rsidR="005760FB" w:rsidRDefault="005760FB">
      <w:pPr>
        <w:pStyle w:val="ConsPlusNonformat"/>
        <w:jc w:val="both"/>
      </w:pPr>
      <w:r>
        <w:t>__________________________________________________________________________;</w:t>
      </w:r>
    </w:p>
    <w:p w:rsidR="005760FB" w:rsidRDefault="005760FB">
      <w:pPr>
        <w:pStyle w:val="ConsPlusNonformat"/>
        <w:jc w:val="both"/>
      </w:pPr>
      <w:r>
        <w:t>__________________________________________________________________________;</w:t>
      </w:r>
    </w:p>
    <w:p w:rsidR="005760FB" w:rsidRDefault="005760FB">
      <w:pPr>
        <w:pStyle w:val="ConsPlusNonformat"/>
        <w:jc w:val="both"/>
      </w:pPr>
      <w:r>
        <w:t xml:space="preserve">    срок деятельности крестьянского (фермерского) хозяйства:</w:t>
      </w:r>
    </w:p>
    <w:p w:rsidR="005760FB" w:rsidRDefault="005760FB">
      <w:pPr>
        <w:pStyle w:val="ConsPlusNonformat"/>
        <w:jc w:val="both"/>
      </w:pPr>
      <w:r>
        <w:t>__________________________________________________________________________;</w:t>
      </w:r>
    </w:p>
    <w:p w:rsidR="005760FB" w:rsidRDefault="005760FB">
      <w:pPr>
        <w:pStyle w:val="ConsPlusNonformat"/>
        <w:jc w:val="both"/>
      </w:pPr>
      <w:r>
        <w:t xml:space="preserve">    место регистрации крестьянского (фермерского) хозяйства:</w:t>
      </w:r>
    </w:p>
    <w:p w:rsidR="005760FB" w:rsidRDefault="005760FB">
      <w:pPr>
        <w:pStyle w:val="ConsPlusNonformat"/>
        <w:jc w:val="both"/>
      </w:pPr>
      <w:r>
        <w:t>__________________________________________________________________________;</w:t>
      </w:r>
    </w:p>
    <w:p w:rsidR="005760FB" w:rsidRDefault="005760FB">
      <w:pPr>
        <w:pStyle w:val="ConsPlusNonformat"/>
        <w:jc w:val="both"/>
      </w:pPr>
      <w:r>
        <w:t xml:space="preserve">    место проживания: ____________________________________________________;</w:t>
      </w:r>
    </w:p>
    <w:p w:rsidR="005760FB" w:rsidRDefault="005760FB">
      <w:pPr>
        <w:pStyle w:val="ConsPlusNonformat"/>
        <w:jc w:val="both"/>
      </w:pPr>
      <w:r>
        <w:t xml:space="preserve">    средняя  численность  работников  за  предшествующий  календарный год -</w:t>
      </w:r>
    </w:p>
    <w:p w:rsidR="005760FB" w:rsidRDefault="005760FB">
      <w:pPr>
        <w:pStyle w:val="ConsPlusNonformat"/>
        <w:jc w:val="both"/>
      </w:pPr>
      <w:r>
        <w:t>__________ человек;</w:t>
      </w:r>
    </w:p>
    <w:p w:rsidR="005760FB" w:rsidRDefault="005760FB">
      <w:pPr>
        <w:pStyle w:val="ConsPlusNonformat"/>
        <w:jc w:val="both"/>
      </w:pPr>
      <w:r>
        <w:t xml:space="preserve">    направление  деятельности  животноводства,  по  которому  будет создана</w:t>
      </w:r>
    </w:p>
    <w:p w:rsidR="005760FB" w:rsidRDefault="005760FB">
      <w:pPr>
        <w:pStyle w:val="ConsPlusNonformat"/>
        <w:jc w:val="both"/>
      </w:pPr>
      <w:r>
        <w:t>семейная животноводческая ферма</w:t>
      </w:r>
    </w:p>
    <w:p w:rsidR="005760FB" w:rsidRDefault="005760FB">
      <w:pPr>
        <w:pStyle w:val="ConsPlusNonformat"/>
        <w:jc w:val="both"/>
      </w:pPr>
      <w:r>
        <w:t>__________________________________________________________________________;</w:t>
      </w:r>
    </w:p>
    <w:p w:rsidR="005760FB" w:rsidRDefault="005760FB">
      <w:pPr>
        <w:pStyle w:val="ConsPlusNonformat"/>
        <w:jc w:val="both"/>
      </w:pPr>
      <w:r>
        <w:t xml:space="preserve">    участие в переработке сельскохозяйственной продукции:</w:t>
      </w:r>
    </w:p>
    <w:p w:rsidR="005760FB" w:rsidRDefault="005760FB">
      <w:pPr>
        <w:pStyle w:val="ConsPlusNonformat"/>
        <w:jc w:val="both"/>
      </w:pPr>
      <w:r>
        <w:t xml:space="preserve">    являюсь членом _______________________________________________________;</w:t>
      </w:r>
    </w:p>
    <w:p w:rsidR="005760FB" w:rsidRDefault="005760FB">
      <w:pPr>
        <w:pStyle w:val="ConsPlusNonformat"/>
        <w:jc w:val="both"/>
      </w:pPr>
      <w:r>
        <w:t xml:space="preserve">                      (название перерабатывающего сельскохозяйственного</w:t>
      </w:r>
    </w:p>
    <w:p w:rsidR="005760FB" w:rsidRDefault="005760FB">
      <w:pPr>
        <w:pStyle w:val="ConsPlusNonformat"/>
        <w:jc w:val="both"/>
      </w:pPr>
      <w:r>
        <w:t xml:space="preserve">                               потребительского кооператива)</w:t>
      </w:r>
    </w:p>
    <w:p w:rsidR="005760FB" w:rsidRDefault="005760FB">
      <w:pPr>
        <w:pStyle w:val="ConsPlusNonformat"/>
        <w:jc w:val="both"/>
      </w:pPr>
      <w:r>
        <w:t xml:space="preserve">    В  случае  определения меня участником мероприятий по развитию семейных</w:t>
      </w:r>
    </w:p>
    <w:p w:rsidR="005760FB" w:rsidRDefault="005760FB">
      <w:pPr>
        <w:pStyle w:val="ConsPlusNonformat"/>
        <w:jc w:val="both"/>
      </w:pPr>
      <w:r>
        <w:t>животноводческих ферм обязуюсь:</w:t>
      </w:r>
    </w:p>
    <w:p w:rsidR="005760FB" w:rsidRDefault="005760FB">
      <w:pPr>
        <w:pStyle w:val="ConsPlusNonformat"/>
        <w:jc w:val="both"/>
      </w:pPr>
      <w:r>
        <w:t xml:space="preserve">    заключить  с  Министерством  сельского  хозяйства  Кабардино-Балкарской</w:t>
      </w:r>
    </w:p>
    <w:p w:rsidR="005760FB" w:rsidRDefault="005760FB">
      <w:pPr>
        <w:pStyle w:val="ConsPlusNonformat"/>
        <w:jc w:val="both"/>
      </w:pPr>
      <w:r>
        <w:t>Республики   соглашение   о  предоставлении  гранта  на  развитие  семейной</w:t>
      </w:r>
    </w:p>
    <w:p w:rsidR="005760FB" w:rsidRDefault="005760FB">
      <w:pPr>
        <w:pStyle w:val="ConsPlusNonformat"/>
        <w:jc w:val="both"/>
      </w:pPr>
      <w:r>
        <w:t>животноводческой фермы;</w:t>
      </w:r>
    </w:p>
    <w:p w:rsidR="005760FB" w:rsidRDefault="005760FB">
      <w:pPr>
        <w:pStyle w:val="ConsPlusNonformat"/>
        <w:jc w:val="both"/>
      </w:pPr>
      <w:r>
        <w:t xml:space="preserve">    оплачивать   не  менее  40  процентов  стоимости  каждого  наименования</w:t>
      </w:r>
    </w:p>
    <w:p w:rsidR="005760FB" w:rsidRDefault="005760FB">
      <w:pPr>
        <w:pStyle w:val="ConsPlusNonformat"/>
        <w:jc w:val="both"/>
      </w:pPr>
      <w:r>
        <w:t>(статьи) по плану расходов, в том числе непосредственно за счет собственных</w:t>
      </w:r>
    </w:p>
    <w:p w:rsidR="005760FB" w:rsidRDefault="005760FB">
      <w:pPr>
        <w:pStyle w:val="ConsPlusNonformat"/>
        <w:jc w:val="both"/>
      </w:pPr>
      <w:r>
        <w:t>средств  не  менее  10 процентов от стоимости каждого наименования (статьи)</w:t>
      </w:r>
    </w:p>
    <w:p w:rsidR="005760FB" w:rsidRDefault="005760FB">
      <w:pPr>
        <w:pStyle w:val="ConsPlusNonformat"/>
        <w:jc w:val="both"/>
      </w:pPr>
      <w:r>
        <w:t>плана расходов;</w:t>
      </w:r>
    </w:p>
    <w:p w:rsidR="005760FB" w:rsidRDefault="005760FB">
      <w:pPr>
        <w:pStyle w:val="ConsPlusNonformat"/>
        <w:jc w:val="both"/>
      </w:pPr>
      <w:r>
        <w:t xml:space="preserve">    использовать  грант  на  развитие  семейной  животноводческой фермы в 4</w:t>
      </w:r>
    </w:p>
    <w:p w:rsidR="005760FB" w:rsidRDefault="005760FB">
      <w:pPr>
        <w:pStyle w:val="ConsPlusNonformat"/>
        <w:jc w:val="both"/>
      </w:pPr>
      <w:r>
        <w:t>месяцев со дня поступления средств на мой лицевой счет;</w:t>
      </w:r>
    </w:p>
    <w:p w:rsidR="005760FB" w:rsidRDefault="005760FB">
      <w:pPr>
        <w:pStyle w:val="ConsPlusNonformat"/>
        <w:jc w:val="both"/>
      </w:pPr>
      <w:r>
        <w:t xml:space="preserve">    использовать  имущество,  закупаемое  за  счет гранта, исключительно на</w:t>
      </w:r>
    </w:p>
    <w:p w:rsidR="005760FB" w:rsidRDefault="005760FB">
      <w:pPr>
        <w:pStyle w:val="ConsPlusNonformat"/>
        <w:jc w:val="both"/>
      </w:pPr>
      <w:r>
        <w:t>развитие и деятельность семейной животноводческой фермы;</w:t>
      </w:r>
    </w:p>
    <w:p w:rsidR="005760FB" w:rsidRDefault="005760FB">
      <w:pPr>
        <w:pStyle w:val="ConsPlusNonformat"/>
        <w:jc w:val="both"/>
      </w:pPr>
      <w:r>
        <w:t xml:space="preserve">    создать не менее 3-х постоянных рабочих мест;</w:t>
      </w:r>
    </w:p>
    <w:p w:rsidR="005760FB" w:rsidRDefault="005760FB">
      <w:pPr>
        <w:pStyle w:val="ConsPlusNonformat"/>
        <w:jc w:val="both"/>
      </w:pPr>
      <w:r>
        <w:t xml:space="preserve">    сохранить созданные новые постоянные рабочие места в течение не менее 5</w:t>
      </w:r>
    </w:p>
    <w:p w:rsidR="005760FB" w:rsidRDefault="005760FB">
      <w:pPr>
        <w:pStyle w:val="ConsPlusNonformat"/>
        <w:jc w:val="both"/>
      </w:pPr>
      <w:r>
        <w:t>лет после получения гранта;</w:t>
      </w:r>
    </w:p>
    <w:p w:rsidR="005760FB" w:rsidRDefault="005760FB">
      <w:pPr>
        <w:pStyle w:val="ConsPlusNonformat"/>
        <w:jc w:val="both"/>
      </w:pPr>
      <w:r>
        <w:t xml:space="preserve">    осуществлять   деятельность  крестьянского  (фермерского)  хозяйства  в</w:t>
      </w:r>
    </w:p>
    <w:p w:rsidR="005760FB" w:rsidRDefault="005760FB">
      <w:pPr>
        <w:pStyle w:val="ConsPlusNonformat"/>
        <w:jc w:val="both"/>
      </w:pPr>
      <w:r>
        <w:t>течение не менее 5 лет после получения гранта;</w:t>
      </w:r>
    </w:p>
    <w:p w:rsidR="005760FB" w:rsidRDefault="005760FB">
      <w:pPr>
        <w:pStyle w:val="ConsPlusNonformat"/>
        <w:jc w:val="both"/>
      </w:pPr>
      <w:r>
        <w:t xml:space="preserve">    все   активы,   приобретенные  за  счет  гранта  на  развитие  семейной</w:t>
      </w:r>
    </w:p>
    <w:p w:rsidR="005760FB" w:rsidRDefault="005760FB">
      <w:pPr>
        <w:pStyle w:val="ConsPlusNonformat"/>
        <w:jc w:val="both"/>
      </w:pPr>
      <w:r>
        <w:t>животноводческой   фермы,  зарегистрировать  на  себя  и  использовать  его</w:t>
      </w:r>
    </w:p>
    <w:p w:rsidR="005760FB" w:rsidRDefault="005760FB">
      <w:pPr>
        <w:pStyle w:val="ConsPlusNonformat"/>
        <w:jc w:val="both"/>
      </w:pPr>
      <w:r>
        <w:t>крестьянским  (фермерским)  хозяйством  на  территории Кабардино-Балкарской</w:t>
      </w:r>
    </w:p>
    <w:p w:rsidR="005760FB" w:rsidRDefault="005760FB">
      <w:pPr>
        <w:pStyle w:val="ConsPlusNonformat"/>
        <w:jc w:val="both"/>
      </w:pPr>
      <w:r>
        <w:t>Республики  и  только  в  деятельности  моего  крестьянского  (фермерского)</w:t>
      </w:r>
    </w:p>
    <w:p w:rsidR="005760FB" w:rsidRDefault="005760FB">
      <w:pPr>
        <w:pStyle w:val="ConsPlusNonformat"/>
        <w:jc w:val="both"/>
      </w:pPr>
      <w:r>
        <w:t>хозяйства;</w:t>
      </w:r>
    </w:p>
    <w:p w:rsidR="005760FB" w:rsidRDefault="005760FB">
      <w:pPr>
        <w:pStyle w:val="ConsPlusNonformat"/>
        <w:jc w:val="both"/>
      </w:pPr>
      <w:r>
        <w:t xml:space="preserve">    имущество,   приобретенное  за  счет  гранта  на  создание  и  развитие</w:t>
      </w:r>
    </w:p>
    <w:p w:rsidR="005760FB" w:rsidRDefault="005760FB">
      <w:pPr>
        <w:pStyle w:val="ConsPlusNonformat"/>
        <w:jc w:val="both"/>
      </w:pPr>
      <w:r>
        <w:t>крестьянского   (фермерского)   хозяйства,  не  продавать,  не  дарить,  не</w:t>
      </w:r>
    </w:p>
    <w:p w:rsidR="005760FB" w:rsidRDefault="005760FB">
      <w:pPr>
        <w:pStyle w:val="ConsPlusNonformat"/>
        <w:jc w:val="both"/>
      </w:pPr>
      <w:r>
        <w:t>передавать в аренду.</w:t>
      </w:r>
    </w:p>
    <w:p w:rsidR="005760FB" w:rsidRDefault="005760FB">
      <w:pPr>
        <w:pStyle w:val="ConsPlusNonformat"/>
        <w:jc w:val="both"/>
      </w:pPr>
      <w:r>
        <w:t xml:space="preserve">    Достоверность  и  полноту  сведений,  содержащихся в настоящей заявке и</w:t>
      </w:r>
    </w:p>
    <w:p w:rsidR="005760FB" w:rsidRDefault="005760FB">
      <w:pPr>
        <w:pStyle w:val="ConsPlusNonformat"/>
        <w:jc w:val="both"/>
      </w:pPr>
      <w:r>
        <w:t>прилагаемых к ней документах, подтверждаю.</w:t>
      </w:r>
    </w:p>
    <w:p w:rsidR="005760FB" w:rsidRDefault="005760FB">
      <w:pPr>
        <w:pStyle w:val="ConsPlusNonformat"/>
        <w:jc w:val="both"/>
      </w:pPr>
      <w:r>
        <w:t xml:space="preserve">    Об    ответственности   за   предоставление   неполных   или   заведомо</w:t>
      </w:r>
    </w:p>
    <w:p w:rsidR="005760FB" w:rsidRDefault="005760FB">
      <w:pPr>
        <w:pStyle w:val="ConsPlusNonformat"/>
        <w:jc w:val="both"/>
      </w:pPr>
      <w:r>
        <w:t>недостоверных сведений и документов предупрежден.</w:t>
      </w:r>
    </w:p>
    <w:p w:rsidR="005760FB" w:rsidRDefault="005760FB">
      <w:pPr>
        <w:pStyle w:val="ConsPlusNonformat"/>
        <w:jc w:val="both"/>
      </w:pPr>
      <w:r>
        <w:t xml:space="preserve">    Подтверждаю,  что  соответствую  требованиям, предусмотренным </w:t>
      </w:r>
      <w:hyperlink w:anchor="P2222" w:history="1">
        <w:r>
          <w:rPr>
            <w:color w:val="0000FF"/>
          </w:rPr>
          <w:t>пунктом 5</w:t>
        </w:r>
      </w:hyperlink>
    </w:p>
    <w:p w:rsidR="005760FB" w:rsidRDefault="005760FB">
      <w:pPr>
        <w:pStyle w:val="ConsPlusNonformat"/>
        <w:jc w:val="both"/>
      </w:pPr>
      <w:r>
        <w:t>Правил  предоставления  грантов на развитие семейных животноводческих ферм,</w:t>
      </w:r>
    </w:p>
    <w:p w:rsidR="005760FB" w:rsidRDefault="005760FB">
      <w:pPr>
        <w:pStyle w:val="ConsPlusNonformat"/>
        <w:jc w:val="both"/>
      </w:pPr>
      <w:r>
        <w:t xml:space="preserve">проинформирован о положении </w:t>
      </w:r>
      <w:hyperlink r:id="rId243" w:history="1">
        <w:r>
          <w:rPr>
            <w:color w:val="0000FF"/>
          </w:rPr>
          <w:t>статьи 7</w:t>
        </w:r>
      </w:hyperlink>
      <w:r>
        <w:t xml:space="preserve"> Федерального закона от 27 июля 2010 г.</w:t>
      </w:r>
    </w:p>
    <w:p w:rsidR="005760FB" w:rsidRDefault="005760FB">
      <w:pPr>
        <w:pStyle w:val="ConsPlusNonformat"/>
        <w:jc w:val="both"/>
      </w:pPr>
      <w:r>
        <w:t>N  210-ФЗ  "Об  организации  предоставления государственных и муниципальных</w:t>
      </w:r>
    </w:p>
    <w:p w:rsidR="005760FB" w:rsidRDefault="005760FB">
      <w:pPr>
        <w:pStyle w:val="ConsPlusNonformat"/>
        <w:jc w:val="both"/>
      </w:pPr>
      <w:r>
        <w:t>услуг" и выражаю свое согласие на:</w:t>
      </w:r>
    </w:p>
    <w:p w:rsidR="005760FB" w:rsidRDefault="005760FB">
      <w:pPr>
        <w:pStyle w:val="ConsPlusNonformat"/>
        <w:jc w:val="both"/>
      </w:pPr>
      <w:r>
        <w:t xml:space="preserve">    передачу   и  обработку  моих  персональных  данных  в  соответствии  с</w:t>
      </w:r>
    </w:p>
    <w:p w:rsidR="005760FB" w:rsidRDefault="005760FB">
      <w:pPr>
        <w:pStyle w:val="ConsPlusNonformat"/>
        <w:jc w:val="both"/>
      </w:pPr>
      <w:r>
        <w:t>законодательством Российской Федерации о персональных данных;</w:t>
      </w:r>
    </w:p>
    <w:p w:rsidR="005760FB" w:rsidRDefault="005760FB">
      <w:pPr>
        <w:pStyle w:val="ConsPlusNonformat"/>
        <w:jc w:val="both"/>
      </w:pPr>
      <w:r>
        <w:t xml:space="preserve">    осуществление  Министерством  сельского  хозяйства Кабардино-Балкарской</w:t>
      </w:r>
    </w:p>
    <w:p w:rsidR="005760FB" w:rsidRDefault="005760FB">
      <w:pPr>
        <w:pStyle w:val="ConsPlusNonformat"/>
        <w:jc w:val="both"/>
      </w:pPr>
      <w:r>
        <w:t>Республики   и  органами  финансового  контроля  проверок  соблюдения  мной</w:t>
      </w:r>
    </w:p>
    <w:p w:rsidR="005760FB" w:rsidRDefault="005760FB">
      <w:pPr>
        <w:pStyle w:val="ConsPlusNonformat"/>
        <w:jc w:val="both"/>
      </w:pPr>
      <w:r>
        <w:t>условий,  целей  и порядка предоставления гранта в соответствии с Бюджетным</w:t>
      </w:r>
    </w:p>
    <w:p w:rsidR="005760FB" w:rsidRDefault="005760FB">
      <w:pPr>
        <w:pStyle w:val="ConsPlusNonformat"/>
        <w:jc w:val="both"/>
      </w:pPr>
      <w:hyperlink r:id="rId244" w:history="1">
        <w:r>
          <w:rPr>
            <w:color w:val="0000FF"/>
          </w:rPr>
          <w:t>кодексом</w:t>
        </w:r>
      </w:hyperlink>
      <w:r>
        <w:t xml:space="preserve"> Российской Федерации;</w:t>
      </w:r>
    </w:p>
    <w:p w:rsidR="005760FB" w:rsidRDefault="005760FB">
      <w:pPr>
        <w:pStyle w:val="ConsPlusNonformat"/>
        <w:jc w:val="both"/>
      </w:pPr>
      <w:r>
        <w:t xml:space="preserve">    проведение  конкурсного  отбора на условиях, указанных в информационном</w:t>
      </w:r>
    </w:p>
    <w:p w:rsidR="005760FB" w:rsidRDefault="005760FB">
      <w:pPr>
        <w:pStyle w:val="ConsPlusNonformat"/>
        <w:jc w:val="both"/>
      </w:pPr>
      <w:r>
        <w:t>сообщении и правилах проведения конкурсного отбора.</w:t>
      </w:r>
    </w:p>
    <w:p w:rsidR="005760FB" w:rsidRDefault="005760FB">
      <w:pPr>
        <w:pStyle w:val="ConsPlusNonformat"/>
        <w:jc w:val="both"/>
      </w:pPr>
      <w:r>
        <w:t xml:space="preserve">    Подтверждаю,  что  я  в  полном объеме ознакомлен со всеми нормативными</w:t>
      </w:r>
    </w:p>
    <w:p w:rsidR="005760FB" w:rsidRDefault="005760FB">
      <w:pPr>
        <w:pStyle w:val="ConsPlusNonformat"/>
        <w:jc w:val="both"/>
      </w:pPr>
      <w:r>
        <w:t>актами    (включая   приказы),   регулирующими   правоотношения   в   сфере</w:t>
      </w:r>
    </w:p>
    <w:p w:rsidR="005760FB" w:rsidRDefault="005760FB">
      <w:pPr>
        <w:pStyle w:val="ConsPlusNonformat"/>
        <w:jc w:val="both"/>
      </w:pPr>
      <w:r>
        <w:t>предоставления грантов.</w:t>
      </w:r>
    </w:p>
    <w:p w:rsidR="005760FB" w:rsidRDefault="005760FB">
      <w:pPr>
        <w:pStyle w:val="ConsPlusNonformat"/>
        <w:jc w:val="both"/>
      </w:pPr>
      <w:r>
        <w:t xml:space="preserve">    Указание иной информации (при наличии):</w:t>
      </w:r>
    </w:p>
    <w:p w:rsidR="005760FB" w:rsidRDefault="005760FB">
      <w:pPr>
        <w:pStyle w:val="ConsPlusNonformat"/>
        <w:jc w:val="both"/>
      </w:pPr>
      <w:r>
        <w:lastRenderedPageBreak/>
        <w:t>___________________________________________________________________________</w:t>
      </w:r>
    </w:p>
    <w:p w:rsidR="005760FB" w:rsidRDefault="005760FB">
      <w:pPr>
        <w:pStyle w:val="ConsPlusNonformat"/>
        <w:jc w:val="both"/>
      </w:pPr>
      <w:r>
        <w:t xml:space="preserve">    Перечень прилагаемых документов</w:t>
      </w:r>
    </w:p>
    <w:p w:rsidR="005760FB" w:rsidRDefault="005760FB">
      <w:pPr>
        <w:pStyle w:val="ConsPlusNonformat"/>
        <w:jc w:val="both"/>
      </w:pPr>
      <w:r>
        <w:t xml:space="preserve">    1. ____________________________ на ____ листах в 1 экземпляре;</w:t>
      </w:r>
    </w:p>
    <w:p w:rsidR="005760FB" w:rsidRDefault="005760FB">
      <w:pPr>
        <w:pStyle w:val="ConsPlusNonformat"/>
        <w:jc w:val="both"/>
      </w:pPr>
      <w:r>
        <w:t xml:space="preserve">    2. ____________________________ на ____ листах в 1 экземпляре;</w:t>
      </w:r>
    </w:p>
    <w:p w:rsidR="005760FB" w:rsidRDefault="005760FB">
      <w:pPr>
        <w:pStyle w:val="ConsPlusNonformat"/>
        <w:jc w:val="both"/>
      </w:pPr>
      <w:r>
        <w:t xml:space="preserve">    3. ____________________________ на ____ листах в 1 экземпляре;</w:t>
      </w:r>
    </w:p>
    <w:p w:rsidR="005760FB" w:rsidRDefault="005760FB">
      <w:pPr>
        <w:pStyle w:val="ConsPlusNonformat"/>
        <w:jc w:val="both"/>
      </w:pPr>
      <w:r>
        <w:t xml:space="preserve">    и т.д. _________________________________________________.</w:t>
      </w:r>
    </w:p>
    <w:p w:rsidR="005760FB" w:rsidRDefault="005760FB">
      <w:pPr>
        <w:pStyle w:val="ConsPlusNonformat"/>
        <w:jc w:val="both"/>
      </w:pPr>
    </w:p>
    <w:p w:rsidR="005760FB" w:rsidRDefault="005760FB">
      <w:pPr>
        <w:pStyle w:val="ConsPlusNonformat"/>
        <w:jc w:val="both"/>
      </w:pPr>
      <w:r>
        <w:t>Глава крестьянского</w:t>
      </w:r>
    </w:p>
    <w:p w:rsidR="005760FB" w:rsidRDefault="005760FB">
      <w:pPr>
        <w:pStyle w:val="ConsPlusNonformat"/>
        <w:jc w:val="both"/>
      </w:pPr>
      <w:r>
        <w:t>(фермерского) хозяйства _______________ /______________________/</w:t>
      </w:r>
    </w:p>
    <w:p w:rsidR="005760FB" w:rsidRDefault="005760FB">
      <w:pPr>
        <w:pStyle w:val="ConsPlusNonformat"/>
        <w:jc w:val="both"/>
      </w:pPr>
      <w:r>
        <w:t xml:space="preserve">                           (подпись)      (расшифровка подписи)</w:t>
      </w:r>
    </w:p>
    <w:p w:rsidR="005760FB" w:rsidRDefault="005760FB">
      <w:pPr>
        <w:pStyle w:val="ConsPlusNonformat"/>
        <w:jc w:val="both"/>
      </w:pPr>
    </w:p>
    <w:p w:rsidR="005760FB" w:rsidRDefault="005760FB">
      <w:pPr>
        <w:pStyle w:val="ConsPlusNonformat"/>
        <w:jc w:val="both"/>
      </w:pPr>
      <w:r>
        <w:t>М.П. (при наличии).</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1"/>
      </w:pPr>
      <w:r>
        <w:t>Приложение N 2</w:t>
      </w:r>
    </w:p>
    <w:p w:rsidR="005760FB" w:rsidRDefault="005760FB">
      <w:pPr>
        <w:pStyle w:val="ConsPlusNormal"/>
        <w:jc w:val="right"/>
      </w:pPr>
      <w:r>
        <w:t>к Правилам предоставления</w:t>
      </w:r>
    </w:p>
    <w:p w:rsidR="005760FB" w:rsidRDefault="005760FB">
      <w:pPr>
        <w:pStyle w:val="ConsPlusNormal"/>
        <w:jc w:val="right"/>
      </w:pPr>
      <w:r>
        <w:t>грантов на развитие семейных</w:t>
      </w:r>
    </w:p>
    <w:p w:rsidR="005760FB" w:rsidRDefault="005760FB">
      <w:pPr>
        <w:pStyle w:val="ConsPlusNormal"/>
        <w:jc w:val="right"/>
      </w:pPr>
      <w:r>
        <w:t>животноводческих ферм на базе</w:t>
      </w:r>
    </w:p>
    <w:p w:rsidR="005760FB" w:rsidRDefault="005760FB">
      <w:pPr>
        <w:pStyle w:val="ConsPlusNormal"/>
        <w:jc w:val="right"/>
      </w:pPr>
      <w:r>
        <w:t>крестьянских (фермерских) хозяйств</w:t>
      </w:r>
    </w:p>
    <w:p w:rsidR="005760FB" w:rsidRDefault="005760FB">
      <w:pPr>
        <w:pStyle w:val="ConsPlusNormal"/>
        <w:jc w:val="right"/>
      </w:pPr>
      <w:r>
        <w:t>в Кабардино-Балкарской Республике</w:t>
      </w:r>
    </w:p>
    <w:p w:rsidR="005760FB" w:rsidRDefault="005760FB">
      <w:pPr>
        <w:pStyle w:val="ConsPlusNormal"/>
        <w:jc w:val="both"/>
      </w:pPr>
    </w:p>
    <w:p w:rsidR="005760FB" w:rsidRDefault="005760FB">
      <w:pPr>
        <w:pStyle w:val="ConsPlusNormal"/>
        <w:jc w:val="right"/>
      </w:pPr>
      <w:r>
        <w:t>Форма</w:t>
      </w:r>
    </w:p>
    <w:p w:rsidR="005760FB" w:rsidRDefault="005760FB">
      <w:pPr>
        <w:pStyle w:val="ConsPlusNormal"/>
        <w:jc w:val="both"/>
      </w:pPr>
    </w:p>
    <w:p w:rsidR="005760FB" w:rsidRDefault="005760FB">
      <w:pPr>
        <w:pStyle w:val="ConsPlusNonformat"/>
        <w:jc w:val="both"/>
      </w:pPr>
      <w:r>
        <w:t xml:space="preserve">                                                                 УТВЕРЖДАЮ:</w:t>
      </w:r>
    </w:p>
    <w:p w:rsidR="005760FB" w:rsidRDefault="005760FB">
      <w:pPr>
        <w:pStyle w:val="ConsPlusNonformat"/>
        <w:jc w:val="both"/>
      </w:pPr>
      <w:r>
        <w:t xml:space="preserve">                                                                Глава К(Ф)Х</w:t>
      </w:r>
    </w:p>
    <w:p w:rsidR="005760FB" w:rsidRDefault="005760FB">
      <w:pPr>
        <w:pStyle w:val="ConsPlusNonformat"/>
        <w:jc w:val="both"/>
      </w:pPr>
      <w:r>
        <w:t xml:space="preserve">                                          _________/______________________/</w:t>
      </w:r>
    </w:p>
    <w:p w:rsidR="005760FB" w:rsidRDefault="005760FB">
      <w:pPr>
        <w:pStyle w:val="ConsPlusNonformat"/>
        <w:jc w:val="both"/>
      </w:pPr>
      <w:r>
        <w:t xml:space="preserve">                                          (подпись) (расшифровка подписи)</w:t>
      </w:r>
    </w:p>
    <w:p w:rsidR="005760FB" w:rsidRDefault="005760FB">
      <w:pPr>
        <w:pStyle w:val="ConsPlusNonformat"/>
        <w:jc w:val="both"/>
      </w:pPr>
      <w:r>
        <w:t xml:space="preserve">                                                                       М.П.</w:t>
      </w:r>
    </w:p>
    <w:p w:rsidR="005760FB" w:rsidRDefault="005760FB">
      <w:pPr>
        <w:pStyle w:val="ConsPlusNonformat"/>
        <w:jc w:val="both"/>
      </w:pPr>
    </w:p>
    <w:p w:rsidR="005760FB" w:rsidRDefault="005760FB">
      <w:pPr>
        <w:pStyle w:val="ConsPlusNonformat"/>
        <w:jc w:val="both"/>
      </w:pPr>
      <w:bookmarkStart w:id="85" w:name="P2552"/>
      <w:bookmarkEnd w:id="85"/>
      <w:r>
        <w:t xml:space="preserve">                                БИЗНЕС-ПЛАН</w:t>
      </w:r>
    </w:p>
    <w:p w:rsidR="005760FB" w:rsidRDefault="005760FB">
      <w:pPr>
        <w:pStyle w:val="ConsPlusNonformat"/>
        <w:jc w:val="both"/>
      </w:pPr>
      <w:r>
        <w:t xml:space="preserve">                                  ПРОЕКТА</w:t>
      </w:r>
    </w:p>
    <w:p w:rsidR="005760FB" w:rsidRDefault="005760FB">
      <w:pPr>
        <w:pStyle w:val="ConsPlusNonformat"/>
        <w:jc w:val="both"/>
      </w:pPr>
      <w:r>
        <w:t xml:space="preserve">     по развитию семейной животноводческой фермы на базе крестьянского</w:t>
      </w:r>
    </w:p>
    <w:p w:rsidR="005760FB" w:rsidRDefault="005760FB">
      <w:pPr>
        <w:pStyle w:val="ConsPlusNonformat"/>
        <w:jc w:val="both"/>
      </w:pPr>
      <w:r>
        <w:t xml:space="preserve">       (фермерского) хозяйства со сроком окупаемости не более 8 лет</w:t>
      </w:r>
    </w:p>
    <w:p w:rsidR="005760FB" w:rsidRDefault="005760FB">
      <w:pPr>
        <w:pStyle w:val="ConsPlusNonformat"/>
        <w:jc w:val="both"/>
      </w:pPr>
      <w:r>
        <w:t xml:space="preserve">     _________________________________________________________________</w:t>
      </w:r>
    </w:p>
    <w:p w:rsidR="005760FB" w:rsidRDefault="005760FB">
      <w:pPr>
        <w:pStyle w:val="ConsPlusNonformat"/>
        <w:jc w:val="both"/>
      </w:pPr>
      <w:r>
        <w:t xml:space="preserve">                        (наименование бизнес-плана)</w:t>
      </w:r>
    </w:p>
    <w:p w:rsidR="005760FB" w:rsidRDefault="005760FB">
      <w:pPr>
        <w:pStyle w:val="ConsPlusNonformat"/>
        <w:jc w:val="both"/>
      </w:pPr>
    </w:p>
    <w:p w:rsidR="005760FB" w:rsidRDefault="005760FB">
      <w:pPr>
        <w:pStyle w:val="ConsPlusNonformat"/>
        <w:jc w:val="both"/>
      </w:pPr>
      <w:r>
        <w:t xml:space="preserve">    Глава К(Ф)Х ______________________________________________________</w:t>
      </w:r>
    </w:p>
    <w:p w:rsidR="005760FB" w:rsidRDefault="005760FB">
      <w:pPr>
        <w:pStyle w:val="ConsPlusNonformat"/>
        <w:jc w:val="both"/>
      </w:pPr>
      <w:r>
        <w:t xml:space="preserve">                           (наименование хозяйства)</w:t>
      </w:r>
    </w:p>
    <w:p w:rsidR="005760FB" w:rsidRDefault="005760FB">
      <w:pPr>
        <w:pStyle w:val="ConsPlusNormal"/>
        <w:jc w:val="both"/>
      </w:pPr>
    </w:p>
    <w:p w:rsidR="005760FB" w:rsidRDefault="005760FB">
      <w:pPr>
        <w:pStyle w:val="ConsPlusTitle"/>
        <w:jc w:val="center"/>
        <w:outlineLvl w:val="2"/>
      </w:pPr>
      <w:r>
        <w:t>1. Общие сведения о хозяйстве</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551"/>
      </w:tblGrid>
      <w:tr w:rsidR="005760FB">
        <w:tc>
          <w:tcPr>
            <w:tcW w:w="6520" w:type="dxa"/>
          </w:tcPr>
          <w:p w:rsidR="005760FB" w:rsidRDefault="005760FB">
            <w:pPr>
              <w:pStyle w:val="ConsPlusNormal"/>
            </w:pPr>
            <w:r>
              <w:t>Фамилия, имя, отчество главы крестьянского (фермерского) хозяйства</w:t>
            </w:r>
          </w:p>
        </w:tc>
        <w:tc>
          <w:tcPr>
            <w:tcW w:w="2551" w:type="dxa"/>
          </w:tcPr>
          <w:p w:rsidR="005760FB" w:rsidRDefault="005760FB">
            <w:pPr>
              <w:pStyle w:val="ConsPlusNormal"/>
            </w:pPr>
          </w:p>
        </w:tc>
      </w:tr>
      <w:tr w:rsidR="005760FB">
        <w:tc>
          <w:tcPr>
            <w:tcW w:w="6520" w:type="dxa"/>
          </w:tcPr>
          <w:p w:rsidR="005760FB" w:rsidRDefault="005760FB">
            <w:pPr>
              <w:pStyle w:val="ConsPlusNormal"/>
            </w:pPr>
            <w:r>
              <w:t>Номер и дата государственной регистрации главы крестьянского (фермерского) хозяйства</w:t>
            </w:r>
          </w:p>
        </w:tc>
        <w:tc>
          <w:tcPr>
            <w:tcW w:w="2551" w:type="dxa"/>
          </w:tcPr>
          <w:p w:rsidR="005760FB" w:rsidRDefault="005760FB">
            <w:pPr>
              <w:pStyle w:val="ConsPlusNormal"/>
            </w:pPr>
          </w:p>
        </w:tc>
      </w:tr>
      <w:tr w:rsidR="005760FB">
        <w:tc>
          <w:tcPr>
            <w:tcW w:w="9071" w:type="dxa"/>
            <w:gridSpan w:val="2"/>
          </w:tcPr>
          <w:p w:rsidR="005760FB" w:rsidRDefault="005760FB">
            <w:pPr>
              <w:pStyle w:val="ConsPlusNormal"/>
              <w:jc w:val="center"/>
            </w:pPr>
            <w:r>
              <w:t>Реквизиты главы крестьянского (фермерского) хозяйства:</w:t>
            </w:r>
          </w:p>
        </w:tc>
      </w:tr>
      <w:tr w:rsidR="005760FB">
        <w:tc>
          <w:tcPr>
            <w:tcW w:w="6520" w:type="dxa"/>
          </w:tcPr>
          <w:p w:rsidR="005760FB" w:rsidRDefault="005760FB">
            <w:pPr>
              <w:pStyle w:val="ConsPlusNormal"/>
            </w:pPr>
            <w:r>
              <w:t>ИНН</w:t>
            </w:r>
          </w:p>
        </w:tc>
        <w:tc>
          <w:tcPr>
            <w:tcW w:w="2551" w:type="dxa"/>
          </w:tcPr>
          <w:p w:rsidR="005760FB" w:rsidRDefault="005760FB">
            <w:pPr>
              <w:pStyle w:val="ConsPlusNormal"/>
            </w:pPr>
          </w:p>
        </w:tc>
      </w:tr>
      <w:tr w:rsidR="005760FB">
        <w:tc>
          <w:tcPr>
            <w:tcW w:w="6520" w:type="dxa"/>
          </w:tcPr>
          <w:p w:rsidR="005760FB" w:rsidRDefault="005760FB">
            <w:pPr>
              <w:pStyle w:val="ConsPlusNormal"/>
            </w:pPr>
            <w:r>
              <w:t>КПП</w:t>
            </w:r>
          </w:p>
        </w:tc>
        <w:tc>
          <w:tcPr>
            <w:tcW w:w="2551" w:type="dxa"/>
          </w:tcPr>
          <w:p w:rsidR="005760FB" w:rsidRDefault="005760FB">
            <w:pPr>
              <w:pStyle w:val="ConsPlusNormal"/>
            </w:pPr>
          </w:p>
        </w:tc>
      </w:tr>
      <w:tr w:rsidR="005760FB">
        <w:tc>
          <w:tcPr>
            <w:tcW w:w="6520" w:type="dxa"/>
          </w:tcPr>
          <w:p w:rsidR="005760FB" w:rsidRDefault="005760FB">
            <w:pPr>
              <w:pStyle w:val="ConsPlusNormal"/>
            </w:pPr>
            <w:r>
              <w:t>Расчетный счет/лицевой счет (указать)</w:t>
            </w:r>
          </w:p>
        </w:tc>
        <w:tc>
          <w:tcPr>
            <w:tcW w:w="2551" w:type="dxa"/>
          </w:tcPr>
          <w:p w:rsidR="005760FB" w:rsidRDefault="005760FB">
            <w:pPr>
              <w:pStyle w:val="ConsPlusNormal"/>
            </w:pPr>
          </w:p>
        </w:tc>
      </w:tr>
      <w:tr w:rsidR="005760FB">
        <w:tc>
          <w:tcPr>
            <w:tcW w:w="6520" w:type="dxa"/>
          </w:tcPr>
          <w:p w:rsidR="005760FB" w:rsidRDefault="005760FB">
            <w:pPr>
              <w:pStyle w:val="ConsPlusNormal"/>
            </w:pPr>
            <w:r>
              <w:lastRenderedPageBreak/>
              <w:t>Корреспондентский счет</w:t>
            </w:r>
          </w:p>
        </w:tc>
        <w:tc>
          <w:tcPr>
            <w:tcW w:w="2551" w:type="dxa"/>
          </w:tcPr>
          <w:p w:rsidR="005760FB" w:rsidRDefault="005760FB">
            <w:pPr>
              <w:pStyle w:val="ConsPlusNormal"/>
            </w:pPr>
          </w:p>
        </w:tc>
      </w:tr>
      <w:tr w:rsidR="005760FB">
        <w:tc>
          <w:tcPr>
            <w:tcW w:w="6520" w:type="dxa"/>
          </w:tcPr>
          <w:p w:rsidR="005760FB" w:rsidRDefault="005760FB">
            <w:pPr>
              <w:pStyle w:val="ConsPlusNormal"/>
            </w:pPr>
            <w:r>
              <w:t>БИК</w:t>
            </w:r>
          </w:p>
        </w:tc>
        <w:tc>
          <w:tcPr>
            <w:tcW w:w="2551" w:type="dxa"/>
          </w:tcPr>
          <w:p w:rsidR="005760FB" w:rsidRDefault="005760FB">
            <w:pPr>
              <w:pStyle w:val="ConsPlusNormal"/>
            </w:pPr>
          </w:p>
        </w:tc>
      </w:tr>
      <w:tr w:rsidR="005760FB">
        <w:tc>
          <w:tcPr>
            <w:tcW w:w="6520" w:type="dxa"/>
          </w:tcPr>
          <w:p w:rsidR="005760FB" w:rsidRDefault="005760FB">
            <w:pPr>
              <w:pStyle w:val="ConsPlusNormal"/>
            </w:pPr>
            <w:r>
              <w:t>Фамилия, имя, отчество главы крестьянского (фермерского) хозяйства</w:t>
            </w:r>
          </w:p>
        </w:tc>
        <w:tc>
          <w:tcPr>
            <w:tcW w:w="2551" w:type="dxa"/>
          </w:tcPr>
          <w:p w:rsidR="005760FB" w:rsidRDefault="005760FB">
            <w:pPr>
              <w:pStyle w:val="ConsPlusNormal"/>
            </w:pPr>
          </w:p>
        </w:tc>
      </w:tr>
      <w:tr w:rsidR="005760FB">
        <w:tc>
          <w:tcPr>
            <w:tcW w:w="6520" w:type="dxa"/>
          </w:tcPr>
          <w:p w:rsidR="005760FB" w:rsidRDefault="005760FB">
            <w:pPr>
              <w:pStyle w:val="ConsPlusNormal"/>
            </w:pPr>
            <w:r>
              <w:t>Юридический адрес главы крестьянского (фермерского) хозяйства</w:t>
            </w:r>
          </w:p>
        </w:tc>
        <w:tc>
          <w:tcPr>
            <w:tcW w:w="2551" w:type="dxa"/>
          </w:tcPr>
          <w:p w:rsidR="005760FB" w:rsidRDefault="005760FB">
            <w:pPr>
              <w:pStyle w:val="ConsPlusNormal"/>
            </w:pPr>
          </w:p>
        </w:tc>
      </w:tr>
      <w:tr w:rsidR="005760FB">
        <w:tc>
          <w:tcPr>
            <w:tcW w:w="6520" w:type="dxa"/>
          </w:tcPr>
          <w:p w:rsidR="005760FB" w:rsidRDefault="005760FB">
            <w:pPr>
              <w:pStyle w:val="ConsPlusNormal"/>
            </w:pPr>
            <w:r>
              <w:t>Фактический адрес главы крестьянского (фермерского) хозяйства</w:t>
            </w:r>
          </w:p>
        </w:tc>
        <w:tc>
          <w:tcPr>
            <w:tcW w:w="2551" w:type="dxa"/>
          </w:tcPr>
          <w:p w:rsidR="005760FB" w:rsidRDefault="005760FB">
            <w:pPr>
              <w:pStyle w:val="ConsPlusNormal"/>
            </w:pPr>
          </w:p>
        </w:tc>
      </w:tr>
      <w:tr w:rsidR="005760FB">
        <w:tc>
          <w:tcPr>
            <w:tcW w:w="6520" w:type="dxa"/>
          </w:tcPr>
          <w:p w:rsidR="005760FB" w:rsidRDefault="005760FB">
            <w:pPr>
              <w:pStyle w:val="ConsPlusNormal"/>
            </w:pPr>
            <w:r>
              <w:t>Телефон, адрес электронной почты главы крестьянского (фермерского) хозяйства</w:t>
            </w:r>
          </w:p>
        </w:tc>
        <w:tc>
          <w:tcPr>
            <w:tcW w:w="2551" w:type="dxa"/>
          </w:tcPr>
          <w:p w:rsidR="005760FB" w:rsidRDefault="005760FB">
            <w:pPr>
              <w:pStyle w:val="ConsPlusNormal"/>
            </w:pPr>
          </w:p>
        </w:tc>
      </w:tr>
    </w:tbl>
    <w:p w:rsidR="005760FB" w:rsidRDefault="005760FB">
      <w:pPr>
        <w:pStyle w:val="ConsPlusNormal"/>
        <w:jc w:val="both"/>
      </w:pPr>
    </w:p>
    <w:p w:rsidR="005760FB" w:rsidRDefault="005760FB">
      <w:pPr>
        <w:pStyle w:val="ConsPlusTitle"/>
        <w:jc w:val="center"/>
        <w:outlineLvl w:val="2"/>
      </w:pPr>
      <w:r>
        <w:t>2. Общие сведения о проекте</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2041"/>
      </w:tblGrid>
      <w:tr w:rsidR="005760FB">
        <w:tc>
          <w:tcPr>
            <w:tcW w:w="7030" w:type="dxa"/>
          </w:tcPr>
          <w:p w:rsidR="005760FB" w:rsidRDefault="005760FB">
            <w:pPr>
              <w:pStyle w:val="ConsPlusNormal"/>
            </w:pPr>
            <w:r>
              <w:t>Суть проекта (основные мероприятия)</w:t>
            </w:r>
          </w:p>
        </w:tc>
        <w:tc>
          <w:tcPr>
            <w:tcW w:w="2041" w:type="dxa"/>
          </w:tcPr>
          <w:p w:rsidR="005760FB" w:rsidRDefault="005760FB">
            <w:pPr>
              <w:pStyle w:val="ConsPlusNormal"/>
            </w:pPr>
          </w:p>
        </w:tc>
      </w:tr>
      <w:tr w:rsidR="005760FB">
        <w:tc>
          <w:tcPr>
            <w:tcW w:w="7030" w:type="dxa"/>
          </w:tcPr>
          <w:p w:rsidR="005760FB" w:rsidRDefault="005760FB">
            <w:pPr>
              <w:pStyle w:val="ConsPlusNormal"/>
            </w:pPr>
            <w:r>
              <w:t>Период реализации проекта (годы)</w:t>
            </w:r>
          </w:p>
        </w:tc>
        <w:tc>
          <w:tcPr>
            <w:tcW w:w="2041" w:type="dxa"/>
          </w:tcPr>
          <w:p w:rsidR="005760FB" w:rsidRDefault="005760FB">
            <w:pPr>
              <w:pStyle w:val="ConsPlusNormal"/>
            </w:pPr>
          </w:p>
        </w:tc>
      </w:tr>
      <w:tr w:rsidR="005760FB">
        <w:tc>
          <w:tcPr>
            <w:tcW w:w="7030" w:type="dxa"/>
          </w:tcPr>
          <w:p w:rsidR="005760FB" w:rsidRDefault="005760FB">
            <w:pPr>
              <w:pStyle w:val="ConsPlusNormal"/>
            </w:pPr>
            <w:r>
              <w:t>Стоимость проекта, тыс. руб.,</w:t>
            </w:r>
          </w:p>
        </w:tc>
        <w:tc>
          <w:tcPr>
            <w:tcW w:w="2041" w:type="dxa"/>
          </w:tcPr>
          <w:p w:rsidR="005760FB" w:rsidRDefault="005760FB">
            <w:pPr>
              <w:pStyle w:val="ConsPlusNormal"/>
            </w:pPr>
          </w:p>
        </w:tc>
      </w:tr>
      <w:tr w:rsidR="005760FB">
        <w:tc>
          <w:tcPr>
            <w:tcW w:w="7030" w:type="dxa"/>
          </w:tcPr>
          <w:p w:rsidR="005760FB" w:rsidRDefault="005760FB">
            <w:pPr>
              <w:pStyle w:val="ConsPlusNormal"/>
            </w:pPr>
            <w:r>
              <w:t>в т.ч.:</w:t>
            </w:r>
          </w:p>
        </w:tc>
        <w:tc>
          <w:tcPr>
            <w:tcW w:w="2041" w:type="dxa"/>
          </w:tcPr>
          <w:p w:rsidR="005760FB" w:rsidRDefault="005760FB">
            <w:pPr>
              <w:pStyle w:val="ConsPlusNormal"/>
            </w:pPr>
          </w:p>
        </w:tc>
      </w:tr>
      <w:tr w:rsidR="005760FB">
        <w:tc>
          <w:tcPr>
            <w:tcW w:w="7030" w:type="dxa"/>
          </w:tcPr>
          <w:p w:rsidR="005760FB" w:rsidRDefault="005760FB">
            <w:pPr>
              <w:pStyle w:val="ConsPlusNormal"/>
            </w:pPr>
            <w:r>
              <w:t>средства гранта</w:t>
            </w:r>
          </w:p>
        </w:tc>
        <w:tc>
          <w:tcPr>
            <w:tcW w:w="2041" w:type="dxa"/>
          </w:tcPr>
          <w:p w:rsidR="005760FB" w:rsidRDefault="005760FB">
            <w:pPr>
              <w:pStyle w:val="ConsPlusNormal"/>
            </w:pPr>
          </w:p>
        </w:tc>
      </w:tr>
      <w:tr w:rsidR="005760FB">
        <w:tc>
          <w:tcPr>
            <w:tcW w:w="7030" w:type="dxa"/>
          </w:tcPr>
          <w:p w:rsidR="005760FB" w:rsidRDefault="005760FB">
            <w:pPr>
              <w:pStyle w:val="ConsPlusNormal"/>
            </w:pPr>
            <w:r>
              <w:t>собственные средства</w:t>
            </w:r>
          </w:p>
        </w:tc>
        <w:tc>
          <w:tcPr>
            <w:tcW w:w="2041" w:type="dxa"/>
          </w:tcPr>
          <w:p w:rsidR="005760FB" w:rsidRDefault="005760FB">
            <w:pPr>
              <w:pStyle w:val="ConsPlusNormal"/>
            </w:pPr>
          </w:p>
        </w:tc>
      </w:tr>
      <w:tr w:rsidR="005760FB">
        <w:tc>
          <w:tcPr>
            <w:tcW w:w="7030" w:type="dxa"/>
          </w:tcPr>
          <w:p w:rsidR="005760FB" w:rsidRDefault="005760FB">
            <w:pPr>
              <w:pStyle w:val="ConsPlusNormal"/>
            </w:pPr>
            <w:r>
              <w:t>заемные средства</w:t>
            </w:r>
          </w:p>
        </w:tc>
        <w:tc>
          <w:tcPr>
            <w:tcW w:w="2041" w:type="dxa"/>
          </w:tcPr>
          <w:p w:rsidR="005760FB" w:rsidRDefault="005760FB">
            <w:pPr>
              <w:pStyle w:val="ConsPlusNormal"/>
            </w:pPr>
          </w:p>
        </w:tc>
      </w:tr>
      <w:tr w:rsidR="005760FB">
        <w:tc>
          <w:tcPr>
            <w:tcW w:w="7030" w:type="dxa"/>
          </w:tcPr>
          <w:p w:rsidR="005760FB" w:rsidRDefault="005760FB">
            <w:pPr>
              <w:pStyle w:val="ConsPlusNormal"/>
            </w:pPr>
            <w:r>
              <w:t>Количество создаваемых рабочих мест, чел.,</w:t>
            </w:r>
          </w:p>
        </w:tc>
        <w:tc>
          <w:tcPr>
            <w:tcW w:w="2041" w:type="dxa"/>
          </w:tcPr>
          <w:p w:rsidR="005760FB" w:rsidRDefault="005760FB">
            <w:pPr>
              <w:pStyle w:val="ConsPlusNormal"/>
            </w:pPr>
          </w:p>
        </w:tc>
      </w:tr>
      <w:tr w:rsidR="005760FB">
        <w:tc>
          <w:tcPr>
            <w:tcW w:w="7030" w:type="dxa"/>
          </w:tcPr>
          <w:p w:rsidR="005760FB" w:rsidRDefault="005760FB">
            <w:pPr>
              <w:pStyle w:val="ConsPlusNormal"/>
            </w:pPr>
            <w:r>
              <w:t>в т.ч. предоставление рабочих мест для местных жителей</w:t>
            </w:r>
          </w:p>
        </w:tc>
        <w:tc>
          <w:tcPr>
            <w:tcW w:w="2041" w:type="dxa"/>
          </w:tcPr>
          <w:p w:rsidR="005760FB" w:rsidRDefault="005760FB">
            <w:pPr>
              <w:pStyle w:val="ConsPlusNormal"/>
            </w:pPr>
          </w:p>
        </w:tc>
      </w:tr>
      <w:tr w:rsidR="005760FB">
        <w:tc>
          <w:tcPr>
            <w:tcW w:w="7030" w:type="dxa"/>
          </w:tcPr>
          <w:p w:rsidR="005760FB" w:rsidRDefault="005760FB">
            <w:pPr>
              <w:pStyle w:val="ConsPlusNormal"/>
            </w:pPr>
            <w:r>
              <w:t>Срок окупаемости проекта (лет)</w:t>
            </w:r>
          </w:p>
        </w:tc>
        <w:tc>
          <w:tcPr>
            <w:tcW w:w="2041" w:type="dxa"/>
          </w:tcPr>
          <w:p w:rsidR="005760FB" w:rsidRDefault="005760FB">
            <w:pPr>
              <w:pStyle w:val="ConsPlusNormal"/>
            </w:pPr>
          </w:p>
        </w:tc>
      </w:tr>
      <w:tr w:rsidR="005760FB">
        <w:tc>
          <w:tcPr>
            <w:tcW w:w="9071" w:type="dxa"/>
            <w:gridSpan w:val="2"/>
          </w:tcPr>
          <w:p w:rsidR="005760FB" w:rsidRDefault="005760FB">
            <w:pPr>
              <w:pStyle w:val="ConsPlusNormal"/>
              <w:jc w:val="center"/>
            </w:pPr>
            <w:r>
              <w:t>Эффективность хозяйства после завершения проекта (на год, следующий за годом окупаемости проекта)</w:t>
            </w:r>
          </w:p>
        </w:tc>
      </w:tr>
      <w:tr w:rsidR="005760FB">
        <w:tc>
          <w:tcPr>
            <w:tcW w:w="7030" w:type="dxa"/>
          </w:tcPr>
          <w:p w:rsidR="005760FB" w:rsidRDefault="005760FB">
            <w:pPr>
              <w:pStyle w:val="ConsPlusNormal"/>
            </w:pPr>
            <w:r>
              <w:t>Выручка от реализации, тыс. руб.</w:t>
            </w:r>
          </w:p>
        </w:tc>
        <w:tc>
          <w:tcPr>
            <w:tcW w:w="2041" w:type="dxa"/>
          </w:tcPr>
          <w:p w:rsidR="005760FB" w:rsidRDefault="005760FB">
            <w:pPr>
              <w:pStyle w:val="ConsPlusNormal"/>
            </w:pPr>
          </w:p>
        </w:tc>
      </w:tr>
      <w:tr w:rsidR="005760FB">
        <w:tc>
          <w:tcPr>
            <w:tcW w:w="7030" w:type="dxa"/>
          </w:tcPr>
          <w:p w:rsidR="005760FB" w:rsidRDefault="005760FB">
            <w:pPr>
              <w:pStyle w:val="ConsPlusNormal"/>
            </w:pPr>
            <w:r>
              <w:t>Рентабельность производства, %</w:t>
            </w:r>
          </w:p>
        </w:tc>
        <w:tc>
          <w:tcPr>
            <w:tcW w:w="2041" w:type="dxa"/>
          </w:tcPr>
          <w:p w:rsidR="005760FB" w:rsidRDefault="005760FB">
            <w:pPr>
              <w:pStyle w:val="ConsPlusNormal"/>
            </w:pPr>
          </w:p>
        </w:tc>
      </w:tr>
      <w:tr w:rsidR="005760FB">
        <w:tc>
          <w:tcPr>
            <w:tcW w:w="7030" w:type="dxa"/>
          </w:tcPr>
          <w:p w:rsidR="005760FB" w:rsidRDefault="005760FB">
            <w:pPr>
              <w:pStyle w:val="ConsPlusNormal"/>
            </w:pPr>
            <w:r>
              <w:t>Рентабельность продаж, %</w:t>
            </w:r>
          </w:p>
        </w:tc>
        <w:tc>
          <w:tcPr>
            <w:tcW w:w="2041" w:type="dxa"/>
          </w:tcPr>
          <w:p w:rsidR="005760FB" w:rsidRDefault="005760FB">
            <w:pPr>
              <w:pStyle w:val="ConsPlusNormal"/>
            </w:pPr>
          </w:p>
        </w:tc>
      </w:tr>
      <w:tr w:rsidR="005760FB">
        <w:tc>
          <w:tcPr>
            <w:tcW w:w="7030" w:type="dxa"/>
          </w:tcPr>
          <w:p w:rsidR="005760FB" w:rsidRDefault="005760FB">
            <w:pPr>
              <w:pStyle w:val="ConsPlusNormal"/>
            </w:pPr>
            <w:r>
              <w:t>Среднемесячная заработная плата, тыс. руб.</w:t>
            </w:r>
          </w:p>
        </w:tc>
        <w:tc>
          <w:tcPr>
            <w:tcW w:w="2041" w:type="dxa"/>
          </w:tcPr>
          <w:p w:rsidR="005760FB" w:rsidRDefault="005760FB">
            <w:pPr>
              <w:pStyle w:val="ConsPlusNormal"/>
            </w:pPr>
          </w:p>
        </w:tc>
      </w:tr>
    </w:tbl>
    <w:p w:rsidR="005760FB" w:rsidRDefault="005760FB">
      <w:pPr>
        <w:pStyle w:val="ConsPlusNormal"/>
        <w:jc w:val="both"/>
      </w:pPr>
    </w:p>
    <w:p w:rsidR="005760FB" w:rsidRDefault="005760FB">
      <w:pPr>
        <w:pStyle w:val="ConsPlusNonformat"/>
        <w:jc w:val="both"/>
      </w:pPr>
      <w:r>
        <w:t xml:space="preserve">                         3. Цель и задачи проекта</w:t>
      </w:r>
    </w:p>
    <w:p w:rsidR="005760FB" w:rsidRDefault="005760FB">
      <w:pPr>
        <w:pStyle w:val="ConsPlusNonformat"/>
        <w:jc w:val="both"/>
      </w:pPr>
    </w:p>
    <w:p w:rsidR="005760FB" w:rsidRDefault="005760FB">
      <w:pPr>
        <w:pStyle w:val="ConsPlusNonformat"/>
        <w:jc w:val="both"/>
      </w:pPr>
      <w:r>
        <w:t>___________________________________________________________________________</w:t>
      </w:r>
    </w:p>
    <w:p w:rsidR="005760FB" w:rsidRDefault="005760FB">
      <w:pPr>
        <w:pStyle w:val="ConsPlusNonformat"/>
        <w:jc w:val="both"/>
      </w:pPr>
      <w:r>
        <w:t>___________________________________________________________________________</w:t>
      </w:r>
    </w:p>
    <w:p w:rsidR="005760FB" w:rsidRDefault="005760FB">
      <w:pPr>
        <w:pStyle w:val="ConsPlusNonformat"/>
        <w:jc w:val="both"/>
      </w:pPr>
      <w:r>
        <w:t>___________________________________________________________________________</w:t>
      </w:r>
    </w:p>
    <w:p w:rsidR="005760FB" w:rsidRDefault="005760FB">
      <w:pPr>
        <w:pStyle w:val="ConsPlusNonformat"/>
        <w:jc w:val="both"/>
      </w:pPr>
    </w:p>
    <w:p w:rsidR="005760FB" w:rsidRDefault="005760FB">
      <w:pPr>
        <w:pStyle w:val="ConsPlusNonformat"/>
        <w:jc w:val="both"/>
      </w:pPr>
      <w:r>
        <w:t xml:space="preserve">                            4. Описание проекта</w:t>
      </w:r>
    </w:p>
    <w:p w:rsidR="005760FB" w:rsidRDefault="005760FB">
      <w:pPr>
        <w:pStyle w:val="ConsPlusNonformat"/>
        <w:jc w:val="both"/>
      </w:pPr>
    </w:p>
    <w:p w:rsidR="005760FB" w:rsidRDefault="005760FB">
      <w:pPr>
        <w:pStyle w:val="ConsPlusNonformat"/>
        <w:jc w:val="both"/>
      </w:pPr>
      <w:r>
        <w:t>___________________________________________________________________________</w:t>
      </w:r>
    </w:p>
    <w:p w:rsidR="005760FB" w:rsidRDefault="005760FB">
      <w:pPr>
        <w:pStyle w:val="ConsPlusNonformat"/>
        <w:jc w:val="both"/>
      </w:pPr>
      <w:r>
        <w:t>___________________________________________________________________________</w:t>
      </w:r>
    </w:p>
    <w:p w:rsidR="005760FB" w:rsidRDefault="005760FB">
      <w:pPr>
        <w:pStyle w:val="ConsPlusNormal"/>
        <w:jc w:val="both"/>
      </w:pPr>
    </w:p>
    <w:p w:rsidR="005760FB" w:rsidRDefault="005760FB">
      <w:pPr>
        <w:pStyle w:val="ConsPlusTitle"/>
        <w:jc w:val="center"/>
        <w:outlineLvl w:val="2"/>
      </w:pPr>
      <w:r>
        <w:lastRenderedPageBreak/>
        <w:t>5. Собственные ресурсы предпринимателя, используемые</w:t>
      </w:r>
    </w:p>
    <w:p w:rsidR="005760FB" w:rsidRDefault="005760FB">
      <w:pPr>
        <w:pStyle w:val="ConsPlusTitle"/>
        <w:jc w:val="center"/>
      </w:pPr>
      <w:r>
        <w:t>на развитие семейной животноводческой фермы на базе</w:t>
      </w:r>
    </w:p>
    <w:p w:rsidR="005760FB" w:rsidRDefault="005760FB">
      <w:pPr>
        <w:pStyle w:val="ConsPlusTitle"/>
        <w:jc w:val="center"/>
      </w:pPr>
      <w:r>
        <w:t>крестьянского (фермерского) хозяйства</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361"/>
        <w:gridCol w:w="1304"/>
        <w:gridCol w:w="1417"/>
      </w:tblGrid>
      <w:tr w:rsidR="005760FB">
        <w:tc>
          <w:tcPr>
            <w:tcW w:w="4989" w:type="dxa"/>
            <w:vAlign w:val="center"/>
          </w:tcPr>
          <w:p w:rsidR="005760FB" w:rsidRDefault="005760FB">
            <w:pPr>
              <w:pStyle w:val="ConsPlusNormal"/>
              <w:jc w:val="center"/>
            </w:pPr>
            <w:r>
              <w:t>Наименование</w:t>
            </w:r>
          </w:p>
        </w:tc>
        <w:tc>
          <w:tcPr>
            <w:tcW w:w="1361" w:type="dxa"/>
            <w:vAlign w:val="center"/>
          </w:tcPr>
          <w:p w:rsidR="005760FB" w:rsidRDefault="005760FB">
            <w:pPr>
              <w:pStyle w:val="ConsPlusNormal"/>
              <w:jc w:val="center"/>
            </w:pPr>
            <w:r>
              <w:t>Ед. изм.</w:t>
            </w:r>
          </w:p>
        </w:tc>
        <w:tc>
          <w:tcPr>
            <w:tcW w:w="1304" w:type="dxa"/>
            <w:vAlign w:val="center"/>
          </w:tcPr>
          <w:p w:rsidR="005760FB" w:rsidRDefault="005760FB">
            <w:pPr>
              <w:pStyle w:val="ConsPlusNormal"/>
              <w:jc w:val="center"/>
            </w:pPr>
            <w:r>
              <w:t>Кол-во</w:t>
            </w:r>
          </w:p>
        </w:tc>
        <w:tc>
          <w:tcPr>
            <w:tcW w:w="1417" w:type="dxa"/>
            <w:vAlign w:val="center"/>
          </w:tcPr>
          <w:p w:rsidR="005760FB" w:rsidRDefault="005760FB">
            <w:pPr>
              <w:pStyle w:val="ConsPlusNormal"/>
              <w:jc w:val="center"/>
            </w:pPr>
            <w:r>
              <w:t>Стоимость, тыс. руб.</w:t>
            </w:r>
          </w:p>
        </w:tc>
      </w:tr>
      <w:tr w:rsidR="005760FB">
        <w:tc>
          <w:tcPr>
            <w:tcW w:w="9071" w:type="dxa"/>
            <w:gridSpan w:val="4"/>
          </w:tcPr>
          <w:p w:rsidR="005760FB" w:rsidRDefault="005760FB">
            <w:pPr>
              <w:pStyle w:val="ConsPlusNormal"/>
              <w:jc w:val="center"/>
              <w:outlineLvl w:val="3"/>
            </w:pPr>
            <w:r>
              <w:t>Земельные участки</w:t>
            </w:r>
          </w:p>
        </w:tc>
      </w:tr>
      <w:tr w:rsidR="005760FB">
        <w:tc>
          <w:tcPr>
            <w:tcW w:w="4989" w:type="dxa"/>
          </w:tcPr>
          <w:p w:rsidR="005760FB" w:rsidRDefault="005760FB">
            <w:pPr>
              <w:pStyle w:val="ConsPlusNormal"/>
            </w:pPr>
            <w:r>
              <w:t>Земельные участки на праве собственности</w:t>
            </w:r>
          </w:p>
        </w:tc>
        <w:tc>
          <w:tcPr>
            <w:tcW w:w="1361" w:type="dxa"/>
          </w:tcPr>
          <w:p w:rsidR="005760FB" w:rsidRDefault="005760FB">
            <w:pPr>
              <w:pStyle w:val="ConsPlusNormal"/>
            </w:pPr>
          </w:p>
        </w:tc>
        <w:tc>
          <w:tcPr>
            <w:tcW w:w="1304" w:type="dxa"/>
          </w:tcPr>
          <w:p w:rsidR="005760FB" w:rsidRDefault="005760FB">
            <w:pPr>
              <w:pStyle w:val="ConsPlusNormal"/>
            </w:pPr>
          </w:p>
        </w:tc>
        <w:tc>
          <w:tcPr>
            <w:tcW w:w="1417" w:type="dxa"/>
          </w:tcPr>
          <w:p w:rsidR="005760FB" w:rsidRDefault="005760FB">
            <w:pPr>
              <w:pStyle w:val="ConsPlusNormal"/>
            </w:pPr>
          </w:p>
        </w:tc>
      </w:tr>
      <w:tr w:rsidR="005760FB">
        <w:tc>
          <w:tcPr>
            <w:tcW w:w="9071" w:type="dxa"/>
            <w:gridSpan w:val="4"/>
          </w:tcPr>
          <w:p w:rsidR="005760FB" w:rsidRDefault="005760FB">
            <w:pPr>
              <w:pStyle w:val="ConsPlusNormal"/>
              <w:jc w:val="center"/>
              <w:outlineLvl w:val="3"/>
            </w:pPr>
            <w:r>
              <w:t>Здания и сооружения</w:t>
            </w:r>
          </w:p>
        </w:tc>
      </w:tr>
      <w:tr w:rsidR="005760FB">
        <w:tc>
          <w:tcPr>
            <w:tcW w:w="4989" w:type="dxa"/>
          </w:tcPr>
          <w:p w:rsidR="005760FB" w:rsidRDefault="005760FB">
            <w:pPr>
              <w:pStyle w:val="ConsPlusNormal"/>
            </w:pPr>
          </w:p>
        </w:tc>
        <w:tc>
          <w:tcPr>
            <w:tcW w:w="1361" w:type="dxa"/>
          </w:tcPr>
          <w:p w:rsidR="005760FB" w:rsidRDefault="005760FB">
            <w:pPr>
              <w:pStyle w:val="ConsPlusNormal"/>
            </w:pPr>
          </w:p>
        </w:tc>
        <w:tc>
          <w:tcPr>
            <w:tcW w:w="1304" w:type="dxa"/>
          </w:tcPr>
          <w:p w:rsidR="005760FB" w:rsidRDefault="005760FB">
            <w:pPr>
              <w:pStyle w:val="ConsPlusNormal"/>
            </w:pPr>
          </w:p>
        </w:tc>
        <w:tc>
          <w:tcPr>
            <w:tcW w:w="1417" w:type="dxa"/>
          </w:tcPr>
          <w:p w:rsidR="005760FB" w:rsidRDefault="005760FB">
            <w:pPr>
              <w:pStyle w:val="ConsPlusNormal"/>
            </w:pPr>
          </w:p>
        </w:tc>
      </w:tr>
      <w:tr w:rsidR="005760FB">
        <w:tc>
          <w:tcPr>
            <w:tcW w:w="9071" w:type="dxa"/>
            <w:gridSpan w:val="4"/>
          </w:tcPr>
          <w:p w:rsidR="005760FB" w:rsidRDefault="005760FB">
            <w:pPr>
              <w:pStyle w:val="ConsPlusNormal"/>
              <w:jc w:val="center"/>
              <w:outlineLvl w:val="3"/>
            </w:pPr>
            <w:r>
              <w:t>Техника и оборудование</w:t>
            </w:r>
          </w:p>
        </w:tc>
      </w:tr>
      <w:tr w:rsidR="005760FB">
        <w:tc>
          <w:tcPr>
            <w:tcW w:w="4989" w:type="dxa"/>
          </w:tcPr>
          <w:p w:rsidR="005760FB" w:rsidRDefault="005760FB">
            <w:pPr>
              <w:pStyle w:val="ConsPlusNormal"/>
            </w:pPr>
          </w:p>
        </w:tc>
        <w:tc>
          <w:tcPr>
            <w:tcW w:w="1361" w:type="dxa"/>
          </w:tcPr>
          <w:p w:rsidR="005760FB" w:rsidRDefault="005760FB">
            <w:pPr>
              <w:pStyle w:val="ConsPlusNormal"/>
            </w:pPr>
          </w:p>
        </w:tc>
        <w:tc>
          <w:tcPr>
            <w:tcW w:w="1304" w:type="dxa"/>
          </w:tcPr>
          <w:p w:rsidR="005760FB" w:rsidRDefault="005760FB">
            <w:pPr>
              <w:pStyle w:val="ConsPlusNormal"/>
            </w:pPr>
          </w:p>
        </w:tc>
        <w:tc>
          <w:tcPr>
            <w:tcW w:w="1417" w:type="dxa"/>
          </w:tcPr>
          <w:p w:rsidR="005760FB" w:rsidRDefault="005760FB">
            <w:pPr>
              <w:pStyle w:val="ConsPlusNormal"/>
            </w:pPr>
          </w:p>
        </w:tc>
      </w:tr>
      <w:tr w:rsidR="005760FB">
        <w:tc>
          <w:tcPr>
            <w:tcW w:w="9071" w:type="dxa"/>
            <w:gridSpan w:val="4"/>
          </w:tcPr>
          <w:p w:rsidR="005760FB" w:rsidRDefault="005760FB">
            <w:pPr>
              <w:pStyle w:val="ConsPlusNormal"/>
              <w:jc w:val="center"/>
              <w:outlineLvl w:val="3"/>
            </w:pPr>
            <w:r>
              <w:t>Сельскохозяйственные животные</w:t>
            </w:r>
          </w:p>
        </w:tc>
      </w:tr>
      <w:tr w:rsidR="005760FB">
        <w:tc>
          <w:tcPr>
            <w:tcW w:w="4989" w:type="dxa"/>
          </w:tcPr>
          <w:p w:rsidR="005760FB" w:rsidRDefault="005760FB">
            <w:pPr>
              <w:pStyle w:val="ConsPlusNormal"/>
            </w:pPr>
          </w:p>
        </w:tc>
        <w:tc>
          <w:tcPr>
            <w:tcW w:w="1361" w:type="dxa"/>
          </w:tcPr>
          <w:p w:rsidR="005760FB" w:rsidRDefault="005760FB">
            <w:pPr>
              <w:pStyle w:val="ConsPlusNormal"/>
            </w:pPr>
          </w:p>
        </w:tc>
        <w:tc>
          <w:tcPr>
            <w:tcW w:w="1304" w:type="dxa"/>
          </w:tcPr>
          <w:p w:rsidR="005760FB" w:rsidRDefault="005760FB">
            <w:pPr>
              <w:pStyle w:val="ConsPlusNormal"/>
            </w:pPr>
          </w:p>
        </w:tc>
        <w:tc>
          <w:tcPr>
            <w:tcW w:w="1417" w:type="dxa"/>
          </w:tcPr>
          <w:p w:rsidR="005760FB" w:rsidRDefault="005760FB">
            <w:pPr>
              <w:pStyle w:val="ConsPlusNormal"/>
            </w:pPr>
          </w:p>
        </w:tc>
      </w:tr>
      <w:tr w:rsidR="005760FB">
        <w:tc>
          <w:tcPr>
            <w:tcW w:w="9071" w:type="dxa"/>
            <w:gridSpan w:val="4"/>
          </w:tcPr>
          <w:p w:rsidR="005760FB" w:rsidRDefault="005760FB">
            <w:pPr>
              <w:pStyle w:val="ConsPlusNormal"/>
              <w:jc w:val="center"/>
              <w:outlineLvl w:val="3"/>
            </w:pPr>
            <w:r>
              <w:t>Сырье, материалы, продукция</w:t>
            </w:r>
          </w:p>
        </w:tc>
      </w:tr>
      <w:tr w:rsidR="005760FB">
        <w:tc>
          <w:tcPr>
            <w:tcW w:w="4989" w:type="dxa"/>
          </w:tcPr>
          <w:p w:rsidR="005760FB" w:rsidRDefault="005760FB">
            <w:pPr>
              <w:pStyle w:val="ConsPlusNormal"/>
            </w:pPr>
          </w:p>
        </w:tc>
        <w:tc>
          <w:tcPr>
            <w:tcW w:w="1361" w:type="dxa"/>
          </w:tcPr>
          <w:p w:rsidR="005760FB" w:rsidRDefault="005760FB">
            <w:pPr>
              <w:pStyle w:val="ConsPlusNormal"/>
            </w:pPr>
          </w:p>
        </w:tc>
        <w:tc>
          <w:tcPr>
            <w:tcW w:w="1304" w:type="dxa"/>
          </w:tcPr>
          <w:p w:rsidR="005760FB" w:rsidRDefault="005760FB">
            <w:pPr>
              <w:pStyle w:val="ConsPlusNormal"/>
            </w:pPr>
          </w:p>
        </w:tc>
        <w:tc>
          <w:tcPr>
            <w:tcW w:w="1417" w:type="dxa"/>
          </w:tcPr>
          <w:p w:rsidR="005760FB" w:rsidRDefault="005760FB">
            <w:pPr>
              <w:pStyle w:val="ConsPlusNormal"/>
            </w:pPr>
          </w:p>
        </w:tc>
      </w:tr>
      <w:tr w:rsidR="005760FB">
        <w:tc>
          <w:tcPr>
            <w:tcW w:w="9071" w:type="dxa"/>
            <w:gridSpan w:val="4"/>
          </w:tcPr>
          <w:p w:rsidR="005760FB" w:rsidRDefault="005760FB">
            <w:pPr>
              <w:pStyle w:val="ConsPlusNormal"/>
              <w:jc w:val="center"/>
              <w:outlineLvl w:val="3"/>
            </w:pPr>
            <w:r>
              <w:t>Прочие ресурсы</w:t>
            </w:r>
          </w:p>
        </w:tc>
      </w:tr>
      <w:tr w:rsidR="005760FB">
        <w:tc>
          <w:tcPr>
            <w:tcW w:w="4989" w:type="dxa"/>
          </w:tcPr>
          <w:p w:rsidR="005760FB" w:rsidRDefault="005760FB">
            <w:pPr>
              <w:pStyle w:val="ConsPlusNormal"/>
            </w:pPr>
          </w:p>
        </w:tc>
        <w:tc>
          <w:tcPr>
            <w:tcW w:w="1361" w:type="dxa"/>
          </w:tcPr>
          <w:p w:rsidR="005760FB" w:rsidRDefault="005760FB">
            <w:pPr>
              <w:pStyle w:val="ConsPlusNormal"/>
            </w:pPr>
          </w:p>
        </w:tc>
        <w:tc>
          <w:tcPr>
            <w:tcW w:w="1304" w:type="dxa"/>
          </w:tcPr>
          <w:p w:rsidR="005760FB" w:rsidRDefault="005760FB">
            <w:pPr>
              <w:pStyle w:val="ConsPlusNormal"/>
            </w:pPr>
          </w:p>
        </w:tc>
        <w:tc>
          <w:tcPr>
            <w:tcW w:w="1417" w:type="dxa"/>
          </w:tcPr>
          <w:p w:rsidR="005760FB" w:rsidRDefault="005760FB">
            <w:pPr>
              <w:pStyle w:val="ConsPlusNormal"/>
            </w:pPr>
          </w:p>
        </w:tc>
      </w:tr>
      <w:tr w:rsidR="005760FB">
        <w:tc>
          <w:tcPr>
            <w:tcW w:w="4989" w:type="dxa"/>
          </w:tcPr>
          <w:p w:rsidR="005760FB" w:rsidRDefault="005760FB">
            <w:pPr>
              <w:pStyle w:val="ConsPlusNormal"/>
            </w:pPr>
            <w:r>
              <w:t>Стоимость ресурсов, ВСЕГО</w:t>
            </w:r>
          </w:p>
        </w:tc>
        <w:tc>
          <w:tcPr>
            <w:tcW w:w="1361" w:type="dxa"/>
          </w:tcPr>
          <w:p w:rsidR="005760FB" w:rsidRDefault="005760FB">
            <w:pPr>
              <w:pStyle w:val="ConsPlusNormal"/>
              <w:jc w:val="center"/>
            </w:pPr>
            <w:r>
              <w:t>x</w:t>
            </w:r>
          </w:p>
        </w:tc>
        <w:tc>
          <w:tcPr>
            <w:tcW w:w="1304" w:type="dxa"/>
          </w:tcPr>
          <w:p w:rsidR="005760FB" w:rsidRDefault="005760FB">
            <w:pPr>
              <w:pStyle w:val="ConsPlusNormal"/>
              <w:jc w:val="center"/>
            </w:pPr>
            <w:r>
              <w:t>x</w:t>
            </w:r>
          </w:p>
        </w:tc>
        <w:tc>
          <w:tcPr>
            <w:tcW w:w="1417" w:type="dxa"/>
          </w:tcPr>
          <w:p w:rsidR="005760FB" w:rsidRDefault="005760FB">
            <w:pPr>
              <w:pStyle w:val="ConsPlusNormal"/>
            </w:pPr>
          </w:p>
        </w:tc>
      </w:tr>
    </w:tbl>
    <w:p w:rsidR="005760FB" w:rsidRDefault="005760FB">
      <w:pPr>
        <w:pStyle w:val="ConsPlusNormal"/>
        <w:jc w:val="both"/>
      </w:pPr>
    </w:p>
    <w:p w:rsidR="005760FB" w:rsidRDefault="005760FB">
      <w:pPr>
        <w:pStyle w:val="ConsPlusNonformat"/>
        <w:jc w:val="both"/>
      </w:pPr>
      <w:r>
        <w:t xml:space="preserve">            6. Потребность в работниках (создание рабочих мест)</w:t>
      </w:r>
    </w:p>
    <w:p w:rsidR="005760FB" w:rsidRDefault="005760FB">
      <w:pPr>
        <w:pStyle w:val="ConsPlusNonformat"/>
        <w:jc w:val="both"/>
      </w:pPr>
    </w:p>
    <w:p w:rsidR="005760FB" w:rsidRDefault="005760FB">
      <w:pPr>
        <w:pStyle w:val="ConsPlusNonformat"/>
        <w:jc w:val="both"/>
      </w:pPr>
      <w:r>
        <w:t>___________________________________________________________________________</w:t>
      </w:r>
    </w:p>
    <w:p w:rsidR="005760FB" w:rsidRDefault="005760FB">
      <w:pPr>
        <w:pStyle w:val="ConsPlusNonformat"/>
        <w:jc w:val="both"/>
      </w:pPr>
      <w:r>
        <w:t>___________________________________________________________________________</w:t>
      </w:r>
    </w:p>
    <w:p w:rsidR="005760FB" w:rsidRDefault="005760FB">
      <w:pPr>
        <w:pStyle w:val="ConsPlusNonformat"/>
        <w:jc w:val="both"/>
      </w:pPr>
      <w:r>
        <w:t>___________________________________________________________________________</w:t>
      </w:r>
    </w:p>
    <w:p w:rsidR="005760FB" w:rsidRDefault="005760FB">
      <w:pPr>
        <w:pStyle w:val="ConsPlusNonformat"/>
        <w:jc w:val="both"/>
      </w:pPr>
      <w:r>
        <w:t>___________________________________________________________________________</w:t>
      </w:r>
    </w:p>
    <w:p w:rsidR="005760FB" w:rsidRDefault="005760FB">
      <w:pPr>
        <w:pStyle w:val="ConsPlusNormal"/>
        <w:jc w:val="both"/>
      </w:pPr>
    </w:p>
    <w:p w:rsidR="005760FB" w:rsidRDefault="005760FB">
      <w:pPr>
        <w:pStyle w:val="ConsPlusTitle"/>
        <w:jc w:val="center"/>
        <w:outlineLvl w:val="2"/>
      </w:pPr>
      <w:r>
        <w:t>7. Численность работающих, расходы на оплату труда</w:t>
      </w:r>
    </w:p>
    <w:p w:rsidR="005760FB" w:rsidRDefault="005760FB">
      <w:pPr>
        <w:pStyle w:val="ConsPlusTitle"/>
        <w:jc w:val="center"/>
      </w:pPr>
      <w:r>
        <w:t>и отчисления на социальные нужды</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94"/>
        <w:gridCol w:w="862"/>
        <w:gridCol w:w="1059"/>
        <w:gridCol w:w="1059"/>
        <w:gridCol w:w="572"/>
        <w:gridCol w:w="1417"/>
        <w:gridCol w:w="1361"/>
      </w:tblGrid>
      <w:tr w:rsidR="005760FB">
        <w:tc>
          <w:tcPr>
            <w:tcW w:w="1928" w:type="dxa"/>
          </w:tcPr>
          <w:p w:rsidR="005760FB" w:rsidRDefault="005760FB">
            <w:pPr>
              <w:pStyle w:val="ConsPlusNormal"/>
              <w:jc w:val="center"/>
            </w:pPr>
            <w:r>
              <w:t>Наименование показателя</w:t>
            </w:r>
          </w:p>
        </w:tc>
        <w:tc>
          <w:tcPr>
            <w:tcW w:w="794" w:type="dxa"/>
          </w:tcPr>
          <w:p w:rsidR="005760FB" w:rsidRDefault="005760FB">
            <w:pPr>
              <w:pStyle w:val="ConsPlusNormal"/>
              <w:jc w:val="center"/>
            </w:pPr>
            <w:r>
              <w:t>Ед. изм.</w:t>
            </w:r>
          </w:p>
        </w:tc>
        <w:tc>
          <w:tcPr>
            <w:tcW w:w="862" w:type="dxa"/>
          </w:tcPr>
          <w:p w:rsidR="005760FB" w:rsidRDefault="005760FB">
            <w:pPr>
              <w:pStyle w:val="ConsPlusNormal"/>
              <w:jc w:val="center"/>
            </w:pPr>
            <w:r>
              <w:t>201__ год факт</w:t>
            </w:r>
          </w:p>
        </w:tc>
        <w:tc>
          <w:tcPr>
            <w:tcW w:w="1059" w:type="dxa"/>
          </w:tcPr>
          <w:p w:rsidR="005760FB" w:rsidRDefault="005760FB">
            <w:pPr>
              <w:pStyle w:val="ConsPlusNormal"/>
              <w:jc w:val="center"/>
            </w:pPr>
            <w:r>
              <w:t>201__ год прогноз</w:t>
            </w:r>
          </w:p>
        </w:tc>
        <w:tc>
          <w:tcPr>
            <w:tcW w:w="1059" w:type="dxa"/>
          </w:tcPr>
          <w:p w:rsidR="005760FB" w:rsidRDefault="005760FB">
            <w:pPr>
              <w:pStyle w:val="ConsPlusNormal"/>
              <w:jc w:val="center"/>
            </w:pPr>
            <w:r>
              <w:t>201__ год прогноз</w:t>
            </w:r>
          </w:p>
        </w:tc>
        <w:tc>
          <w:tcPr>
            <w:tcW w:w="572" w:type="dxa"/>
          </w:tcPr>
          <w:p w:rsidR="005760FB" w:rsidRDefault="005760FB">
            <w:pPr>
              <w:pStyle w:val="ConsPlusNormal"/>
              <w:jc w:val="center"/>
            </w:pPr>
            <w:r>
              <w:t>...</w:t>
            </w:r>
          </w:p>
        </w:tc>
        <w:tc>
          <w:tcPr>
            <w:tcW w:w="1417" w:type="dxa"/>
          </w:tcPr>
          <w:p w:rsidR="005760FB" w:rsidRDefault="005760FB">
            <w:pPr>
              <w:pStyle w:val="ConsPlusNormal"/>
              <w:jc w:val="center"/>
            </w:pPr>
            <w:r>
              <w:t>Год окупаемости проекта</w:t>
            </w:r>
          </w:p>
        </w:tc>
        <w:tc>
          <w:tcPr>
            <w:tcW w:w="1361" w:type="dxa"/>
          </w:tcPr>
          <w:p w:rsidR="005760FB" w:rsidRDefault="005760FB">
            <w:pPr>
              <w:pStyle w:val="ConsPlusNormal"/>
              <w:jc w:val="center"/>
            </w:pPr>
            <w:r>
              <w:t>Год, следующий за годом окупаемости проекта</w:t>
            </w:r>
          </w:p>
        </w:tc>
      </w:tr>
      <w:tr w:rsidR="005760FB">
        <w:tc>
          <w:tcPr>
            <w:tcW w:w="1928" w:type="dxa"/>
          </w:tcPr>
          <w:p w:rsidR="005760FB" w:rsidRDefault="005760FB">
            <w:pPr>
              <w:pStyle w:val="ConsPlusNormal"/>
            </w:pPr>
            <w:r>
              <w:t>Численность работающих, всего</w:t>
            </w:r>
          </w:p>
        </w:tc>
        <w:tc>
          <w:tcPr>
            <w:tcW w:w="794" w:type="dxa"/>
          </w:tcPr>
          <w:p w:rsidR="005760FB" w:rsidRDefault="005760FB">
            <w:pPr>
              <w:pStyle w:val="ConsPlusNormal"/>
              <w:jc w:val="center"/>
            </w:pPr>
            <w:r>
              <w:t>чел.</w:t>
            </w:r>
          </w:p>
        </w:tc>
        <w:tc>
          <w:tcPr>
            <w:tcW w:w="862" w:type="dxa"/>
          </w:tcPr>
          <w:p w:rsidR="005760FB" w:rsidRDefault="005760FB">
            <w:pPr>
              <w:pStyle w:val="ConsPlusNormal"/>
            </w:pPr>
          </w:p>
        </w:tc>
        <w:tc>
          <w:tcPr>
            <w:tcW w:w="1059" w:type="dxa"/>
          </w:tcPr>
          <w:p w:rsidR="005760FB" w:rsidRDefault="005760FB">
            <w:pPr>
              <w:pStyle w:val="ConsPlusNormal"/>
            </w:pPr>
          </w:p>
        </w:tc>
        <w:tc>
          <w:tcPr>
            <w:tcW w:w="1059" w:type="dxa"/>
          </w:tcPr>
          <w:p w:rsidR="005760FB" w:rsidRDefault="005760FB">
            <w:pPr>
              <w:pStyle w:val="ConsPlusNormal"/>
            </w:pPr>
          </w:p>
        </w:tc>
        <w:tc>
          <w:tcPr>
            <w:tcW w:w="572" w:type="dxa"/>
          </w:tcPr>
          <w:p w:rsidR="005760FB" w:rsidRDefault="005760FB">
            <w:pPr>
              <w:pStyle w:val="ConsPlusNormal"/>
            </w:pPr>
          </w:p>
        </w:tc>
        <w:tc>
          <w:tcPr>
            <w:tcW w:w="1417" w:type="dxa"/>
          </w:tcPr>
          <w:p w:rsidR="005760FB" w:rsidRDefault="005760FB">
            <w:pPr>
              <w:pStyle w:val="ConsPlusNormal"/>
            </w:pPr>
          </w:p>
        </w:tc>
        <w:tc>
          <w:tcPr>
            <w:tcW w:w="1361" w:type="dxa"/>
          </w:tcPr>
          <w:p w:rsidR="005760FB" w:rsidRDefault="005760FB">
            <w:pPr>
              <w:pStyle w:val="ConsPlusNormal"/>
            </w:pPr>
          </w:p>
        </w:tc>
      </w:tr>
      <w:tr w:rsidR="005760FB">
        <w:tc>
          <w:tcPr>
            <w:tcW w:w="1928" w:type="dxa"/>
          </w:tcPr>
          <w:p w:rsidR="005760FB" w:rsidRDefault="005760FB">
            <w:pPr>
              <w:pStyle w:val="ConsPlusNormal"/>
            </w:pPr>
            <w:r>
              <w:t>Среднемесячная заработная плата</w:t>
            </w:r>
          </w:p>
        </w:tc>
        <w:tc>
          <w:tcPr>
            <w:tcW w:w="794" w:type="dxa"/>
          </w:tcPr>
          <w:p w:rsidR="005760FB" w:rsidRDefault="005760FB">
            <w:pPr>
              <w:pStyle w:val="ConsPlusNormal"/>
              <w:jc w:val="center"/>
            </w:pPr>
            <w:r>
              <w:t>тыс. руб.</w:t>
            </w:r>
          </w:p>
        </w:tc>
        <w:tc>
          <w:tcPr>
            <w:tcW w:w="862" w:type="dxa"/>
          </w:tcPr>
          <w:p w:rsidR="005760FB" w:rsidRDefault="005760FB">
            <w:pPr>
              <w:pStyle w:val="ConsPlusNormal"/>
            </w:pPr>
          </w:p>
        </w:tc>
        <w:tc>
          <w:tcPr>
            <w:tcW w:w="1059" w:type="dxa"/>
          </w:tcPr>
          <w:p w:rsidR="005760FB" w:rsidRDefault="005760FB">
            <w:pPr>
              <w:pStyle w:val="ConsPlusNormal"/>
            </w:pPr>
          </w:p>
        </w:tc>
        <w:tc>
          <w:tcPr>
            <w:tcW w:w="1059" w:type="dxa"/>
          </w:tcPr>
          <w:p w:rsidR="005760FB" w:rsidRDefault="005760FB">
            <w:pPr>
              <w:pStyle w:val="ConsPlusNormal"/>
            </w:pPr>
          </w:p>
        </w:tc>
        <w:tc>
          <w:tcPr>
            <w:tcW w:w="572" w:type="dxa"/>
          </w:tcPr>
          <w:p w:rsidR="005760FB" w:rsidRDefault="005760FB">
            <w:pPr>
              <w:pStyle w:val="ConsPlusNormal"/>
            </w:pPr>
          </w:p>
        </w:tc>
        <w:tc>
          <w:tcPr>
            <w:tcW w:w="1417" w:type="dxa"/>
          </w:tcPr>
          <w:p w:rsidR="005760FB" w:rsidRDefault="005760FB">
            <w:pPr>
              <w:pStyle w:val="ConsPlusNormal"/>
            </w:pPr>
          </w:p>
        </w:tc>
        <w:tc>
          <w:tcPr>
            <w:tcW w:w="1361" w:type="dxa"/>
          </w:tcPr>
          <w:p w:rsidR="005760FB" w:rsidRDefault="005760FB">
            <w:pPr>
              <w:pStyle w:val="ConsPlusNormal"/>
            </w:pPr>
          </w:p>
        </w:tc>
      </w:tr>
      <w:tr w:rsidR="005760FB">
        <w:tc>
          <w:tcPr>
            <w:tcW w:w="1928" w:type="dxa"/>
          </w:tcPr>
          <w:p w:rsidR="005760FB" w:rsidRDefault="005760FB">
            <w:pPr>
              <w:pStyle w:val="ConsPlusNormal"/>
            </w:pPr>
            <w:r>
              <w:t xml:space="preserve">Расходы на оплату </w:t>
            </w:r>
            <w:r>
              <w:lastRenderedPageBreak/>
              <w:t>труда</w:t>
            </w:r>
          </w:p>
        </w:tc>
        <w:tc>
          <w:tcPr>
            <w:tcW w:w="794" w:type="dxa"/>
          </w:tcPr>
          <w:p w:rsidR="005760FB" w:rsidRDefault="005760FB">
            <w:pPr>
              <w:pStyle w:val="ConsPlusNormal"/>
              <w:jc w:val="center"/>
            </w:pPr>
            <w:r>
              <w:lastRenderedPageBreak/>
              <w:t xml:space="preserve">тыс. </w:t>
            </w:r>
            <w:r>
              <w:lastRenderedPageBreak/>
              <w:t>руб.</w:t>
            </w:r>
          </w:p>
        </w:tc>
        <w:tc>
          <w:tcPr>
            <w:tcW w:w="862" w:type="dxa"/>
          </w:tcPr>
          <w:p w:rsidR="005760FB" w:rsidRDefault="005760FB">
            <w:pPr>
              <w:pStyle w:val="ConsPlusNormal"/>
            </w:pPr>
          </w:p>
        </w:tc>
        <w:tc>
          <w:tcPr>
            <w:tcW w:w="1059" w:type="dxa"/>
          </w:tcPr>
          <w:p w:rsidR="005760FB" w:rsidRDefault="005760FB">
            <w:pPr>
              <w:pStyle w:val="ConsPlusNormal"/>
            </w:pPr>
          </w:p>
        </w:tc>
        <w:tc>
          <w:tcPr>
            <w:tcW w:w="1059" w:type="dxa"/>
          </w:tcPr>
          <w:p w:rsidR="005760FB" w:rsidRDefault="005760FB">
            <w:pPr>
              <w:pStyle w:val="ConsPlusNormal"/>
            </w:pPr>
          </w:p>
        </w:tc>
        <w:tc>
          <w:tcPr>
            <w:tcW w:w="572" w:type="dxa"/>
          </w:tcPr>
          <w:p w:rsidR="005760FB" w:rsidRDefault="005760FB">
            <w:pPr>
              <w:pStyle w:val="ConsPlusNormal"/>
            </w:pPr>
          </w:p>
        </w:tc>
        <w:tc>
          <w:tcPr>
            <w:tcW w:w="1417" w:type="dxa"/>
          </w:tcPr>
          <w:p w:rsidR="005760FB" w:rsidRDefault="005760FB">
            <w:pPr>
              <w:pStyle w:val="ConsPlusNormal"/>
            </w:pPr>
          </w:p>
        </w:tc>
        <w:tc>
          <w:tcPr>
            <w:tcW w:w="1361" w:type="dxa"/>
          </w:tcPr>
          <w:p w:rsidR="005760FB" w:rsidRDefault="005760FB">
            <w:pPr>
              <w:pStyle w:val="ConsPlusNormal"/>
            </w:pPr>
          </w:p>
        </w:tc>
      </w:tr>
      <w:tr w:rsidR="005760FB">
        <w:tc>
          <w:tcPr>
            <w:tcW w:w="1928" w:type="dxa"/>
          </w:tcPr>
          <w:p w:rsidR="005760FB" w:rsidRDefault="005760FB">
            <w:pPr>
              <w:pStyle w:val="ConsPlusNormal"/>
            </w:pPr>
            <w:r>
              <w:t>Отчисления на социальные нужды</w:t>
            </w:r>
          </w:p>
        </w:tc>
        <w:tc>
          <w:tcPr>
            <w:tcW w:w="794" w:type="dxa"/>
          </w:tcPr>
          <w:p w:rsidR="005760FB" w:rsidRDefault="005760FB">
            <w:pPr>
              <w:pStyle w:val="ConsPlusNormal"/>
              <w:jc w:val="center"/>
            </w:pPr>
            <w:r>
              <w:t>тыс. руб.</w:t>
            </w:r>
          </w:p>
        </w:tc>
        <w:tc>
          <w:tcPr>
            <w:tcW w:w="862" w:type="dxa"/>
          </w:tcPr>
          <w:p w:rsidR="005760FB" w:rsidRDefault="005760FB">
            <w:pPr>
              <w:pStyle w:val="ConsPlusNormal"/>
            </w:pPr>
          </w:p>
        </w:tc>
        <w:tc>
          <w:tcPr>
            <w:tcW w:w="1059" w:type="dxa"/>
          </w:tcPr>
          <w:p w:rsidR="005760FB" w:rsidRDefault="005760FB">
            <w:pPr>
              <w:pStyle w:val="ConsPlusNormal"/>
            </w:pPr>
          </w:p>
        </w:tc>
        <w:tc>
          <w:tcPr>
            <w:tcW w:w="1059" w:type="dxa"/>
          </w:tcPr>
          <w:p w:rsidR="005760FB" w:rsidRDefault="005760FB">
            <w:pPr>
              <w:pStyle w:val="ConsPlusNormal"/>
            </w:pPr>
          </w:p>
        </w:tc>
        <w:tc>
          <w:tcPr>
            <w:tcW w:w="572" w:type="dxa"/>
          </w:tcPr>
          <w:p w:rsidR="005760FB" w:rsidRDefault="005760FB">
            <w:pPr>
              <w:pStyle w:val="ConsPlusNormal"/>
            </w:pPr>
          </w:p>
        </w:tc>
        <w:tc>
          <w:tcPr>
            <w:tcW w:w="1417" w:type="dxa"/>
          </w:tcPr>
          <w:p w:rsidR="005760FB" w:rsidRDefault="005760FB">
            <w:pPr>
              <w:pStyle w:val="ConsPlusNormal"/>
            </w:pPr>
          </w:p>
        </w:tc>
        <w:tc>
          <w:tcPr>
            <w:tcW w:w="1361" w:type="dxa"/>
          </w:tcPr>
          <w:p w:rsidR="005760FB" w:rsidRDefault="005760FB">
            <w:pPr>
              <w:pStyle w:val="ConsPlusNormal"/>
            </w:pPr>
          </w:p>
        </w:tc>
      </w:tr>
    </w:tbl>
    <w:p w:rsidR="005760FB" w:rsidRDefault="005760FB">
      <w:pPr>
        <w:pStyle w:val="ConsPlusNormal"/>
        <w:jc w:val="both"/>
      </w:pPr>
    </w:p>
    <w:p w:rsidR="005760FB" w:rsidRDefault="005760FB">
      <w:pPr>
        <w:pStyle w:val="ConsPlusNonformat"/>
        <w:jc w:val="both"/>
      </w:pPr>
      <w:r>
        <w:t xml:space="preserve">                8. Потребность в производственных объектах,</w:t>
      </w:r>
    </w:p>
    <w:p w:rsidR="005760FB" w:rsidRDefault="005760FB">
      <w:pPr>
        <w:pStyle w:val="ConsPlusNonformat"/>
        <w:jc w:val="both"/>
      </w:pPr>
      <w:r>
        <w:t xml:space="preserve">            сельскохозяйственной технике, сельскохозяйственных</w:t>
      </w:r>
    </w:p>
    <w:p w:rsidR="005760FB" w:rsidRDefault="005760FB">
      <w:pPr>
        <w:pStyle w:val="ConsPlusNonformat"/>
        <w:jc w:val="both"/>
      </w:pPr>
      <w:r>
        <w:t xml:space="preserve">             животных, семенах, минеральных удобрениях и т.д.</w:t>
      </w:r>
    </w:p>
    <w:p w:rsidR="005760FB" w:rsidRDefault="005760FB">
      <w:pPr>
        <w:pStyle w:val="ConsPlusNonformat"/>
        <w:jc w:val="both"/>
      </w:pPr>
    </w:p>
    <w:p w:rsidR="005760FB" w:rsidRDefault="005760FB">
      <w:pPr>
        <w:pStyle w:val="ConsPlusNonformat"/>
        <w:jc w:val="both"/>
      </w:pPr>
      <w:r>
        <w:t>___________________________________________________________________________</w:t>
      </w:r>
    </w:p>
    <w:p w:rsidR="005760FB" w:rsidRDefault="005760FB">
      <w:pPr>
        <w:pStyle w:val="ConsPlusNonformat"/>
        <w:jc w:val="both"/>
      </w:pPr>
      <w:r>
        <w:t>___________________________________________________________________________</w:t>
      </w:r>
    </w:p>
    <w:p w:rsidR="005760FB" w:rsidRDefault="005760FB">
      <w:pPr>
        <w:pStyle w:val="ConsPlusNonformat"/>
        <w:jc w:val="both"/>
      </w:pPr>
      <w:r>
        <w:t>___________________________________________________________________________</w:t>
      </w:r>
    </w:p>
    <w:p w:rsidR="005760FB" w:rsidRDefault="005760FB">
      <w:pPr>
        <w:pStyle w:val="ConsPlusNonformat"/>
        <w:jc w:val="both"/>
      </w:pPr>
      <w:r>
        <w:t>___________________________________________________________________________</w:t>
      </w:r>
    </w:p>
    <w:p w:rsidR="005760FB" w:rsidRDefault="005760FB">
      <w:pPr>
        <w:pStyle w:val="ConsPlusNormal"/>
        <w:jc w:val="both"/>
      </w:pPr>
    </w:p>
    <w:p w:rsidR="005760FB" w:rsidRDefault="005760FB">
      <w:pPr>
        <w:pStyle w:val="ConsPlusTitle"/>
        <w:jc w:val="center"/>
        <w:outlineLvl w:val="2"/>
      </w:pPr>
      <w:r>
        <w:t>9. План расходов проекта по развитию семейной</w:t>
      </w:r>
    </w:p>
    <w:p w:rsidR="005760FB" w:rsidRDefault="005760FB">
      <w:pPr>
        <w:pStyle w:val="ConsPlusTitle"/>
        <w:jc w:val="center"/>
      </w:pPr>
      <w:r>
        <w:t>животноводческой фермы на базе крестьянского</w:t>
      </w:r>
    </w:p>
    <w:p w:rsidR="005760FB" w:rsidRDefault="005760FB">
      <w:pPr>
        <w:pStyle w:val="ConsPlusTitle"/>
        <w:jc w:val="center"/>
      </w:pPr>
      <w:r>
        <w:t>(фермерского) хозяйства</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1077"/>
        <w:gridCol w:w="1335"/>
        <w:gridCol w:w="1458"/>
        <w:gridCol w:w="680"/>
        <w:gridCol w:w="680"/>
        <w:gridCol w:w="1417"/>
      </w:tblGrid>
      <w:tr w:rsidR="005760FB">
        <w:tc>
          <w:tcPr>
            <w:tcW w:w="624" w:type="dxa"/>
            <w:vMerge w:val="restart"/>
            <w:vAlign w:val="center"/>
          </w:tcPr>
          <w:p w:rsidR="005760FB" w:rsidRDefault="005760FB">
            <w:pPr>
              <w:pStyle w:val="ConsPlusNormal"/>
              <w:jc w:val="center"/>
            </w:pPr>
            <w:r>
              <w:t>N</w:t>
            </w:r>
          </w:p>
          <w:p w:rsidR="005760FB" w:rsidRDefault="005760FB">
            <w:pPr>
              <w:pStyle w:val="ConsPlusNormal"/>
              <w:jc w:val="center"/>
            </w:pPr>
            <w:r>
              <w:t>п/п</w:t>
            </w:r>
          </w:p>
        </w:tc>
        <w:tc>
          <w:tcPr>
            <w:tcW w:w="1757" w:type="dxa"/>
            <w:vMerge w:val="restart"/>
            <w:vAlign w:val="center"/>
          </w:tcPr>
          <w:p w:rsidR="005760FB" w:rsidRDefault="005760FB">
            <w:pPr>
              <w:pStyle w:val="ConsPlusNormal"/>
              <w:jc w:val="center"/>
            </w:pPr>
            <w:r>
              <w:t>Наименование мероприятия (расходов)</w:t>
            </w:r>
          </w:p>
        </w:tc>
        <w:tc>
          <w:tcPr>
            <w:tcW w:w="2412" w:type="dxa"/>
            <w:gridSpan w:val="2"/>
            <w:vAlign w:val="center"/>
          </w:tcPr>
          <w:p w:rsidR="005760FB" w:rsidRDefault="005760FB">
            <w:pPr>
              <w:pStyle w:val="ConsPlusNormal"/>
              <w:jc w:val="center"/>
            </w:pPr>
            <w:r>
              <w:t>Источник финансирования</w:t>
            </w:r>
          </w:p>
        </w:tc>
        <w:tc>
          <w:tcPr>
            <w:tcW w:w="1458" w:type="dxa"/>
            <w:vMerge w:val="restart"/>
            <w:vAlign w:val="center"/>
          </w:tcPr>
          <w:p w:rsidR="005760FB" w:rsidRDefault="005760FB">
            <w:pPr>
              <w:pStyle w:val="ConsPlusNormal"/>
              <w:jc w:val="center"/>
            </w:pPr>
            <w:r>
              <w:t>Срок исполнения (месяц, год)</w:t>
            </w:r>
          </w:p>
        </w:tc>
        <w:tc>
          <w:tcPr>
            <w:tcW w:w="680" w:type="dxa"/>
            <w:vMerge w:val="restart"/>
            <w:vAlign w:val="center"/>
          </w:tcPr>
          <w:p w:rsidR="005760FB" w:rsidRDefault="005760FB">
            <w:pPr>
              <w:pStyle w:val="ConsPlusNormal"/>
              <w:jc w:val="center"/>
            </w:pPr>
            <w:r>
              <w:t>Кол-во</w:t>
            </w:r>
          </w:p>
        </w:tc>
        <w:tc>
          <w:tcPr>
            <w:tcW w:w="680" w:type="dxa"/>
            <w:vMerge w:val="restart"/>
            <w:vAlign w:val="center"/>
          </w:tcPr>
          <w:p w:rsidR="005760FB" w:rsidRDefault="005760FB">
            <w:pPr>
              <w:pStyle w:val="ConsPlusNormal"/>
              <w:jc w:val="center"/>
            </w:pPr>
            <w:r>
              <w:t>Цена</w:t>
            </w:r>
          </w:p>
        </w:tc>
        <w:tc>
          <w:tcPr>
            <w:tcW w:w="1417" w:type="dxa"/>
            <w:vMerge w:val="restart"/>
            <w:vAlign w:val="center"/>
          </w:tcPr>
          <w:p w:rsidR="005760FB" w:rsidRDefault="005760FB">
            <w:pPr>
              <w:pStyle w:val="ConsPlusNormal"/>
              <w:jc w:val="center"/>
            </w:pPr>
            <w:r>
              <w:t>Стоимость мероприятия, тыс. руб.</w:t>
            </w:r>
          </w:p>
        </w:tc>
      </w:tr>
      <w:tr w:rsidR="005760FB">
        <w:tc>
          <w:tcPr>
            <w:tcW w:w="624" w:type="dxa"/>
            <w:vMerge/>
          </w:tcPr>
          <w:p w:rsidR="005760FB" w:rsidRDefault="005760FB"/>
        </w:tc>
        <w:tc>
          <w:tcPr>
            <w:tcW w:w="1757" w:type="dxa"/>
            <w:vMerge/>
          </w:tcPr>
          <w:p w:rsidR="005760FB" w:rsidRDefault="005760FB"/>
        </w:tc>
        <w:tc>
          <w:tcPr>
            <w:tcW w:w="1077" w:type="dxa"/>
            <w:vAlign w:val="center"/>
          </w:tcPr>
          <w:p w:rsidR="005760FB" w:rsidRDefault="005760FB">
            <w:pPr>
              <w:pStyle w:val="ConsPlusNormal"/>
              <w:jc w:val="center"/>
            </w:pPr>
            <w:r>
              <w:t>средства гранта</w:t>
            </w:r>
          </w:p>
        </w:tc>
        <w:tc>
          <w:tcPr>
            <w:tcW w:w="1335" w:type="dxa"/>
            <w:vAlign w:val="center"/>
          </w:tcPr>
          <w:p w:rsidR="005760FB" w:rsidRDefault="005760FB">
            <w:pPr>
              <w:pStyle w:val="ConsPlusNormal"/>
              <w:jc w:val="center"/>
            </w:pPr>
            <w:r>
              <w:t>собственные средства</w:t>
            </w:r>
          </w:p>
        </w:tc>
        <w:tc>
          <w:tcPr>
            <w:tcW w:w="1458" w:type="dxa"/>
            <w:vMerge/>
          </w:tcPr>
          <w:p w:rsidR="005760FB" w:rsidRDefault="005760FB"/>
        </w:tc>
        <w:tc>
          <w:tcPr>
            <w:tcW w:w="680" w:type="dxa"/>
            <w:vMerge/>
          </w:tcPr>
          <w:p w:rsidR="005760FB" w:rsidRDefault="005760FB"/>
        </w:tc>
        <w:tc>
          <w:tcPr>
            <w:tcW w:w="680" w:type="dxa"/>
            <w:vMerge/>
          </w:tcPr>
          <w:p w:rsidR="005760FB" w:rsidRDefault="005760FB"/>
        </w:tc>
        <w:tc>
          <w:tcPr>
            <w:tcW w:w="1417" w:type="dxa"/>
            <w:vMerge/>
          </w:tcPr>
          <w:p w:rsidR="005760FB" w:rsidRDefault="005760FB"/>
        </w:tc>
      </w:tr>
      <w:tr w:rsidR="005760FB">
        <w:tc>
          <w:tcPr>
            <w:tcW w:w="624" w:type="dxa"/>
          </w:tcPr>
          <w:p w:rsidR="005760FB" w:rsidRDefault="005760FB">
            <w:pPr>
              <w:pStyle w:val="ConsPlusNormal"/>
              <w:jc w:val="center"/>
            </w:pPr>
            <w:r>
              <w:t>1.</w:t>
            </w:r>
          </w:p>
        </w:tc>
        <w:tc>
          <w:tcPr>
            <w:tcW w:w="1757" w:type="dxa"/>
          </w:tcPr>
          <w:p w:rsidR="005760FB" w:rsidRDefault="005760FB">
            <w:pPr>
              <w:pStyle w:val="ConsPlusNormal"/>
            </w:pPr>
          </w:p>
        </w:tc>
        <w:tc>
          <w:tcPr>
            <w:tcW w:w="1077" w:type="dxa"/>
          </w:tcPr>
          <w:p w:rsidR="005760FB" w:rsidRDefault="005760FB">
            <w:pPr>
              <w:pStyle w:val="ConsPlusNormal"/>
            </w:pPr>
          </w:p>
        </w:tc>
        <w:tc>
          <w:tcPr>
            <w:tcW w:w="1335" w:type="dxa"/>
          </w:tcPr>
          <w:p w:rsidR="005760FB" w:rsidRDefault="005760FB">
            <w:pPr>
              <w:pStyle w:val="ConsPlusNormal"/>
            </w:pPr>
          </w:p>
        </w:tc>
        <w:tc>
          <w:tcPr>
            <w:tcW w:w="1458" w:type="dxa"/>
          </w:tcPr>
          <w:p w:rsidR="005760FB" w:rsidRDefault="005760FB">
            <w:pPr>
              <w:pStyle w:val="ConsPlusNormal"/>
            </w:pPr>
          </w:p>
        </w:tc>
        <w:tc>
          <w:tcPr>
            <w:tcW w:w="680" w:type="dxa"/>
          </w:tcPr>
          <w:p w:rsidR="005760FB" w:rsidRDefault="005760FB">
            <w:pPr>
              <w:pStyle w:val="ConsPlusNormal"/>
            </w:pPr>
          </w:p>
        </w:tc>
        <w:tc>
          <w:tcPr>
            <w:tcW w:w="680" w:type="dxa"/>
          </w:tcPr>
          <w:p w:rsidR="005760FB" w:rsidRDefault="005760FB">
            <w:pPr>
              <w:pStyle w:val="ConsPlusNormal"/>
            </w:pPr>
          </w:p>
        </w:tc>
        <w:tc>
          <w:tcPr>
            <w:tcW w:w="1417" w:type="dxa"/>
          </w:tcPr>
          <w:p w:rsidR="005760FB" w:rsidRDefault="005760FB">
            <w:pPr>
              <w:pStyle w:val="ConsPlusNormal"/>
            </w:pPr>
          </w:p>
        </w:tc>
      </w:tr>
      <w:tr w:rsidR="005760FB">
        <w:tc>
          <w:tcPr>
            <w:tcW w:w="624" w:type="dxa"/>
          </w:tcPr>
          <w:p w:rsidR="005760FB" w:rsidRDefault="005760FB">
            <w:pPr>
              <w:pStyle w:val="ConsPlusNormal"/>
              <w:jc w:val="center"/>
            </w:pPr>
            <w:r>
              <w:t>2.</w:t>
            </w:r>
          </w:p>
        </w:tc>
        <w:tc>
          <w:tcPr>
            <w:tcW w:w="1757" w:type="dxa"/>
          </w:tcPr>
          <w:p w:rsidR="005760FB" w:rsidRDefault="005760FB">
            <w:pPr>
              <w:pStyle w:val="ConsPlusNormal"/>
            </w:pPr>
          </w:p>
        </w:tc>
        <w:tc>
          <w:tcPr>
            <w:tcW w:w="1077" w:type="dxa"/>
          </w:tcPr>
          <w:p w:rsidR="005760FB" w:rsidRDefault="005760FB">
            <w:pPr>
              <w:pStyle w:val="ConsPlusNormal"/>
            </w:pPr>
          </w:p>
        </w:tc>
        <w:tc>
          <w:tcPr>
            <w:tcW w:w="1335" w:type="dxa"/>
          </w:tcPr>
          <w:p w:rsidR="005760FB" w:rsidRDefault="005760FB">
            <w:pPr>
              <w:pStyle w:val="ConsPlusNormal"/>
            </w:pPr>
          </w:p>
        </w:tc>
        <w:tc>
          <w:tcPr>
            <w:tcW w:w="1458" w:type="dxa"/>
          </w:tcPr>
          <w:p w:rsidR="005760FB" w:rsidRDefault="005760FB">
            <w:pPr>
              <w:pStyle w:val="ConsPlusNormal"/>
            </w:pPr>
          </w:p>
        </w:tc>
        <w:tc>
          <w:tcPr>
            <w:tcW w:w="680" w:type="dxa"/>
          </w:tcPr>
          <w:p w:rsidR="005760FB" w:rsidRDefault="005760FB">
            <w:pPr>
              <w:pStyle w:val="ConsPlusNormal"/>
            </w:pPr>
          </w:p>
        </w:tc>
        <w:tc>
          <w:tcPr>
            <w:tcW w:w="680" w:type="dxa"/>
          </w:tcPr>
          <w:p w:rsidR="005760FB" w:rsidRDefault="005760FB">
            <w:pPr>
              <w:pStyle w:val="ConsPlusNormal"/>
            </w:pPr>
          </w:p>
        </w:tc>
        <w:tc>
          <w:tcPr>
            <w:tcW w:w="1417" w:type="dxa"/>
          </w:tcPr>
          <w:p w:rsidR="005760FB" w:rsidRDefault="005760FB">
            <w:pPr>
              <w:pStyle w:val="ConsPlusNormal"/>
            </w:pPr>
          </w:p>
        </w:tc>
      </w:tr>
      <w:tr w:rsidR="005760FB">
        <w:tc>
          <w:tcPr>
            <w:tcW w:w="624" w:type="dxa"/>
          </w:tcPr>
          <w:p w:rsidR="005760FB" w:rsidRDefault="005760FB">
            <w:pPr>
              <w:pStyle w:val="ConsPlusNormal"/>
              <w:jc w:val="center"/>
            </w:pPr>
            <w:r>
              <w:t>...</w:t>
            </w:r>
          </w:p>
        </w:tc>
        <w:tc>
          <w:tcPr>
            <w:tcW w:w="1757" w:type="dxa"/>
          </w:tcPr>
          <w:p w:rsidR="005760FB" w:rsidRDefault="005760FB">
            <w:pPr>
              <w:pStyle w:val="ConsPlusNormal"/>
            </w:pPr>
          </w:p>
        </w:tc>
        <w:tc>
          <w:tcPr>
            <w:tcW w:w="1077" w:type="dxa"/>
          </w:tcPr>
          <w:p w:rsidR="005760FB" w:rsidRDefault="005760FB">
            <w:pPr>
              <w:pStyle w:val="ConsPlusNormal"/>
            </w:pPr>
          </w:p>
        </w:tc>
        <w:tc>
          <w:tcPr>
            <w:tcW w:w="1335" w:type="dxa"/>
          </w:tcPr>
          <w:p w:rsidR="005760FB" w:rsidRDefault="005760FB">
            <w:pPr>
              <w:pStyle w:val="ConsPlusNormal"/>
            </w:pPr>
          </w:p>
        </w:tc>
        <w:tc>
          <w:tcPr>
            <w:tcW w:w="1458" w:type="dxa"/>
          </w:tcPr>
          <w:p w:rsidR="005760FB" w:rsidRDefault="005760FB">
            <w:pPr>
              <w:pStyle w:val="ConsPlusNormal"/>
            </w:pPr>
          </w:p>
        </w:tc>
        <w:tc>
          <w:tcPr>
            <w:tcW w:w="680" w:type="dxa"/>
          </w:tcPr>
          <w:p w:rsidR="005760FB" w:rsidRDefault="005760FB">
            <w:pPr>
              <w:pStyle w:val="ConsPlusNormal"/>
            </w:pPr>
          </w:p>
        </w:tc>
        <w:tc>
          <w:tcPr>
            <w:tcW w:w="680" w:type="dxa"/>
          </w:tcPr>
          <w:p w:rsidR="005760FB" w:rsidRDefault="005760FB">
            <w:pPr>
              <w:pStyle w:val="ConsPlusNormal"/>
            </w:pPr>
          </w:p>
        </w:tc>
        <w:tc>
          <w:tcPr>
            <w:tcW w:w="1417" w:type="dxa"/>
          </w:tcPr>
          <w:p w:rsidR="005760FB" w:rsidRDefault="005760FB">
            <w:pPr>
              <w:pStyle w:val="ConsPlusNormal"/>
            </w:pPr>
          </w:p>
        </w:tc>
      </w:tr>
      <w:tr w:rsidR="005760FB">
        <w:tc>
          <w:tcPr>
            <w:tcW w:w="624" w:type="dxa"/>
          </w:tcPr>
          <w:p w:rsidR="005760FB" w:rsidRDefault="005760FB">
            <w:pPr>
              <w:pStyle w:val="ConsPlusNormal"/>
            </w:pPr>
          </w:p>
        </w:tc>
        <w:tc>
          <w:tcPr>
            <w:tcW w:w="6987" w:type="dxa"/>
            <w:gridSpan w:val="6"/>
          </w:tcPr>
          <w:p w:rsidR="005760FB" w:rsidRDefault="005760FB">
            <w:pPr>
              <w:pStyle w:val="ConsPlusNormal"/>
            </w:pPr>
            <w:r>
              <w:t>Итого расходы в 201__ году:</w:t>
            </w:r>
          </w:p>
        </w:tc>
        <w:tc>
          <w:tcPr>
            <w:tcW w:w="1417" w:type="dxa"/>
          </w:tcPr>
          <w:p w:rsidR="005760FB" w:rsidRDefault="005760FB">
            <w:pPr>
              <w:pStyle w:val="ConsPlusNormal"/>
            </w:pPr>
          </w:p>
        </w:tc>
      </w:tr>
      <w:tr w:rsidR="005760FB">
        <w:tc>
          <w:tcPr>
            <w:tcW w:w="624" w:type="dxa"/>
          </w:tcPr>
          <w:p w:rsidR="005760FB" w:rsidRDefault="005760FB">
            <w:pPr>
              <w:pStyle w:val="ConsPlusNormal"/>
            </w:pPr>
          </w:p>
        </w:tc>
        <w:tc>
          <w:tcPr>
            <w:tcW w:w="6987" w:type="dxa"/>
            <w:gridSpan w:val="6"/>
          </w:tcPr>
          <w:p w:rsidR="005760FB" w:rsidRDefault="005760FB">
            <w:pPr>
              <w:pStyle w:val="ConsPlusNormal"/>
            </w:pPr>
            <w:r>
              <w:t>Итого расходы в 20__ году:</w:t>
            </w:r>
          </w:p>
        </w:tc>
        <w:tc>
          <w:tcPr>
            <w:tcW w:w="1417" w:type="dxa"/>
          </w:tcPr>
          <w:p w:rsidR="005760FB" w:rsidRDefault="005760FB">
            <w:pPr>
              <w:pStyle w:val="ConsPlusNormal"/>
            </w:pPr>
          </w:p>
        </w:tc>
      </w:tr>
      <w:tr w:rsidR="005760FB">
        <w:tc>
          <w:tcPr>
            <w:tcW w:w="624" w:type="dxa"/>
          </w:tcPr>
          <w:p w:rsidR="005760FB" w:rsidRDefault="005760FB">
            <w:pPr>
              <w:pStyle w:val="ConsPlusNormal"/>
            </w:pPr>
          </w:p>
        </w:tc>
        <w:tc>
          <w:tcPr>
            <w:tcW w:w="6987" w:type="dxa"/>
            <w:gridSpan w:val="6"/>
          </w:tcPr>
          <w:p w:rsidR="005760FB" w:rsidRDefault="005760FB">
            <w:pPr>
              <w:pStyle w:val="ConsPlusNormal"/>
            </w:pPr>
            <w:r>
              <w:t>ВСЕГО расходов по проекту</w:t>
            </w:r>
          </w:p>
        </w:tc>
        <w:tc>
          <w:tcPr>
            <w:tcW w:w="1417" w:type="dxa"/>
          </w:tcPr>
          <w:p w:rsidR="005760FB" w:rsidRDefault="005760FB">
            <w:pPr>
              <w:pStyle w:val="ConsPlusNormal"/>
            </w:pPr>
          </w:p>
        </w:tc>
      </w:tr>
    </w:tbl>
    <w:p w:rsidR="005760FB" w:rsidRDefault="005760FB">
      <w:pPr>
        <w:pStyle w:val="ConsPlusNormal"/>
        <w:jc w:val="both"/>
      </w:pPr>
    </w:p>
    <w:p w:rsidR="005760FB" w:rsidRDefault="005760FB">
      <w:pPr>
        <w:pStyle w:val="ConsPlusTitle"/>
        <w:jc w:val="center"/>
        <w:outlineLvl w:val="2"/>
      </w:pPr>
      <w:r>
        <w:t>10. Расшифровка расходов на развитие семейной</w:t>
      </w:r>
    </w:p>
    <w:p w:rsidR="005760FB" w:rsidRDefault="005760FB">
      <w:pPr>
        <w:pStyle w:val="ConsPlusTitle"/>
        <w:jc w:val="center"/>
      </w:pPr>
      <w:r>
        <w:t>животноводческой фермы на базе</w:t>
      </w:r>
    </w:p>
    <w:p w:rsidR="005760FB" w:rsidRDefault="005760FB">
      <w:pPr>
        <w:pStyle w:val="ConsPlusTitle"/>
        <w:jc w:val="center"/>
      </w:pPr>
      <w:r>
        <w:t>К(Ф)Х за счет субсидии гранта</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195"/>
        <w:gridCol w:w="604"/>
        <w:gridCol w:w="850"/>
        <w:gridCol w:w="1191"/>
        <w:gridCol w:w="1587"/>
      </w:tblGrid>
      <w:tr w:rsidR="005760FB">
        <w:tc>
          <w:tcPr>
            <w:tcW w:w="624" w:type="dxa"/>
            <w:vAlign w:val="center"/>
          </w:tcPr>
          <w:p w:rsidR="005760FB" w:rsidRDefault="005760FB">
            <w:pPr>
              <w:pStyle w:val="ConsPlusNormal"/>
              <w:jc w:val="center"/>
            </w:pPr>
            <w:r>
              <w:t>N</w:t>
            </w:r>
          </w:p>
          <w:p w:rsidR="005760FB" w:rsidRDefault="005760FB">
            <w:pPr>
              <w:pStyle w:val="ConsPlusNormal"/>
              <w:jc w:val="center"/>
            </w:pPr>
            <w:r>
              <w:t>п/п</w:t>
            </w:r>
          </w:p>
        </w:tc>
        <w:tc>
          <w:tcPr>
            <w:tcW w:w="4195" w:type="dxa"/>
            <w:vAlign w:val="center"/>
          </w:tcPr>
          <w:p w:rsidR="005760FB" w:rsidRDefault="005760FB">
            <w:pPr>
              <w:pStyle w:val="ConsPlusNormal"/>
              <w:jc w:val="center"/>
            </w:pPr>
            <w:r>
              <w:t>Наименование этапа (мероприятия)</w:t>
            </w:r>
          </w:p>
        </w:tc>
        <w:tc>
          <w:tcPr>
            <w:tcW w:w="604" w:type="dxa"/>
            <w:vAlign w:val="center"/>
          </w:tcPr>
          <w:p w:rsidR="005760FB" w:rsidRDefault="005760FB">
            <w:pPr>
              <w:pStyle w:val="ConsPlusNormal"/>
              <w:jc w:val="center"/>
            </w:pPr>
            <w:r>
              <w:t>Ед. изм.</w:t>
            </w:r>
          </w:p>
        </w:tc>
        <w:tc>
          <w:tcPr>
            <w:tcW w:w="850" w:type="dxa"/>
            <w:vAlign w:val="center"/>
          </w:tcPr>
          <w:p w:rsidR="005760FB" w:rsidRDefault="005760FB">
            <w:pPr>
              <w:pStyle w:val="ConsPlusNormal"/>
              <w:jc w:val="center"/>
            </w:pPr>
            <w:r>
              <w:t>Кол-во</w:t>
            </w:r>
          </w:p>
        </w:tc>
        <w:tc>
          <w:tcPr>
            <w:tcW w:w="1191" w:type="dxa"/>
            <w:vAlign w:val="center"/>
          </w:tcPr>
          <w:p w:rsidR="005760FB" w:rsidRDefault="005760FB">
            <w:pPr>
              <w:pStyle w:val="ConsPlusNormal"/>
              <w:jc w:val="center"/>
            </w:pPr>
            <w:r>
              <w:t>Срок исполнения</w:t>
            </w:r>
          </w:p>
        </w:tc>
        <w:tc>
          <w:tcPr>
            <w:tcW w:w="1587" w:type="dxa"/>
            <w:vAlign w:val="center"/>
          </w:tcPr>
          <w:p w:rsidR="005760FB" w:rsidRDefault="005760FB">
            <w:pPr>
              <w:pStyle w:val="ConsPlusNormal"/>
              <w:jc w:val="center"/>
            </w:pPr>
            <w:r>
              <w:t>Стоимость этапа,</w:t>
            </w:r>
          </w:p>
          <w:p w:rsidR="005760FB" w:rsidRDefault="005760FB">
            <w:pPr>
              <w:pStyle w:val="ConsPlusNormal"/>
              <w:jc w:val="center"/>
            </w:pPr>
            <w:r>
              <w:t>тыс. руб.</w:t>
            </w:r>
          </w:p>
        </w:tc>
      </w:tr>
      <w:tr w:rsidR="005760FB">
        <w:tc>
          <w:tcPr>
            <w:tcW w:w="624" w:type="dxa"/>
            <w:vAlign w:val="center"/>
          </w:tcPr>
          <w:p w:rsidR="005760FB" w:rsidRDefault="005760FB">
            <w:pPr>
              <w:pStyle w:val="ConsPlusNormal"/>
              <w:jc w:val="center"/>
            </w:pPr>
            <w:r>
              <w:t>1</w:t>
            </w:r>
          </w:p>
        </w:tc>
        <w:tc>
          <w:tcPr>
            <w:tcW w:w="4195" w:type="dxa"/>
            <w:vAlign w:val="center"/>
          </w:tcPr>
          <w:p w:rsidR="005760FB" w:rsidRDefault="005760FB">
            <w:pPr>
              <w:pStyle w:val="ConsPlusNormal"/>
            </w:pPr>
            <w:r>
              <w:t>Разработка проектной документации строительства, реконструкции или модернизации семейных животноводческих ферм</w:t>
            </w:r>
          </w:p>
        </w:tc>
        <w:tc>
          <w:tcPr>
            <w:tcW w:w="604" w:type="dxa"/>
            <w:vAlign w:val="center"/>
          </w:tcPr>
          <w:p w:rsidR="005760FB" w:rsidRDefault="005760FB">
            <w:pPr>
              <w:pStyle w:val="ConsPlusNormal"/>
              <w:jc w:val="center"/>
            </w:pPr>
            <w:r>
              <w:t>ед.</w:t>
            </w:r>
          </w:p>
        </w:tc>
        <w:tc>
          <w:tcPr>
            <w:tcW w:w="850" w:type="dxa"/>
            <w:vAlign w:val="center"/>
          </w:tcPr>
          <w:p w:rsidR="005760FB" w:rsidRDefault="005760FB">
            <w:pPr>
              <w:pStyle w:val="ConsPlusNormal"/>
            </w:pPr>
          </w:p>
        </w:tc>
        <w:tc>
          <w:tcPr>
            <w:tcW w:w="1191" w:type="dxa"/>
            <w:vAlign w:val="center"/>
          </w:tcPr>
          <w:p w:rsidR="005760FB" w:rsidRDefault="005760FB">
            <w:pPr>
              <w:pStyle w:val="ConsPlusNormal"/>
            </w:pPr>
          </w:p>
        </w:tc>
        <w:tc>
          <w:tcPr>
            <w:tcW w:w="1587" w:type="dxa"/>
            <w:vAlign w:val="center"/>
          </w:tcPr>
          <w:p w:rsidR="005760FB" w:rsidRDefault="005760FB">
            <w:pPr>
              <w:pStyle w:val="ConsPlusNormal"/>
            </w:pPr>
          </w:p>
        </w:tc>
      </w:tr>
      <w:tr w:rsidR="005760FB">
        <w:tc>
          <w:tcPr>
            <w:tcW w:w="624" w:type="dxa"/>
            <w:vAlign w:val="center"/>
          </w:tcPr>
          <w:p w:rsidR="005760FB" w:rsidRDefault="005760FB">
            <w:pPr>
              <w:pStyle w:val="ConsPlusNormal"/>
              <w:jc w:val="center"/>
            </w:pPr>
            <w:r>
              <w:t>2</w:t>
            </w:r>
          </w:p>
        </w:tc>
        <w:tc>
          <w:tcPr>
            <w:tcW w:w="4195" w:type="dxa"/>
            <w:vAlign w:val="center"/>
          </w:tcPr>
          <w:p w:rsidR="005760FB" w:rsidRDefault="005760FB">
            <w:pPr>
              <w:pStyle w:val="ConsPlusNormal"/>
            </w:pPr>
            <w:r>
              <w:t>Строительство, реконструкция или модернизация семейных животноводческих ферм</w:t>
            </w:r>
          </w:p>
        </w:tc>
        <w:tc>
          <w:tcPr>
            <w:tcW w:w="604" w:type="dxa"/>
            <w:vAlign w:val="center"/>
          </w:tcPr>
          <w:p w:rsidR="005760FB" w:rsidRDefault="005760FB">
            <w:pPr>
              <w:pStyle w:val="ConsPlusNormal"/>
            </w:pPr>
          </w:p>
        </w:tc>
        <w:tc>
          <w:tcPr>
            <w:tcW w:w="850" w:type="dxa"/>
            <w:vAlign w:val="center"/>
          </w:tcPr>
          <w:p w:rsidR="005760FB" w:rsidRDefault="005760FB">
            <w:pPr>
              <w:pStyle w:val="ConsPlusNormal"/>
            </w:pPr>
          </w:p>
        </w:tc>
        <w:tc>
          <w:tcPr>
            <w:tcW w:w="1191" w:type="dxa"/>
            <w:vAlign w:val="center"/>
          </w:tcPr>
          <w:p w:rsidR="005760FB" w:rsidRDefault="005760FB">
            <w:pPr>
              <w:pStyle w:val="ConsPlusNormal"/>
            </w:pPr>
          </w:p>
        </w:tc>
        <w:tc>
          <w:tcPr>
            <w:tcW w:w="1587" w:type="dxa"/>
            <w:vAlign w:val="center"/>
          </w:tcPr>
          <w:p w:rsidR="005760FB" w:rsidRDefault="005760FB">
            <w:pPr>
              <w:pStyle w:val="ConsPlusNormal"/>
            </w:pPr>
          </w:p>
        </w:tc>
      </w:tr>
      <w:tr w:rsidR="005760FB">
        <w:tc>
          <w:tcPr>
            <w:tcW w:w="624" w:type="dxa"/>
            <w:vAlign w:val="center"/>
          </w:tcPr>
          <w:p w:rsidR="005760FB" w:rsidRDefault="005760FB">
            <w:pPr>
              <w:pStyle w:val="ConsPlusNormal"/>
              <w:jc w:val="center"/>
            </w:pPr>
            <w:r>
              <w:t>3</w:t>
            </w:r>
          </w:p>
        </w:tc>
        <w:tc>
          <w:tcPr>
            <w:tcW w:w="4195" w:type="dxa"/>
            <w:vAlign w:val="center"/>
          </w:tcPr>
          <w:p w:rsidR="005760FB" w:rsidRDefault="005760FB">
            <w:pPr>
              <w:pStyle w:val="ConsPlusNormal"/>
            </w:pPr>
            <w:r>
              <w:t xml:space="preserve">Строительство, реконструкция или </w:t>
            </w:r>
            <w:r>
              <w:lastRenderedPageBreak/>
              <w:t>модернизация производственных объектов по переработке продукции животноводства</w:t>
            </w:r>
          </w:p>
        </w:tc>
        <w:tc>
          <w:tcPr>
            <w:tcW w:w="604" w:type="dxa"/>
            <w:vAlign w:val="center"/>
          </w:tcPr>
          <w:p w:rsidR="005760FB" w:rsidRDefault="005760FB">
            <w:pPr>
              <w:pStyle w:val="ConsPlusNormal"/>
            </w:pPr>
          </w:p>
        </w:tc>
        <w:tc>
          <w:tcPr>
            <w:tcW w:w="850" w:type="dxa"/>
            <w:vAlign w:val="center"/>
          </w:tcPr>
          <w:p w:rsidR="005760FB" w:rsidRDefault="005760FB">
            <w:pPr>
              <w:pStyle w:val="ConsPlusNormal"/>
            </w:pPr>
          </w:p>
        </w:tc>
        <w:tc>
          <w:tcPr>
            <w:tcW w:w="1191" w:type="dxa"/>
            <w:vAlign w:val="center"/>
          </w:tcPr>
          <w:p w:rsidR="005760FB" w:rsidRDefault="005760FB">
            <w:pPr>
              <w:pStyle w:val="ConsPlusNormal"/>
            </w:pPr>
          </w:p>
        </w:tc>
        <w:tc>
          <w:tcPr>
            <w:tcW w:w="1587" w:type="dxa"/>
            <w:vAlign w:val="center"/>
          </w:tcPr>
          <w:p w:rsidR="005760FB" w:rsidRDefault="005760FB">
            <w:pPr>
              <w:pStyle w:val="ConsPlusNormal"/>
            </w:pPr>
          </w:p>
        </w:tc>
      </w:tr>
      <w:tr w:rsidR="005760FB">
        <w:tc>
          <w:tcPr>
            <w:tcW w:w="624" w:type="dxa"/>
            <w:vAlign w:val="center"/>
          </w:tcPr>
          <w:p w:rsidR="005760FB" w:rsidRDefault="005760FB">
            <w:pPr>
              <w:pStyle w:val="ConsPlusNormal"/>
              <w:jc w:val="center"/>
            </w:pPr>
            <w:r>
              <w:t>4</w:t>
            </w:r>
          </w:p>
        </w:tc>
        <w:tc>
          <w:tcPr>
            <w:tcW w:w="4195" w:type="dxa"/>
            <w:vAlign w:val="center"/>
          </w:tcPr>
          <w:p w:rsidR="005760FB" w:rsidRDefault="005760FB">
            <w:pPr>
              <w:pStyle w:val="ConsPlusNormal"/>
            </w:pPr>
            <w:r>
              <w:t>Комплектация семейных животноводческих ферм и объектов по переработке животноводческой продукции оборудованием и техникой, а также их монтаж</w:t>
            </w:r>
          </w:p>
        </w:tc>
        <w:tc>
          <w:tcPr>
            <w:tcW w:w="604" w:type="dxa"/>
            <w:vAlign w:val="center"/>
          </w:tcPr>
          <w:p w:rsidR="005760FB" w:rsidRDefault="005760FB">
            <w:pPr>
              <w:pStyle w:val="ConsPlusNormal"/>
            </w:pPr>
          </w:p>
        </w:tc>
        <w:tc>
          <w:tcPr>
            <w:tcW w:w="850" w:type="dxa"/>
            <w:vAlign w:val="center"/>
          </w:tcPr>
          <w:p w:rsidR="005760FB" w:rsidRDefault="005760FB">
            <w:pPr>
              <w:pStyle w:val="ConsPlusNormal"/>
            </w:pPr>
          </w:p>
        </w:tc>
        <w:tc>
          <w:tcPr>
            <w:tcW w:w="1191" w:type="dxa"/>
            <w:vAlign w:val="center"/>
          </w:tcPr>
          <w:p w:rsidR="005760FB" w:rsidRDefault="005760FB">
            <w:pPr>
              <w:pStyle w:val="ConsPlusNormal"/>
            </w:pPr>
          </w:p>
        </w:tc>
        <w:tc>
          <w:tcPr>
            <w:tcW w:w="1587" w:type="dxa"/>
            <w:vAlign w:val="center"/>
          </w:tcPr>
          <w:p w:rsidR="005760FB" w:rsidRDefault="005760FB">
            <w:pPr>
              <w:pStyle w:val="ConsPlusNormal"/>
            </w:pPr>
          </w:p>
        </w:tc>
      </w:tr>
      <w:tr w:rsidR="005760FB">
        <w:tc>
          <w:tcPr>
            <w:tcW w:w="624" w:type="dxa"/>
            <w:vAlign w:val="center"/>
          </w:tcPr>
          <w:p w:rsidR="005760FB" w:rsidRDefault="005760FB">
            <w:pPr>
              <w:pStyle w:val="ConsPlusNormal"/>
              <w:jc w:val="center"/>
            </w:pPr>
            <w:r>
              <w:t>5</w:t>
            </w:r>
          </w:p>
        </w:tc>
        <w:tc>
          <w:tcPr>
            <w:tcW w:w="4195" w:type="dxa"/>
            <w:vAlign w:val="center"/>
          </w:tcPr>
          <w:p w:rsidR="005760FB" w:rsidRDefault="005760FB">
            <w:pPr>
              <w:pStyle w:val="ConsPlusNormal"/>
            </w:pPr>
            <w:r>
              <w:t>Покупка сельскохозяйственных животных</w:t>
            </w:r>
          </w:p>
        </w:tc>
        <w:tc>
          <w:tcPr>
            <w:tcW w:w="604" w:type="dxa"/>
            <w:vAlign w:val="center"/>
          </w:tcPr>
          <w:p w:rsidR="005760FB" w:rsidRDefault="005760FB">
            <w:pPr>
              <w:pStyle w:val="ConsPlusNormal"/>
            </w:pPr>
          </w:p>
        </w:tc>
        <w:tc>
          <w:tcPr>
            <w:tcW w:w="850" w:type="dxa"/>
            <w:vAlign w:val="center"/>
          </w:tcPr>
          <w:p w:rsidR="005760FB" w:rsidRDefault="005760FB">
            <w:pPr>
              <w:pStyle w:val="ConsPlusNormal"/>
            </w:pPr>
          </w:p>
        </w:tc>
        <w:tc>
          <w:tcPr>
            <w:tcW w:w="1191" w:type="dxa"/>
            <w:vAlign w:val="center"/>
          </w:tcPr>
          <w:p w:rsidR="005760FB" w:rsidRDefault="005760FB">
            <w:pPr>
              <w:pStyle w:val="ConsPlusNormal"/>
            </w:pPr>
          </w:p>
        </w:tc>
        <w:tc>
          <w:tcPr>
            <w:tcW w:w="1587" w:type="dxa"/>
            <w:vAlign w:val="center"/>
          </w:tcPr>
          <w:p w:rsidR="005760FB" w:rsidRDefault="005760FB">
            <w:pPr>
              <w:pStyle w:val="ConsPlusNormal"/>
            </w:pPr>
          </w:p>
        </w:tc>
      </w:tr>
      <w:tr w:rsidR="005760FB">
        <w:tc>
          <w:tcPr>
            <w:tcW w:w="624" w:type="dxa"/>
            <w:vAlign w:val="center"/>
          </w:tcPr>
          <w:p w:rsidR="005760FB" w:rsidRDefault="005760FB">
            <w:pPr>
              <w:pStyle w:val="ConsPlusNormal"/>
            </w:pPr>
          </w:p>
        </w:tc>
        <w:tc>
          <w:tcPr>
            <w:tcW w:w="4195" w:type="dxa"/>
            <w:vAlign w:val="center"/>
          </w:tcPr>
          <w:p w:rsidR="005760FB" w:rsidRDefault="005760FB">
            <w:pPr>
              <w:pStyle w:val="ConsPlusNormal"/>
            </w:pPr>
            <w:r>
              <w:t>ИТОГО по проекту</w:t>
            </w:r>
          </w:p>
        </w:tc>
        <w:tc>
          <w:tcPr>
            <w:tcW w:w="604" w:type="dxa"/>
            <w:vAlign w:val="center"/>
          </w:tcPr>
          <w:p w:rsidR="005760FB" w:rsidRDefault="005760FB">
            <w:pPr>
              <w:pStyle w:val="ConsPlusNormal"/>
              <w:jc w:val="center"/>
            </w:pPr>
            <w:r>
              <w:t>x</w:t>
            </w:r>
          </w:p>
        </w:tc>
        <w:tc>
          <w:tcPr>
            <w:tcW w:w="850" w:type="dxa"/>
            <w:vAlign w:val="center"/>
          </w:tcPr>
          <w:p w:rsidR="005760FB" w:rsidRDefault="005760FB">
            <w:pPr>
              <w:pStyle w:val="ConsPlusNormal"/>
              <w:jc w:val="center"/>
            </w:pPr>
            <w:r>
              <w:t>x</w:t>
            </w:r>
          </w:p>
        </w:tc>
        <w:tc>
          <w:tcPr>
            <w:tcW w:w="1191" w:type="dxa"/>
            <w:vAlign w:val="center"/>
          </w:tcPr>
          <w:p w:rsidR="005760FB" w:rsidRDefault="005760FB">
            <w:pPr>
              <w:pStyle w:val="ConsPlusNormal"/>
              <w:jc w:val="center"/>
            </w:pPr>
            <w:r>
              <w:t>x</w:t>
            </w:r>
          </w:p>
        </w:tc>
        <w:tc>
          <w:tcPr>
            <w:tcW w:w="1587" w:type="dxa"/>
            <w:vAlign w:val="center"/>
          </w:tcPr>
          <w:p w:rsidR="005760FB" w:rsidRDefault="005760FB">
            <w:pPr>
              <w:pStyle w:val="ConsPlusNormal"/>
            </w:pPr>
          </w:p>
        </w:tc>
      </w:tr>
    </w:tbl>
    <w:p w:rsidR="005760FB" w:rsidRDefault="005760FB">
      <w:pPr>
        <w:pStyle w:val="ConsPlusNormal"/>
        <w:jc w:val="both"/>
      </w:pPr>
    </w:p>
    <w:p w:rsidR="005760FB" w:rsidRDefault="005760FB">
      <w:pPr>
        <w:pStyle w:val="ConsPlusTitle"/>
        <w:jc w:val="center"/>
        <w:outlineLvl w:val="2"/>
      </w:pPr>
      <w:r>
        <w:t>11. Прогноз продаж и выручки от реализации</w:t>
      </w:r>
    </w:p>
    <w:p w:rsidR="005760FB" w:rsidRDefault="005760FB">
      <w:pPr>
        <w:pStyle w:val="ConsPlusTitle"/>
        <w:jc w:val="center"/>
      </w:pPr>
      <w:r>
        <w:t>продукции в ценах текущего года</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247"/>
        <w:gridCol w:w="825"/>
        <w:gridCol w:w="990"/>
        <w:gridCol w:w="990"/>
        <w:gridCol w:w="454"/>
        <w:gridCol w:w="964"/>
        <w:gridCol w:w="1361"/>
      </w:tblGrid>
      <w:tr w:rsidR="005760FB">
        <w:tc>
          <w:tcPr>
            <w:tcW w:w="2211" w:type="dxa"/>
            <w:tcBorders>
              <w:top w:val="single" w:sz="4" w:space="0" w:color="auto"/>
              <w:bottom w:val="single" w:sz="4" w:space="0" w:color="auto"/>
            </w:tcBorders>
          </w:tcPr>
          <w:p w:rsidR="005760FB" w:rsidRDefault="005760FB">
            <w:pPr>
              <w:pStyle w:val="ConsPlusNormal"/>
              <w:jc w:val="center"/>
            </w:pPr>
            <w:r>
              <w:t>Наименование продукции</w:t>
            </w:r>
          </w:p>
        </w:tc>
        <w:tc>
          <w:tcPr>
            <w:tcW w:w="1247" w:type="dxa"/>
            <w:tcBorders>
              <w:top w:val="single" w:sz="4" w:space="0" w:color="auto"/>
              <w:bottom w:val="single" w:sz="4" w:space="0" w:color="auto"/>
            </w:tcBorders>
          </w:tcPr>
          <w:p w:rsidR="005760FB" w:rsidRDefault="005760FB">
            <w:pPr>
              <w:pStyle w:val="ConsPlusNormal"/>
              <w:jc w:val="center"/>
            </w:pPr>
            <w:r>
              <w:t>Ед. изм.</w:t>
            </w:r>
          </w:p>
        </w:tc>
        <w:tc>
          <w:tcPr>
            <w:tcW w:w="825" w:type="dxa"/>
            <w:tcBorders>
              <w:top w:val="single" w:sz="4" w:space="0" w:color="auto"/>
              <w:bottom w:val="single" w:sz="4" w:space="0" w:color="auto"/>
            </w:tcBorders>
          </w:tcPr>
          <w:p w:rsidR="005760FB" w:rsidRDefault="005760FB">
            <w:pPr>
              <w:pStyle w:val="ConsPlusNormal"/>
              <w:jc w:val="center"/>
            </w:pPr>
            <w:r>
              <w:t>201_ год факт</w:t>
            </w:r>
          </w:p>
        </w:tc>
        <w:tc>
          <w:tcPr>
            <w:tcW w:w="990" w:type="dxa"/>
            <w:tcBorders>
              <w:top w:val="single" w:sz="4" w:space="0" w:color="auto"/>
              <w:bottom w:val="single" w:sz="4" w:space="0" w:color="auto"/>
            </w:tcBorders>
          </w:tcPr>
          <w:p w:rsidR="005760FB" w:rsidRDefault="005760FB">
            <w:pPr>
              <w:pStyle w:val="ConsPlusNormal"/>
              <w:jc w:val="center"/>
            </w:pPr>
            <w:r>
              <w:t>201_ год прогноз</w:t>
            </w:r>
          </w:p>
        </w:tc>
        <w:tc>
          <w:tcPr>
            <w:tcW w:w="990" w:type="dxa"/>
            <w:tcBorders>
              <w:top w:val="single" w:sz="4" w:space="0" w:color="auto"/>
              <w:bottom w:val="single" w:sz="4" w:space="0" w:color="auto"/>
            </w:tcBorders>
          </w:tcPr>
          <w:p w:rsidR="005760FB" w:rsidRDefault="005760FB">
            <w:pPr>
              <w:pStyle w:val="ConsPlusNormal"/>
              <w:jc w:val="center"/>
            </w:pPr>
            <w:r>
              <w:t>201_ год прогноз</w:t>
            </w:r>
          </w:p>
        </w:tc>
        <w:tc>
          <w:tcPr>
            <w:tcW w:w="454" w:type="dxa"/>
            <w:tcBorders>
              <w:top w:val="single" w:sz="4" w:space="0" w:color="auto"/>
              <w:bottom w:val="single" w:sz="4" w:space="0" w:color="auto"/>
            </w:tcBorders>
          </w:tcPr>
          <w:p w:rsidR="005760FB" w:rsidRDefault="005760FB">
            <w:pPr>
              <w:pStyle w:val="ConsPlusNormal"/>
              <w:jc w:val="center"/>
            </w:pPr>
            <w:r>
              <w:t>...</w:t>
            </w:r>
          </w:p>
        </w:tc>
        <w:tc>
          <w:tcPr>
            <w:tcW w:w="964" w:type="dxa"/>
            <w:tcBorders>
              <w:top w:val="single" w:sz="4" w:space="0" w:color="auto"/>
              <w:bottom w:val="single" w:sz="4" w:space="0" w:color="auto"/>
            </w:tcBorders>
          </w:tcPr>
          <w:p w:rsidR="005760FB" w:rsidRDefault="005760FB">
            <w:pPr>
              <w:pStyle w:val="ConsPlusNormal"/>
              <w:jc w:val="center"/>
            </w:pPr>
            <w:r>
              <w:t>Год окупаемости проекта</w:t>
            </w:r>
          </w:p>
        </w:tc>
        <w:tc>
          <w:tcPr>
            <w:tcW w:w="1361" w:type="dxa"/>
            <w:tcBorders>
              <w:top w:val="single" w:sz="4" w:space="0" w:color="auto"/>
              <w:bottom w:val="single" w:sz="4" w:space="0" w:color="auto"/>
            </w:tcBorders>
          </w:tcPr>
          <w:p w:rsidR="005760FB" w:rsidRDefault="005760FB">
            <w:pPr>
              <w:pStyle w:val="ConsPlusNormal"/>
              <w:jc w:val="center"/>
            </w:pPr>
            <w:r>
              <w:t>Год, следующий за годом окупаемости проекта</w:t>
            </w:r>
          </w:p>
        </w:tc>
      </w:tr>
      <w:tr w:rsidR="005760FB">
        <w:tc>
          <w:tcPr>
            <w:tcW w:w="2211" w:type="dxa"/>
            <w:tcBorders>
              <w:top w:val="single" w:sz="4" w:space="0" w:color="auto"/>
              <w:bottom w:val="nil"/>
            </w:tcBorders>
          </w:tcPr>
          <w:p w:rsidR="005760FB" w:rsidRDefault="005760FB">
            <w:pPr>
              <w:pStyle w:val="ConsPlusNormal"/>
              <w:jc w:val="center"/>
            </w:pPr>
            <w:r>
              <w:t>Продукт N 1 (например, молоко, мясо)</w:t>
            </w:r>
          </w:p>
        </w:tc>
        <w:tc>
          <w:tcPr>
            <w:tcW w:w="1247" w:type="dxa"/>
            <w:tcBorders>
              <w:top w:val="single" w:sz="4" w:space="0" w:color="auto"/>
              <w:bottom w:val="nil"/>
            </w:tcBorders>
          </w:tcPr>
          <w:p w:rsidR="005760FB" w:rsidRDefault="005760FB">
            <w:pPr>
              <w:pStyle w:val="ConsPlusNormal"/>
            </w:pPr>
          </w:p>
        </w:tc>
        <w:tc>
          <w:tcPr>
            <w:tcW w:w="825" w:type="dxa"/>
            <w:vMerge w:val="restart"/>
            <w:tcBorders>
              <w:top w:val="single" w:sz="4" w:space="0" w:color="auto"/>
              <w:bottom w:val="single" w:sz="4" w:space="0" w:color="auto"/>
            </w:tcBorders>
          </w:tcPr>
          <w:p w:rsidR="005760FB" w:rsidRDefault="005760FB">
            <w:pPr>
              <w:pStyle w:val="ConsPlusNormal"/>
            </w:pPr>
          </w:p>
        </w:tc>
        <w:tc>
          <w:tcPr>
            <w:tcW w:w="990" w:type="dxa"/>
            <w:vMerge w:val="restart"/>
            <w:tcBorders>
              <w:top w:val="single" w:sz="4" w:space="0" w:color="auto"/>
              <w:bottom w:val="single" w:sz="4" w:space="0" w:color="auto"/>
            </w:tcBorders>
          </w:tcPr>
          <w:p w:rsidR="005760FB" w:rsidRDefault="005760FB">
            <w:pPr>
              <w:pStyle w:val="ConsPlusNormal"/>
            </w:pPr>
          </w:p>
        </w:tc>
        <w:tc>
          <w:tcPr>
            <w:tcW w:w="990" w:type="dxa"/>
            <w:vMerge w:val="restart"/>
            <w:tcBorders>
              <w:top w:val="single" w:sz="4" w:space="0" w:color="auto"/>
              <w:bottom w:val="single" w:sz="4" w:space="0" w:color="auto"/>
            </w:tcBorders>
          </w:tcPr>
          <w:p w:rsidR="005760FB" w:rsidRDefault="005760FB">
            <w:pPr>
              <w:pStyle w:val="ConsPlusNormal"/>
            </w:pPr>
          </w:p>
        </w:tc>
        <w:tc>
          <w:tcPr>
            <w:tcW w:w="454" w:type="dxa"/>
            <w:vMerge w:val="restart"/>
            <w:tcBorders>
              <w:top w:val="single" w:sz="4" w:space="0" w:color="auto"/>
              <w:bottom w:val="single" w:sz="4" w:space="0" w:color="auto"/>
            </w:tcBorders>
          </w:tcPr>
          <w:p w:rsidR="005760FB" w:rsidRDefault="005760FB">
            <w:pPr>
              <w:pStyle w:val="ConsPlusNormal"/>
            </w:pPr>
          </w:p>
        </w:tc>
        <w:tc>
          <w:tcPr>
            <w:tcW w:w="964" w:type="dxa"/>
            <w:vMerge w:val="restart"/>
            <w:tcBorders>
              <w:top w:val="single" w:sz="4" w:space="0" w:color="auto"/>
              <w:bottom w:val="single" w:sz="4" w:space="0" w:color="auto"/>
            </w:tcBorders>
          </w:tcPr>
          <w:p w:rsidR="005760FB" w:rsidRDefault="005760FB">
            <w:pPr>
              <w:pStyle w:val="ConsPlusNormal"/>
            </w:pPr>
          </w:p>
        </w:tc>
        <w:tc>
          <w:tcPr>
            <w:tcW w:w="1361" w:type="dxa"/>
            <w:vMerge w:val="restart"/>
            <w:tcBorders>
              <w:top w:val="single" w:sz="4" w:space="0" w:color="auto"/>
              <w:bottom w:val="single" w:sz="4" w:space="0" w:color="auto"/>
            </w:tcBorders>
          </w:tcPr>
          <w:p w:rsidR="005760FB" w:rsidRDefault="005760FB">
            <w:pPr>
              <w:pStyle w:val="ConsPlusNormal"/>
            </w:pPr>
          </w:p>
        </w:tc>
      </w:tr>
      <w:tr w:rsidR="005760FB">
        <w:tblPrEx>
          <w:tblBorders>
            <w:insideH w:val="none" w:sz="0" w:space="0" w:color="auto"/>
          </w:tblBorders>
        </w:tblPrEx>
        <w:tc>
          <w:tcPr>
            <w:tcW w:w="2211" w:type="dxa"/>
            <w:tcBorders>
              <w:top w:val="nil"/>
              <w:bottom w:val="nil"/>
            </w:tcBorders>
          </w:tcPr>
          <w:p w:rsidR="005760FB" w:rsidRDefault="005760FB">
            <w:pPr>
              <w:pStyle w:val="ConsPlusNormal"/>
            </w:pPr>
            <w:r>
              <w:t>Объем реализации</w:t>
            </w:r>
          </w:p>
        </w:tc>
        <w:tc>
          <w:tcPr>
            <w:tcW w:w="1247" w:type="dxa"/>
            <w:tcBorders>
              <w:top w:val="nil"/>
              <w:bottom w:val="nil"/>
            </w:tcBorders>
          </w:tcPr>
          <w:p w:rsidR="005760FB" w:rsidRDefault="005760FB">
            <w:pPr>
              <w:pStyle w:val="ConsPlusNormal"/>
              <w:jc w:val="center"/>
            </w:pPr>
            <w:r>
              <w:t>тонн</w:t>
            </w:r>
          </w:p>
        </w:tc>
        <w:tc>
          <w:tcPr>
            <w:tcW w:w="825" w:type="dxa"/>
            <w:vMerge/>
            <w:tcBorders>
              <w:top w:val="single" w:sz="4" w:space="0" w:color="auto"/>
              <w:bottom w:val="single" w:sz="4" w:space="0" w:color="auto"/>
            </w:tcBorders>
          </w:tcPr>
          <w:p w:rsidR="005760FB" w:rsidRDefault="005760FB"/>
        </w:tc>
        <w:tc>
          <w:tcPr>
            <w:tcW w:w="990" w:type="dxa"/>
            <w:vMerge/>
            <w:tcBorders>
              <w:top w:val="single" w:sz="4" w:space="0" w:color="auto"/>
              <w:bottom w:val="single" w:sz="4" w:space="0" w:color="auto"/>
            </w:tcBorders>
          </w:tcPr>
          <w:p w:rsidR="005760FB" w:rsidRDefault="005760FB"/>
        </w:tc>
        <w:tc>
          <w:tcPr>
            <w:tcW w:w="990" w:type="dxa"/>
            <w:vMerge/>
            <w:tcBorders>
              <w:top w:val="single" w:sz="4" w:space="0" w:color="auto"/>
              <w:bottom w:val="single" w:sz="4" w:space="0" w:color="auto"/>
            </w:tcBorders>
          </w:tcPr>
          <w:p w:rsidR="005760FB" w:rsidRDefault="005760FB"/>
        </w:tc>
        <w:tc>
          <w:tcPr>
            <w:tcW w:w="454" w:type="dxa"/>
            <w:vMerge/>
            <w:tcBorders>
              <w:top w:val="single" w:sz="4" w:space="0" w:color="auto"/>
              <w:bottom w:val="single" w:sz="4" w:space="0" w:color="auto"/>
            </w:tcBorders>
          </w:tcPr>
          <w:p w:rsidR="005760FB" w:rsidRDefault="005760FB"/>
        </w:tc>
        <w:tc>
          <w:tcPr>
            <w:tcW w:w="964" w:type="dxa"/>
            <w:vMerge/>
            <w:tcBorders>
              <w:top w:val="single" w:sz="4" w:space="0" w:color="auto"/>
              <w:bottom w:val="single" w:sz="4" w:space="0" w:color="auto"/>
            </w:tcBorders>
          </w:tcPr>
          <w:p w:rsidR="005760FB" w:rsidRDefault="005760FB"/>
        </w:tc>
        <w:tc>
          <w:tcPr>
            <w:tcW w:w="1361" w:type="dxa"/>
            <w:vMerge/>
            <w:tcBorders>
              <w:top w:val="single" w:sz="4" w:space="0" w:color="auto"/>
              <w:bottom w:val="single" w:sz="4" w:space="0" w:color="auto"/>
            </w:tcBorders>
          </w:tcPr>
          <w:p w:rsidR="005760FB" w:rsidRDefault="005760FB"/>
        </w:tc>
      </w:tr>
      <w:tr w:rsidR="005760FB">
        <w:tblPrEx>
          <w:tblBorders>
            <w:insideH w:val="none" w:sz="0" w:space="0" w:color="auto"/>
          </w:tblBorders>
        </w:tblPrEx>
        <w:tc>
          <w:tcPr>
            <w:tcW w:w="2211" w:type="dxa"/>
            <w:tcBorders>
              <w:top w:val="nil"/>
              <w:bottom w:val="nil"/>
            </w:tcBorders>
          </w:tcPr>
          <w:p w:rsidR="005760FB" w:rsidRDefault="005760FB">
            <w:pPr>
              <w:pStyle w:val="ConsPlusNormal"/>
            </w:pPr>
            <w:r>
              <w:t>Цена реализации 1 тонны</w:t>
            </w:r>
          </w:p>
        </w:tc>
        <w:tc>
          <w:tcPr>
            <w:tcW w:w="1247" w:type="dxa"/>
            <w:tcBorders>
              <w:top w:val="nil"/>
              <w:bottom w:val="nil"/>
            </w:tcBorders>
          </w:tcPr>
          <w:p w:rsidR="005760FB" w:rsidRDefault="005760FB">
            <w:pPr>
              <w:pStyle w:val="ConsPlusNormal"/>
              <w:jc w:val="center"/>
            </w:pPr>
            <w:r>
              <w:t>тыс. руб.</w:t>
            </w:r>
          </w:p>
        </w:tc>
        <w:tc>
          <w:tcPr>
            <w:tcW w:w="825" w:type="dxa"/>
            <w:vMerge/>
            <w:tcBorders>
              <w:top w:val="single" w:sz="4" w:space="0" w:color="auto"/>
              <w:bottom w:val="single" w:sz="4" w:space="0" w:color="auto"/>
            </w:tcBorders>
          </w:tcPr>
          <w:p w:rsidR="005760FB" w:rsidRDefault="005760FB"/>
        </w:tc>
        <w:tc>
          <w:tcPr>
            <w:tcW w:w="990" w:type="dxa"/>
            <w:vMerge/>
            <w:tcBorders>
              <w:top w:val="single" w:sz="4" w:space="0" w:color="auto"/>
              <w:bottom w:val="single" w:sz="4" w:space="0" w:color="auto"/>
            </w:tcBorders>
          </w:tcPr>
          <w:p w:rsidR="005760FB" w:rsidRDefault="005760FB"/>
        </w:tc>
        <w:tc>
          <w:tcPr>
            <w:tcW w:w="990" w:type="dxa"/>
            <w:vMerge/>
            <w:tcBorders>
              <w:top w:val="single" w:sz="4" w:space="0" w:color="auto"/>
              <w:bottom w:val="single" w:sz="4" w:space="0" w:color="auto"/>
            </w:tcBorders>
          </w:tcPr>
          <w:p w:rsidR="005760FB" w:rsidRDefault="005760FB"/>
        </w:tc>
        <w:tc>
          <w:tcPr>
            <w:tcW w:w="454" w:type="dxa"/>
            <w:vMerge/>
            <w:tcBorders>
              <w:top w:val="single" w:sz="4" w:space="0" w:color="auto"/>
              <w:bottom w:val="single" w:sz="4" w:space="0" w:color="auto"/>
            </w:tcBorders>
          </w:tcPr>
          <w:p w:rsidR="005760FB" w:rsidRDefault="005760FB"/>
        </w:tc>
        <w:tc>
          <w:tcPr>
            <w:tcW w:w="964" w:type="dxa"/>
            <w:vMerge/>
            <w:tcBorders>
              <w:top w:val="single" w:sz="4" w:space="0" w:color="auto"/>
              <w:bottom w:val="single" w:sz="4" w:space="0" w:color="auto"/>
            </w:tcBorders>
          </w:tcPr>
          <w:p w:rsidR="005760FB" w:rsidRDefault="005760FB"/>
        </w:tc>
        <w:tc>
          <w:tcPr>
            <w:tcW w:w="1361" w:type="dxa"/>
            <w:vMerge/>
            <w:tcBorders>
              <w:top w:val="single" w:sz="4" w:space="0" w:color="auto"/>
              <w:bottom w:val="single" w:sz="4" w:space="0" w:color="auto"/>
            </w:tcBorders>
          </w:tcPr>
          <w:p w:rsidR="005760FB" w:rsidRDefault="005760FB"/>
        </w:tc>
      </w:tr>
      <w:tr w:rsidR="005760FB">
        <w:tblPrEx>
          <w:tblBorders>
            <w:insideH w:val="none" w:sz="0" w:space="0" w:color="auto"/>
          </w:tblBorders>
        </w:tblPrEx>
        <w:tc>
          <w:tcPr>
            <w:tcW w:w="2211" w:type="dxa"/>
            <w:tcBorders>
              <w:top w:val="nil"/>
              <w:bottom w:val="nil"/>
            </w:tcBorders>
          </w:tcPr>
          <w:p w:rsidR="005760FB" w:rsidRDefault="005760FB">
            <w:pPr>
              <w:pStyle w:val="ConsPlusNormal"/>
            </w:pPr>
            <w:r>
              <w:t>Ожидаемая выручка от реализации</w:t>
            </w:r>
          </w:p>
        </w:tc>
        <w:tc>
          <w:tcPr>
            <w:tcW w:w="1247" w:type="dxa"/>
            <w:tcBorders>
              <w:top w:val="nil"/>
              <w:bottom w:val="nil"/>
            </w:tcBorders>
          </w:tcPr>
          <w:p w:rsidR="005760FB" w:rsidRDefault="005760FB">
            <w:pPr>
              <w:pStyle w:val="ConsPlusNormal"/>
              <w:jc w:val="center"/>
            </w:pPr>
            <w:r>
              <w:t>тыс. руб.</w:t>
            </w:r>
          </w:p>
        </w:tc>
        <w:tc>
          <w:tcPr>
            <w:tcW w:w="825" w:type="dxa"/>
            <w:vMerge/>
            <w:tcBorders>
              <w:top w:val="single" w:sz="4" w:space="0" w:color="auto"/>
              <w:bottom w:val="single" w:sz="4" w:space="0" w:color="auto"/>
            </w:tcBorders>
          </w:tcPr>
          <w:p w:rsidR="005760FB" w:rsidRDefault="005760FB"/>
        </w:tc>
        <w:tc>
          <w:tcPr>
            <w:tcW w:w="990" w:type="dxa"/>
            <w:vMerge/>
            <w:tcBorders>
              <w:top w:val="single" w:sz="4" w:space="0" w:color="auto"/>
              <w:bottom w:val="single" w:sz="4" w:space="0" w:color="auto"/>
            </w:tcBorders>
          </w:tcPr>
          <w:p w:rsidR="005760FB" w:rsidRDefault="005760FB"/>
        </w:tc>
        <w:tc>
          <w:tcPr>
            <w:tcW w:w="990" w:type="dxa"/>
            <w:vMerge/>
            <w:tcBorders>
              <w:top w:val="single" w:sz="4" w:space="0" w:color="auto"/>
              <w:bottom w:val="single" w:sz="4" w:space="0" w:color="auto"/>
            </w:tcBorders>
          </w:tcPr>
          <w:p w:rsidR="005760FB" w:rsidRDefault="005760FB"/>
        </w:tc>
        <w:tc>
          <w:tcPr>
            <w:tcW w:w="454" w:type="dxa"/>
            <w:vMerge/>
            <w:tcBorders>
              <w:top w:val="single" w:sz="4" w:space="0" w:color="auto"/>
              <w:bottom w:val="single" w:sz="4" w:space="0" w:color="auto"/>
            </w:tcBorders>
          </w:tcPr>
          <w:p w:rsidR="005760FB" w:rsidRDefault="005760FB"/>
        </w:tc>
        <w:tc>
          <w:tcPr>
            <w:tcW w:w="964" w:type="dxa"/>
            <w:vMerge/>
            <w:tcBorders>
              <w:top w:val="single" w:sz="4" w:space="0" w:color="auto"/>
              <w:bottom w:val="single" w:sz="4" w:space="0" w:color="auto"/>
            </w:tcBorders>
          </w:tcPr>
          <w:p w:rsidR="005760FB" w:rsidRDefault="005760FB"/>
        </w:tc>
        <w:tc>
          <w:tcPr>
            <w:tcW w:w="1361" w:type="dxa"/>
            <w:vMerge/>
            <w:tcBorders>
              <w:top w:val="single" w:sz="4" w:space="0" w:color="auto"/>
              <w:bottom w:val="single" w:sz="4" w:space="0" w:color="auto"/>
            </w:tcBorders>
          </w:tcPr>
          <w:p w:rsidR="005760FB" w:rsidRDefault="005760FB"/>
        </w:tc>
      </w:tr>
      <w:tr w:rsidR="005760FB">
        <w:tblPrEx>
          <w:tblBorders>
            <w:insideH w:val="none" w:sz="0" w:space="0" w:color="auto"/>
          </w:tblBorders>
        </w:tblPrEx>
        <w:tc>
          <w:tcPr>
            <w:tcW w:w="2211" w:type="dxa"/>
            <w:tcBorders>
              <w:top w:val="nil"/>
              <w:bottom w:val="nil"/>
            </w:tcBorders>
          </w:tcPr>
          <w:p w:rsidR="005760FB" w:rsidRDefault="005760FB">
            <w:pPr>
              <w:pStyle w:val="ConsPlusNormal"/>
              <w:jc w:val="center"/>
            </w:pPr>
            <w:r>
              <w:t>Продукт N 2</w:t>
            </w:r>
          </w:p>
        </w:tc>
        <w:tc>
          <w:tcPr>
            <w:tcW w:w="1247" w:type="dxa"/>
            <w:tcBorders>
              <w:top w:val="nil"/>
              <w:bottom w:val="nil"/>
            </w:tcBorders>
          </w:tcPr>
          <w:p w:rsidR="005760FB" w:rsidRDefault="005760FB">
            <w:pPr>
              <w:pStyle w:val="ConsPlusNormal"/>
            </w:pPr>
          </w:p>
        </w:tc>
        <w:tc>
          <w:tcPr>
            <w:tcW w:w="825" w:type="dxa"/>
            <w:vMerge/>
            <w:tcBorders>
              <w:top w:val="single" w:sz="4" w:space="0" w:color="auto"/>
              <w:bottom w:val="single" w:sz="4" w:space="0" w:color="auto"/>
            </w:tcBorders>
          </w:tcPr>
          <w:p w:rsidR="005760FB" w:rsidRDefault="005760FB"/>
        </w:tc>
        <w:tc>
          <w:tcPr>
            <w:tcW w:w="990" w:type="dxa"/>
            <w:vMerge/>
            <w:tcBorders>
              <w:top w:val="single" w:sz="4" w:space="0" w:color="auto"/>
              <w:bottom w:val="single" w:sz="4" w:space="0" w:color="auto"/>
            </w:tcBorders>
          </w:tcPr>
          <w:p w:rsidR="005760FB" w:rsidRDefault="005760FB"/>
        </w:tc>
        <w:tc>
          <w:tcPr>
            <w:tcW w:w="990" w:type="dxa"/>
            <w:vMerge/>
            <w:tcBorders>
              <w:top w:val="single" w:sz="4" w:space="0" w:color="auto"/>
              <w:bottom w:val="single" w:sz="4" w:space="0" w:color="auto"/>
            </w:tcBorders>
          </w:tcPr>
          <w:p w:rsidR="005760FB" w:rsidRDefault="005760FB"/>
        </w:tc>
        <w:tc>
          <w:tcPr>
            <w:tcW w:w="454" w:type="dxa"/>
            <w:vMerge/>
            <w:tcBorders>
              <w:top w:val="single" w:sz="4" w:space="0" w:color="auto"/>
              <w:bottom w:val="single" w:sz="4" w:space="0" w:color="auto"/>
            </w:tcBorders>
          </w:tcPr>
          <w:p w:rsidR="005760FB" w:rsidRDefault="005760FB"/>
        </w:tc>
        <w:tc>
          <w:tcPr>
            <w:tcW w:w="964" w:type="dxa"/>
            <w:vMerge/>
            <w:tcBorders>
              <w:top w:val="single" w:sz="4" w:space="0" w:color="auto"/>
              <w:bottom w:val="single" w:sz="4" w:space="0" w:color="auto"/>
            </w:tcBorders>
          </w:tcPr>
          <w:p w:rsidR="005760FB" w:rsidRDefault="005760FB"/>
        </w:tc>
        <w:tc>
          <w:tcPr>
            <w:tcW w:w="1361" w:type="dxa"/>
            <w:vMerge/>
            <w:tcBorders>
              <w:top w:val="single" w:sz="4" w:space="0" w:color="auto"/>
              <w:bottom w:val="single" w:sz="4" w:space="0" w:color="auto"/>
            </w:tcBorders>
          </w:tcPr>
          <w:p w:rsidR="005760FB" w:rsidRDefault="005760FB"/>
        </w:tc>
      </w:tr>
      <w:tr w:rsidR="005760FB">
        <w:tblPrEx>
          <w:tblBorders>
            <w:insideH w:val="none" w:sz="0" w:space="0" w:color="auto"/>
          </w:tblBorders>
        </w:tblPrEx>
        <w:tc>
          <w:tcPr>
            <w:tcW w:w="2211" w:type="dxa"/>
            <w:tcBorders>
              <w:top w:val="nil"/>
              <w:bottom w:val="nil"/>
            </w:tcBorders>
          </w:tcPr>
          <w:p w:rsidR="005760FB" w:rsidRDefault="005760FB">
            <w:pPr>
              <w:pStyle w:val="ConsPlusNormal"/>
            </w:pPr>
            <w:r>
              <w:t>Объем реализации</w:t>
            </w:r>
          </w:p>
        </w:tc>
        <w:tc>
          <w:tcPr>
            <w:tcW w:w="1247" w:type="dxa"/>
            <w:tcBorders>
              <w:top w:val="nil"/>
              <w:bottom w:val="nil"/>
            </w:tcBorders>
          </w:tcPr>
          <w:p w:rsidR="005760FB" w:rsidRDefault="005760FB">
            <w:pPr>
              <w:pStyle w:val="ConsPlusNormal"/>
              <w:jc w:val="center"/>
            </w:pPr>
            <w:r>
              <w:t>тонн</w:t>
            </w:r>
          </w:p>
        </w:tc>
        <w:tc>
          <w:tcPr>
            <w:tcW w:w="825" w:type="dxa"/>
            <w:vMerge/>
            <w:tcBorders>
              <w:top w:val="single" w:sz="4" w:space="0" w:color="auto"/>
              <w:bottom w:val="single" w:sz="4" w:space="0" w:color="auto"/>
            </w:tcBorders>
          </w:tcPr>
          <w:p w:rsidR="005760FB" w:rsidRDefault="005760FB"/>
        </w:tc>
        <w:tc>
          <w:tcPr>
            <w:tcW w:w="990" w:type="dxa"/>
            <w:vMerge/>
            <w:tcBorders>
              <w:top w:val="single" w:sz="4" w:space="0" w:color="auto"/>
              <w:bottom w:val="single" w:sz="4" w:space="0" w:color="auto"/>
            </w:tcBorders>
          </w:tcPr>
          <w:p w:rsidR="005760FB" w:rsidRDefault="005760FB"/>
        </w:tc>
        <w:tc>
          <w:tcPr>
            <w:tcW w:w="990" w:type="dxa"/>
            <w:vMerge/>
            <w:tcBorders>
              <w:top w:val="single" w:sz="4" w:space="0" w:color="auto"/>
              <w:bottom w:val="single" w:sz="4" w:space="0" w:color="auto"/>
            </w:tcBorders>
          </w:tcPr>
          <w:p w:rsidR="005760FB" w:rsidRDefault="005760FB"/>
        </w:tc>
        <w:tc>
          <w:tcPr>
            <w:tcW w:w="454" w:type="dxa"/>
            <w:vMerge/>
            <w:tcBorders>
              <w:top w:val="single" w:sz="4" w:space="0" w:color="auto"/>
              <w:bottom w:val="single" w:sz="4" w:space="0" w:color="auto"/>
            </w:tcBorders>
          </w:tcPr>
          <w:p w:rsidR="005760FB" w:rsidRDefault="005760FB"/>
        </w:tc>
        <w:tc>
          <w:tcPr>
            <w:tcW w:w="964" w:type="dxa"/>
            <w:vMerge/>
            <w:tcBorders>
              <w:top w:val="single" w:sz="4" w:space="0" w:color="auto"/>
              <w:bottom w:val="single" w:sz="4" w:space="0" w:color="auto"/>
            </w:tcBorders>
          </w:tcPr>
          <w:p w:rsidR="005760FB" w:rsidRDefault="005760FB"/>
        </w:tc>
        <w:tc>
          <w:tcPr>
            <w:tcW w:w="1361" w:type="dxa"/>
            <w:vMerge/>
            <w:tcBorders>
              <w:top w:val="single" w:sz="4" w:space="0" w:color="auto"/>
              <w:bottom w:val="single" w:sz="4" w:space="0" w:color="auto"/>
            </w:tcBorders>
          </w:tcPr>
          <w:p w:rsidR="005760FB" w:rsidRDefault="005760FB"/>
        </w:tc>
      </w:tr>
      <w:tr w:rsidR="005760FB">
        <w:tblPrEx>
          <w:tblBorders>
            <w:insideH w:val="none" w:sz="0" w:space="0" w:color="auto"/>
          </w:tblBorders>
        </w:tblPrEx>
        <w:tc>
          <w:tcPr>
            <w:tcW w:w="2211" w:type="dxa"/>
            <w:tcBorders>
              <w:top w:val="nil"/>
              <w:bottom w:val="nil"/>
            </w:tcBorders>
          </w:tcPr>
          <w:p w:rsidR="005760FB" w:rsidRDefault="005760FB">
            <w:pPr>
              <w:pStyle w:val="ConsPlusNormal"/>
            </w:pPr>
            <w:r>
              <w:t>Цена реализации 1 тонны</w:t>
            </w:r>
          </w:p>
        </w:tc>
        <w:tc>
          <w:tcPr>
            <w:tcW w:w="1247" w:type="dxa"/>
            <w:tcBorders>
              <w:top w:val="nil"/>
              <w:bottom w:val="nil"/>
            </w:tcBorders>
          </w:tcPr>
          <w:p w:rsidR="005760FB" w:rsidRDefault="005760FB">
            <w:pPr>
              <w:pStyle w:val="ConsPlusNormal"/>
              <w:jc w:val="center"/>
            </w:pPr>
            <w:r>
              <w:t>тыс. руб.</w:t>
            </w:r>
          </w:p>
        </w:tc>
        <w:tc>
          <w:tcPr>
            <w:tcW w:w="825" w:type="dxa"/>
            <w:vMerge/>
            <w:tcBorders>
              <w:top w:val="single" w:sz="4" w:space="0" w:color="auto"/>
              <w:bottom w:val="single" w:sz="4" w:space="0" w:color="auto"/>
            </w:tcBorders>
          </w:tcPr>
          <w:p w:rsidR="005760FB" w:rsidRDefault="005760FB"/>
        </w:tc>
        <w:tc>
          <w:tcPr>
            <w:tcW w:w="990" w:type="dxa"/>
            <w:vMerge/>
            <w:tcBorders>
              <w:top w:val="single" w:sz="4" w:space="0" w:color="auto"/>
              <w:bottom w:val="single" w:sz="4" w:space="0" w:color="auto"/>
            </w:tcBorders>
          </w:tcPr>
          <w:p w:rsidR="005760FB" w:rsidRDefault="005760FB"/>
        </w:tc>
        <w:tc>
          <w:tcPr>
            <w:tcW w:w="990" w:type="dxa"/>
            <w:vMerge/>
            <w:tcBorders>
              <w:top w:val="single" w:sz="4" w:space="0" w:color="auto"/>
              <w:bottom w:val="single" w:sz="4" w:space="0" w:color="auto"/>
            </w:tcBorders>
          </w:tcPr>
          <w:p w:rsidR="005760FB" w:rsidRDefault="005760FB"/>
        </w:tc>
        <w:tc>
          <w:tcPr>
            <w:tcW w:w="454" w:type="dxa"/>
            <w:vMerge/>
            <w:tcBorders>
              <w:top w:val="single" w:sz="4" w:space="0" w:color="auto"/>
              <w:bottom w:val="single" w:sz="4" w:space="0" w:color="auto"/>
            </w:tcBorders>
          </w:tcPr>
          <w:p w:rsidR="005760FB" w:rsidRDefault="005760FB"/>
        </w:tc>
        <w:tc>
          <w:tcPr>
            <w:tcW w:w="964" w:type="dxa"/>
            <w:vMerge/>
            <w:tcBorders>
              <w:top w:val="single" w:sz="4" w:space="0" w:color="auto"/>
              <w:bottom w:val="single" w:sz="4" w:space="0" w:color="auto"/>
            </w:tcBorders>
          </w:tcPr>
          <w:p w:rsidR="005760FB" w:rsidRDefault="005760FB"/>
        </w:tc>
        <w:tc>
          <w:tcPr>
            <w:tcW w:w="1361" w:type="dxa"/>
            <w:vMerge/>
            <w:tcBorders>
              <w:top w:val="single" w:sz="4" w:space="0" w:color="auto"/>
              <w:bottom w:val="single" w:sz="4" w:space="0" w:color="auto"/>
            </w:tcBorders>
          </w:tcPr>
          <w:p w:rsidR="005760FB" w:rsidRDefault="005760FB"/>
        </w:tc>
      </w:tr>
      <w:tr w:rsidR="005760FB">
        <w:tblPrEx>
          <w:tblBorders>
            <w:insideH w:val="none" w:sz="0" w:space="0" w:color="auto"/>
          </w:tblBorders>
        </w:tblPrEx>
        <w:tc>
          <w:tcPr>
            <w:tcW w:w="2211" w:type="dxa"/>
            <w:tcBorders>
              <w:top w:val="nil"/>
              <w:bottom w:val="nil"/>
            </w:tcBorders>
          </w:tcPr>
          <w:p w:rsidR="005760FB" w:rsidRDefault="005760FB">
            <w:pPr>
              <w:pStyle w:val="ConsPlusNormal"/>
            </w:pPr>
            <w:r>
              <w:t>Ожидаемая выручка от реализации</w:t>
            </w:r>
          </w:p>
        </w:tc>
        <w:tc>
          <w:tcPr>
            <w:tcW w:w="1247" w:type="dxa"/>
            <w:tcBorders>
              <w:top w:val="nil"/>
              <w:bottom w:val="nil"/>
            </w:tcBorders>
          </w:tcPr>
          <w:p w:rsidR="005760FB" w:rsidRDefault="005760FB">
            <w:pPr>
              <w:pStyle w:val="ConsPlusNormal"/>
              <w:jc w:val="center"/>
            </w:pPr>
            <w:r>
              <w:t>тыс. руб.</w:t>
            </w:r>
          </w:p>
        </w:tc>
        <w:tc>
          <w:tcPr>
            <w:tcW w:w="825" w:type="dxa"/>
            <w:vMerge/>
            <w:tcBorders>
              <w:top w:val="single" w:sz="4" w:space="0" w:color="auto"/>
              <w:bottom w:val="single" w:sz="4" w:space="0" w:color="auto"/>
            </w:tcBorders>
          </w:tcPr>
          <w:p w:rsidR="005760FB" w:rsidRDefault="005760FB"/>
        </w:tc>
        <w:tc>
          <w:tcPr>
            <w:tcW w:w="990" w:type="dxa"/>
            <w:vMerge/>
            <w:tcBorders>
              <w:top w:val="single" w:sz="4" w:space="0" w:color="auto"/>
              <w:bottom w:val="single" w:sz="4" w:space="0" w:color="auto"/>
            </w:tcBorders>
          </w:tcPr>
          <w:p w:rsidR="005760FB" w:rsidRDefault="005760FB"/>
        </w:tc>
        <w:tc>
          <w:tcPr>
            <w:tcW w:w="990" w:type="dxa"/>
            <w:vMerge/>
            <w:tcBorders>
              <w:top w:val="single" w:sz="4" w:space="0" w:color="auto"/>
              <w:bottom w:val="single" w:sz="4" w:space="0" w:color="auto"/>
            </w:tcBorders>
          </w:tcPr>
          <w:p w:rsidR="005760FB" w:rsidRDefault="005760FB"/>
        </w:tc>
        <w:tc>
          <w:tcPr>
            <w:tcW w:w="454" w:type="dxa"/>
            <w:vMerge/>
            <w:tcBorders>
              <w:top w:val="single" w:sz="4" w:space="0" w:color="auto"/>
              <w:bottom w:val="single" w:sz="4" w:space="0" w:color="auto"/>
            </w:tcBorders>
          </w:tcPr>
          <w:p w:rsidR="005760FB" w:rsidRDefault="005760FB"/>
        </w:tc>
        <w:tc>
          <w:tcPr>
            <w:tcW w:w="964" w:type="dxa"/>
            <w:vMerge/>
            <w:tcBorders>
              <w:top w:val="single" w:sz="4" w:space="0" w:color="auto"/>
              <w:bottom w:val="single" w:sz="4" w:space="0" w:color="auto"/>
            </w:tcBorders>
          </w:tcPr>
          <w:p w:rsidR="005760FB" w:rsidRDefault="005760FB"/>
        </w:tc>
        <w:tc>
          <w:tcPr>
            <w:tcW w:w="1361" w:type="dxa"/>
            <w:vMerge/>
            <w:tcBorders>
              <w:top w:val="single" w:sz="4" w:space="0" w:color="auto"/>
              <w:bottom w:val="single" w:sz="4" w:space="0" w:color="auto"/>
            </w:tcBorders>
          </w:tcPr>
          <w:p w:rsidR="005760FB" w:rsidRDefault="005760FB"/>
        </w:tc>
      </w:tr>
      <w:tr w:rsidR="005760FB">
        <w:tblPrEx>
          <w:tblBorders>
            <w:insideH w:val="none" w:sz="0" w:space="0" w:color="auto"/>
          </w:tblBorders>
        </w:tblPrEx>
        <w:tc>
          <w:tcPr>
            <w:tcW w:w="2211" w:type="dxa"/>
            <w:tcBorders>
              <w:top w:val="nil"/>
              <w:bottom w:val="nil"/>
            </w:tcBorders>
          </w:tcPr>
          <w:p w:rsidR="005760FB" w:rsidRDefault="005760FB">
            <w:pPr>
              <w:pStyle w:val="ConsPlusNormal"/>
            </w:pPr>
            <w:r>
              <w:t>...</w:t>
            </w:r>
          </w:p>
        </w:tc>
        <w:tc>
          <w:tcPr>
            <w:tcW w:w="1247" w:type="dxa"/>
            <w:tcBorders>
              <w:top w:val="nil"/>
              <w:bottom w:val="nil"/>
            </w:tcBorders>
          </w:tcPr>
          <w:p w:rsidR="005760FB" w:rsidRDefault="005760FB">
            <w:pPr>
              <w:pStyle w:val="ConsPlusNormal"/>
            </w:pPr>
          </w:p>
        </w:tc>
        <w:tc>
          <w:tcPr>
            <w:tcW w:w="825" w:type="dxa"/>
            <w:vMerge/>
            <w:tcBorders>
              <w:top w:val="single" w:sz="4" w:space="0" w:color="auto"/>
              <w:bottom w:val="single" w:sz="4" w:space="0" w:color="auto"/>
            </w:tcBorders>
          </w:tcPr>
          <w:p w:rsidR="005760FB" w:rsidRDefault="005760FB"/>
        </w:tc>
        <w:tc>
          <w:tcPr>
            <w:tcW w:w="990" w:type="dxa"/>
            <w:vMerge/>
            <w:tcBorders>
              <w:top w:val="single" w:sz="4" w:space="0" w:color="auto"/>
              <w:bottom w:val="single" w:sz="4" w:space="0" w:color="auto"/>
            </w:tcBorders>
          </w:tcPr>
          <w:p w:rsidR="005760FB" w:rsidRDefault="005760FB"/>
        </w:tc>
        <w:tc>
          <w:tcPr>
            <w:tcW w:w="990" w:type="dxa"/>
            <w:vMerge/>
            <w:tcBorders>
              <w:top w:val="single" w:sz="4" w:space="0" w:color="auto"/>
              <w:bottom w:val="single" w:sz="4" w:space="0" w:color="auto"/>
            </w:tcBorders>
          </w:tcPr>
          <w:p w:rsidR="005760FB" w:rsidRDefault="005760FB"/>
        </w:tc>
        <w:tc>
          <w:tcPr>
            <w:tcW w:w="454" w:type="dxa"/>
            <w:vMerge/>
            <w:tcBorders>
              <w:top w:val="single" w:sz="4" w:space="0" w:color="auto"/>
              <w:bottom w:val="single" w:sz="4" w:space="0" w:color="auto"/>
            </w:tcBorders>
          </w:tcPr>
          <w:p w:rsidR="005760FB" w:rsidRDefault="005760FB"/>
        </w:tc>
        <w:tc>
          <w:tcPr>
            <w:tcW w:w="964" w:type="dxa"/>
            <w:vMerge/>
            <w:tcBorders>
              <w:top w:val="single" w:sz="4" w:space="0" w:color="auto"/>
              <w:bottom w:val="single" w:sz="4" w:space="0" w:color="auto"/>
            </w:tcBorders>
          </w:tcPr>
          <w:p w:rsidR="005760FB" w:rsidRDefault="005760FB"/>
        </w:tc>
        <w:tc>
          <w:tcPr>
            <w:tcW w:w="1361" w:type="dxa"/>
            <w:vMerge/>
            <w:tcBorders>
              <w:top w:val="single" w:sz="4" w:space="0" w:color="auto"/>
              <w:bottom w:val="single" w:sz="4" w:space="0" w:color="auto"/>
            </w:tcBorders>
          </w:tcPr>
          <w:p w:rsidR="005760FB" w:rsidRDefault="005760FB"/>
        </w:tc>
      </w:tr>
      <w:tr w:rsidR="005760FB">
        <w:tblPrEx>
          <w:tblBorders>
            <w:insideH w:val="none" w:sz="0" w:space="0" w:color="auto"/>
          </w:tblBorders>
        </w:tblPrEx>
        <w:tc>
          <w:tcPr>
            <w:tcW w:w="2211" w:type="dxa"/>
            <w:tcBorders>
              <w:top w:val="nil"/>
              <w:bottom w:val="nil"/>
            </w:tcBorders>
          </w:tcPr>
          <w:p w:rsidR="005760FB" w:rsidRDefault="005760FB">
            <w:pPr>
              <w:pStyle w:val="ConsPlusNormal"/>
            </w:pPr>
            <w:r>
              <w:t>...</w:t>
            </w:r>
          </w:p>
        </w:tc>
        <w:tc>
          <w:tcPr>
            <w:tcW w:w="1247" w:type="dxa"/>
            <w:tcBorders>
              <w:top w:val="nil"/>
              <w:bottom w:val="nil"/>
            </w:tcBorders>
          </w:tcPr>
          <w:p w:rsidR="005760FB" w:rsidRDefault="005760FB">
            <w:pPr>
              <w:pStyle w:val="ConsPlusNormal"/>
            </w:pPr>
          </w:p>
        </w:tc>
        <w:tc>
          <w:tcPr>
            <w:tcW w:w="825" w:type="dxa"/>
            <w:vMerge/>
            <w:tcBorders>
              <w:top w:val="single" w:sz="4" w:space="0" w:color="auto"/>
              <w:bottom w:val="single" w:sz="4" w:space="0" w:color="auto"/>
            </w:tcBorders>
          </w:tcPr>
          <w:p w:rsidR="005760FB" w:rsidRDefault="005760FB"/>
        </w:tc>
        <w:tc>
          <w:tcPr>
            <w:tcW w:w="990" w:type="dxa"/>
            <w:vMerge/>
            <w:tcBorders>
              <w:top w:val="single" w:sz="4" w:space="0" w:color="auto"/>
              <w:bottom w:val="single" w:sz="4" w:space="0" w:color="auto"/>
            </w:tcBorders>
          </w:tcPr>
          <w:p w:rsidR="005760FB" w:rsidRDefault="005760FB"/>
        </w:tc>
        <w:tc>
          <w:tcPr>
            <w:tcW w:w="990" w:type="dxa"/>
            <w:vMerge/>
            <w:tcBorders>
              <w:top w:val="single" w:sz="4" w:space="0" w:color="auto"/>
              <w:bottom w:val="single" w:sz="4" w:space="0" w:color="auto"/>
            </w:tcBorders>
          </w:tcPr>
          <w:p w:rsidR="005760FB" w:rsidRDefault="005760FB"/>
        </w:tc>
        <w:tc>
          <w:tcPr>
            <w:tcW w:w="454" w:type="dxa"/>
            <w:vMerge/>
            <w:tcBorders>
              <w:top w:val="single" w:sz="4" w:space="0" w:color="auto"/>
              <w:bottom w:val="single" w:sz="4" w:space="0" w:color="auto"/>
            </w:tcBorders>
          </w:tcPr>
          <w:p w:rsidR="005760FB" w:rsidRDefault="005760FB"/>
        </w:tc>
        <w:tc>
          <w:tcPr>
            <w:tcW w:w="964" w:type="dxa"/>
            <w:vMerge/>
            <w:tcBorders>
              <w:top w:val="single" w:sz="4" w:space="0" w:color="auto"/>
              <w:bottom w:val="single" w:sz="4" w:space="0" w:color="auto"/>
            </w:tcBorders>
          </w:tcPr>
          <w:p w:rsidR="005760FB" w:rsidRDefault="005760FB"/>
        </w:tc>
        <w:tc>
          <w:tcPr>
            <w:tcW w:w="1361" w:type="dxa"/>
            <w:vMerge/>
            <w:tcBorders>
              <w:top w:val="single" w:sz="4" w:space="0" w:color="auto"/>
              <w:bottom w:val="single" w:sz="4" w:space="0" w:color="auto"/>
            </w:tcBorders>
          </w:tcPr>
          <w:p w:rsidR="005760FB" w:rsidRDefault="005760FB"/>
        </w:tc>
      </w:tr>
      <w:tr w:rsidR="005760FB">
        <w:tblPrEx>
          <w:tblBorders>
            <w:insideH w:val="none" w:sz="0" w:space="0" w:color="auto"/>
          </w:tblBorders>
        </w:tblPrEx>
        <w:tc>
          <w:tcPr>
            <w:tcW w:w="2211" w:type="dxa"/>
            <w:tcBorders>
              <w:top w:val="nil"/>
              <w:bottom w:val="single" w:sz="4" w:space="0" w:color="auto"/>
            </w:tcBorders>
          </w:tcPr>
          <w:p w:rsidR="005760FB" w:rsidRDefault="005760FB">
            <w:pPr>
              <w:pStyle w:val="ConsPlusNormal"/>
            </w:pPr>
            <w:r>
              <w:t>Общий объем ожидаемой выручки от текущей деятельности</w:t>
            </w:r>
          </w:p>
        </w:tc>
        <w:tc>
          <w:tcPr>
            <w:tcW w:w="1247" w:type="dxa"/>
            <w:tcBorders>
              <w:top w:val="nil"/>
              <w:bottom w:val="single" w:sz="4" w:space="0" w:color="auto"/>
            </w:tcBorders>
          </w:tcPr>
          <w:p w:rsidR="005760FB" w:rsidRDefault="005760FB">
            <w:pPr>
              <w:pStyle w:val="ConsPlusNormal"/>
              <w:jc w:val="center"/>
            </w:pPr>
            <w:r>
              <w:t>тыс. руб.</w:t>
            </w:r>
          </w:p>
        </w:tc>
        <w:tc>
          <w:tcPr>
            <w:tcW w:w="825" w:type="dxa"/>
            <w:vMerge/>
            <w:tcBorders>
              <w:top w:val="single" w:sz="4" w:space="0" w:color="auto"/>
              <w:bottom w:val="single" w:sz="4" w:space="0" w:color="auto"/>
            </w:tcBorders>
          </w:tcPr>
          <w:p w:rsidR="005760FB" w:rsidRDefault="005760FB"/>
        </w:tc>
        <w:tc>
          <w:tcPr>
            <w:tcW w:w="990" w:type="dxa"/>
            <w:vMerge/>
            <w:tcBorders>
              <w:top w:val="single" w:sz="4" w:space="0" w:color="auto"/>
              <w:bottom w:val="single" w:sz="4" w:space="0" w:color="auto"/>
            </w:tcBorders>
          </w:tcPr>
          <w:p w:rsidR="005760FB" w:rsidRDefault="005760FB"/>
        </w:tc>
        <w:tc>
          <w:tcPr>
            <w:tcW w:w="990" w:type="dxa"/>
            <w:vMerge/>
            <w:tcBorders>
              <w:top w:val="single" w:sz="4" w:space="0" w:color="auto"/>
              <w:bottom w:val="single" w:sz="4" w:space="0" w:color="auto"/>
            </w:tcBorders>
          </w:tcPr>
          <w:p w:rsidR="005760FB" w:rsidRDefault="005760FB"/>
        </w:tc>
        <w:tc>
          <w:tcPr>
            <w:tcW w:w="454" w:type="dxa"/>
            <w:vMerge/>
            <w:tcBorders>
              <w:top w:val="single" w:sz="4" w:space="0" w:color="auto"/>
              <w:bottom w:val="single" w:sz="4" w:space="0" w:color="auto"/>
            </w:tcBorders>
          </w:tcPr>
          <w:p w:rsidR="005760FB" w:rsidRDefault="005760FB"/>
        </w:tc>
        <w:tc>
          <w:tcPr>
            <w:tcW w:w="964" w:type="dxa"/>
            <w:vMerge/>
            <w:tcBorders>
              <w:top w:val="single" w:sz="4" w:space="0" w:color="auto"/>
              <w:bottom w:val="single" w:sz="4" w:space="0" w:color="auto"/>
            </w:tcBorders>
          </w:tcPr>
          <w:p w:rsidR="005760FB" w:rsidRDefault="005760FB"/>
        </w:tc>
        <w:tc>
          <w:tcPr>
            <w:tcW w:w="1361" w:type="dxa"/>
            <w:vMerge/>
            <w:tcBorders>
              <w:top w:val="single" w:sz="4" w:space="0" w:color="auto"/>
              <w:bottom w:val="single" w:sz="4" w:space="0" w:color="auto"/>
            </w:tcBorders>
          </w:tcPr>
          <w:p w:rsidR="005760FB" w:rsidRDefault="005760FB"/>
        </w:tc>
      </w:tr>
    </w:tbl>
    <w:p w:rsidR="005760FB" w:rsidRDefault="005760FB">
      <w:pPr>
        <w:pStyle w:val="ConsPlusNormal"/>
        <w:jc w:val="both"/>
      </w:pPr>
    </w:p>
    <w:p w:rsidR="005760FB" w:rsidRDefault="005760FB">
      <w:pPr>
        <w:pStyle w:val="ConsPlusNonformat"/>
        <w:jc w:val="both"/>
      </w:pPr>
      <w:r>
        <w:t xml:space="preserve">          12. Организация сбыта продукции, основные потребители,</w:t>
      </w:r>
    </w:p>
    <w:p w:rsidR="005760FB" w:rsidRDefault="005760FB">
      <w:pPr>
        <w:pStyle w:val="ConsPlusNonformat"/>
        <w:jc w:val="both"/>
      </w:pPr>
      <w:r>
        <w:lastRenderedPageBreak/>
        <w:t xml:space="preserve">                      наличие договоров и соглашений</w:t>
      </w:r>
    </w:p>
    <w:p w:rsidR="005760FB" w:rsidRDefault="005760FB">
      <w:pPr>
        <w:pStyle w:val="ConsPlusNonformat"/>
        <w:jc w:val="both"/>
      </w:pPr>
    </w:p>
    <w:p w:rsidR="005760FB" w:rsidRDefault="005760FB">
      <w:pPr>
        <w:pStyle w:val="ConsPlusNonformat"/>
        <w:jc w:val="both"/>
      </w:pPr>
      <w:r>
        <w:t>___________________________________________________________________________</w:t>
      </w:r>
    </w:p>
    <w:p w:rsidR="005760FB" w:rsidRDefault="005760FB">
      <w:pPr>
        <w:pStyle w:val="ConsPlusNonformat"/>
        <w:jc w:val="both"/>
      </w:pPr>
      <w:r>
        <w:t>___________________________________________________________________________</w:t>
      </w:r>
    </w:p>
    <w:p w:rsidR="005760FB" w:rsidRDefault="005760FB">
      <w:pPr>
        <w:pStyle w:val="ConsPlusNonformat"/>
        <w:jc w:val="both"/>
      </w:pPr>
      <w:r>
        <w:t>___________________________________________________________________________</w:t>
      </w:r>
    </w:p>
    <w:p w:rsidR="005760FB" w:rsidRDefault="005760FB">
      <w:pPr>
        <w:pStyle w:val="ConsPlusNonformat"/>
        <w:jc w:val="both"/>
      </w:pPr>
      <w:r>
        <w:t>___________________________________________________________________________</w:t>
      </w:r>
    </w:p>
    <w:p w:rsidR="005760FB" w:rsidRDefault="005760FB">
      <w:pPr>
        <w:pStyle w:val="ConsPlusNonformat"/>
        <w:jc w:val="both"/>
      </w:pPr>
    </w:p>
    <w:p w:rsidR="005760FB" w:rsidRDefault="005760FB">
      <w:pPr>
        <w:pStyle w:val="ConsPlusNonformat"/>
        <w:jc w:val="both"/>
      </w:pPr>
      <w:r>
        <w:t xml:space="preserve">                    13. Членство в сельскохозяйственных</w:t>
      </w:r>
    </w:p>
    <w:p w:rsidR="005760FB" w:rsidRDefault="005760FB">
      <w:pPr>
        <w:pStyle w:val="ConsPlusNonformat"/>
        <w:jc w:val="both"/>
      </w:pPr>
      <w:r>
        <w:t xml:space="preserve">                       потребительских кооперативах</w:t>
      </w:r>
    </w:p>
    <w:p w:rsidR="005760FB" w:rsidRDefault="005760FB">
      <w:pPr>
        <w:pStyle w:val="ConsPlusNonformat"/>
        <w:jc w:val="both"/>
      </w:pPr>
    </w:p>
    <w:p w:rsidR="005760FB" w:rsidRDefault="005760FB">
      <w:pPr>
        <w:pStyle w:val="ConsPlusNonformat"/>
        <w:jc w:val="both"/>
      </w:pPr>
      <w:r>
        <w:t>___________________________________________________________________________</w:t>
      </w:r>
    </w:p>
    <w:p w:rsidR="005760FB" w:rsidRDefault="005760FB">
      <w:pPr>
        <w:pStyle w:val="ConsPlusNonformat"/>
        <w:jc w:val="both"/>
      </w:pPr>
      <w:r>
        <w:t>___________________________________________________________________________</w:t>
      </w:r>
    </w:p>
    <w:p w:rsidR="005760FB" w:rsidRDefault="005760FB">
      <w:pPr>
        <w:pStyle w:val="ConsPlusNonformat"/>
        <w:jc w:val="both"/>
      </w:pPr>
      <w:r>
        <w:t>___________________________________________________________________________</w:t>
      </w:r>
    </w:p>
    <w:p w:rsidR="005760FB" w:rsidRDefault="005760FB">
      <w:pPr>
        <w:pStyle w:val="ConsPlusNonformat"/>
        <w:jc w:val="both"/>
      </w:pPr>
      <w:r>
        <w:t>___________________________________________________________________________</w:t>
      </w:r>
    </w:p>
    <w:p w:rsidR="005760FB" w:rsidRDefault="005760FB">
      <w:pPr>
        <w:pStyle w:val="ConsPlusNormal"/>
        <w:jc w:val="both"/>
      </w:pPr>
    </w:p>
    <w:p w:rsidR="005760FB" w:rsidRDefault="005760FB">
      <w:pPr>
        <w:pStyle w:val="ConsPlusTitle"/>
        <w:jc w:val="center"/>
        <w:outlineLvl w:val="2"/>
      </w:pPr>
      <w:r>
        <w:t>14. План доходов и расходов, тыс. руб.</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825"/>
        <w:gridCol w:w="1077"/>
        <w:gridCol w:w="964"/>
        <w:gridCol w:w="660"/>
        <w:gridCol w:w="1077"/>
        <w:gridCol w:w="1304"/>
      </w:tblGrid>
      <w:tr w:rsidR="005760FB">
        <w:tc>
          <w:tcPr>
            <w:tcW w:w="567" w:type="dxa"/>
          </w:tcPr>
          <w:p w:rsidR="005760FB" w:rsidRDefault="005760FB">
            <w:pPr>
              <w:pStyle w:val="ConsPlusNormal"/>
              <w:jc w:val="center"/>
            </w:pPr>
            <w:r>
              <w:t>N п/п</w:t>
            </w:r>
          </w:p>
        </w:tc>
        <w:tc>
          <w:tcPr>
            <w:tcW w:w="2551" w:type="dxa"/>
          </w:tcPr>
          <w:p w:rsidR="005760FB" w:rsidRDefault="005760FB">
            <w:pPr>
              <w:pStyle w:val="ConsPlusNormal"/>
              <w:jc w:val="center"/>
            </w:pPr>
            <w:r>
              <w:t>Наименование показателя</w:t>
            </w:r>
          </w:p>
        </w:tc>
        <w:tc>
          <w:tcPr>
            <w:tcW w:w="825" w:type="dxa"/>
          </w:tcPr>
          <w:p w:rsidR="005760FB" w:rsidRDefault="005760FB">
            <w:pPr>
              <w:pStyle w:val="ConsPlusNormal"/>
              <w:jc w:val="center"/>
            </w:pPr>
            <w:r>
              <w:t>201_ год факт</w:t>
            </w:r>
          </w:p>
        </w:tc>
        <w:tc>
          <w:tcPr>
            <w:tcW w:w="1077" w:type="dxa"/>
          </w:tcPr>
          <w:p w:rsidR="005760FB" w:rsidRDefault="005760FB">
            <w:pPr>
              <w:pStyle w:val="ConsPlusNormal"/>
              <w:jc w:val="center"/>
            </w:pPr>
            <w:r>
              <w:t>201_ год прогноз</w:t>
            </w:r>
          </w:p>
        </w:tc>
        <w:tc>
          <w:tcPr>
            <w:tcW w:w="964" w:type="dxa"/>
          </w:tcPr>
          <w:p w:rsidR="005760FB" w:rsidRDefault="005760FB">
            <w:pPr>
              <w:pStyle w:val="ConsPlusNormal"/>
              <w:jc w:val="center"/>
            </w:pPr>
            <w:r>
              <w:t>201_ год прогноз</w:t>
            </w:r>
          </w:p>
        </w:tc>
        <w:tc>
          <w:tcPr>
            <w:tcW w:w="660" w:type="dxa"/>
          </w:tcPr>
          <w:p w:rsidR="005760FB" w:rsidRDefault="005760FB">
            <w:pPr>
              <w:pStyle w:val="ConsPlusNormal"/>
              <w:jc w:val="center"/>
            </w:pPr>
            <w:r>
              <w:t>...</w:t>
            </w:r>
          </w:p>
        </w:tc>
        <w:tc>
          <w:tcPr>
            <w:tcW w:w="1077" w:type="dxa"/>
          </w:tcPr>
          <w:p w:rsidR="005760FB" w:rsidRDefault="005760FB">
            <w:pPr>
              <w:pStyle w:val="ConsPlusNormal"/>
              <w:jc w:val="center"/>
            </w:pPr>
            <w:r>
              <w:t>Год окупаемости проекта</w:t>
            </w:r>
          </w:p>
        </w:tc>
        <w:tc>
          <w:tcPr>
            <w:tcW w:w="1304" w:type="dxa"/>
          </w:tcPr>
          <w:p w:rsidR="005760FB" w:rsidRDefault="005760FB">
            <w:pPr>
              <w:pStyle w:val="ConsPlusNormal"/>
              <w:jc w:val="center"/>
            </w:pPr>
            <w:r>
              <w:t>Год, следующий за годом окупаемости проекта</w:t>
            </w:r>
          </w:p>
        </w:tc>
      </w:tr>
      <w:tr w:rsidR="005760FB">
        <w:tc>
          <w:tcPr>
            <w:tcW w:w="567" w:type="dxa"/>
          </w:tcPr>
          <w:p w:rsidR="005760FB" w:rsidRDefault="005760FB">
            <w:pPr>
              <w:pStyle w:val="ConsPlusNormal"/>
              <w:jc w:val="center"/>
            </w:pPr>
            <w:r>
              <w:t>1.</w:t>
            </w:r>
          </w:p>
        </w:tc>
        <w:tc>
          <w:tcPr>
            <w:tcW w:w="2551" w:type="dxa"/>
          </w:tcPr>
          <w:p w:rsidR="005760FB" w:rsidRDefault="005760FB">
            <w:pPr>
              <w:pStyle w:val="ConsPlusNormal"/>
            </w:pPr>
            <w:r>
              <w:t>Доходы - всего (</w:t>
            </w:r>
            <w:hyperlink w:anchor="P2905" w:history="1">
              <w:r>
                <w:rPr>
                  <w:color w:val="0000FF"/>
                </w:rPr>
                <w:t>2</w:t>
              </w:r>
            </w:hyperlink>
            <w:r>
              <w:t xml:space="preserve"> + </w:t>
            </w:r>
            <w:hyperlink w:anchor="P2913" w:history="1">
              <w:r>
                <w:rPr>
                  <w:color w:val="0000FF"/>
                </w:rPr>
                <w:t>3</w:t>
              </w:r>
            </w:hyperlink>
            <w:r>
              <w:t xml:space="preserve"> + </w:t>
            </w:r>
            <w:hyperlink w:anchor="P2921" w:history="1">
              <w:r>
                <w:rPr>
                  <w:color w:val="0000FF"/>
                </w:rPr>
                <w:t>4</w:t>
              </w:r>
            </w:hyperlink>
            <w:r>
              <w:t xml:space="preserve"> + </w:t>
            </w:r>
            <w:hyperlink w:anchor="P2929" w:history="1">
              <w:r>
                <w:rPr>
                  <w:color w:val="0000FF"/>
                </w:rPr>
                <w:t>5</w:t>
              </w:r>
            </w:hyperlink>
            <w:r>
              <w:t xml:space="preserve"> + </w:t>
            </w:r>
            <w:hyperlink w:anchor="P2937" w:history="1">
              <w:r>
                <w:rPr>
                  <w:color w:val="0000FF"/>
                </w:rPr>
                <w:t>6</w:t>
              </w:r>
            </w:hyperlink>
            <w:r>
              <w:t>)</w:t>
            </w:r>
          </w:p>
        </w:tc>
        <w:tc>
          <w:tcPr>
            <w:tcW w:w="825" w:type="dxa"/>
          </w:tcPr>
          <w:p w:rsidR="005760FB" w:rsidRDefault="005760FB">
            <w:pPr>
              <w:pStyle w:val="ConsPlusNormal"/>
            </w:pPr>
          </w:p>
        </w:tc>
        <w:tc>
          <w:tcPr>
            <w:tcW w:w="1077" w:type="dxa"/>
          </w:tcPr>
          <w:p w:rsidR="005760FB" w:rsidRDefault="005760FB">
            <w:pPr>
              <w:pStyle w:val="ConsPlusNormal"/>
            </w:pPr>
          </w:p>
        </w:tc>
        <w:tc>
          <w:tcPr>
            <w:tcW w:w="964" w:type="dxa"/>
          </w:tcPr>
          <w:p w:rsidR="005760FB" w:rsidRDefault="005760FB">
            <w:pPr>
              <w:pStyle w:val="ConsPlusNormal"/>
            </w:pPr>
          </w:p>
        </w:tc>
        <w:tc>
          <w:tcPr>
            <w:tcW w:w="660" w:type="dxa"/>
          </w:tcPr>
          <w:p w:rsidR="005760FB" w:rsidRDefault="005760FB">
            <w:pPr>
              <w:pStyle w:val="ConsPlusNormal"/>
            </w:pPr>
          </w:p>
        </w:tc>
        <w:tc>
          <w:tcPr>
            <w:tcW w:w="1077" w:type="dxa"/>
          </w:tcPr>
          <w:p w:rsidR="005760FB" w:rsidRDefault="005760FB">
            <w:pPr>
              <w:pStyle w:val="ConsPlusNormal"/>
            </w:pPr>
          </w:p>
        </w:tc>
        <w:tc>
          <w:tcPr>
            <w:tcW w:w="1304" w:type="dxa"/>
          </w:tcPr>
          <w:p w:rsidR="005760FB" w:rsidRDefault="005760FB">
            <w:pPr>
              <w:pStyle w:val="ConsPlusNormal"/>
            </w:pPr>
          </w:p>
        </w:tc>
      </w:tr>
      <w:tr w:rsidR="005760FB">
        <w:tc>
          <w:tcPr>
            <w:tcW w:w="567" w:type="dxa"/>
          </w:tcPr>
          <w:p w:rsidR="005760FB" w:rsidRDefault="005760FB">
            <w:pPr>
              <w:pStyle w:val="ConsPlusNormal"/>
              <w:jc w:val="center"/>
            </w:pPr>
            <w:bookmarkStart w:id="86" w:name="P2905"/>
            <w:bookmarkEnd w:id="86"/>
            <w:r>
              <w:t>2.</w:t>
            </w:r>
          </w:p>
        </w:tc>
        <w:tc>
          <w:tcPr>
            <w:tcW w:w="2551" w:type="dxa"/>
          </w:tcPr>
          <w:p w:rsidR="005760FB" w:rsidRDefault="005760FB">
            <w:pPr>
              <w:pStyle w:val="ConsPlusNormal"/>
            </w:pPr>
            <w:r>
              <w:t>Выручка от реализации продукции, в т.ч. продукции растениеводства, продукции животноводства</w:t>
            </w:r>
          </w:p>
        </w:tc>
        <w:tc>
          <w:tcPr>
            <w:tcW w:w="825" w:type="dxa"/>
          </w:tcPr>
          <w:p w:rsidR="005760FB" w:rsidRDefault="005760FB">
            <w:pPr>
              <w:pStyle w:val="ConsPlusNormal"/>
            </w:pPr>
          </w:p>
        </w:tc>
        <w:tc>
          <w:tcPr>
            <w:tcW w:w="1077" w:type="dxa"/>
          </w:tcPr>
          <w:p w:rsidR="005760FB" w:rsidRDefault="005760FB">
            <w:pPr>
              <w:pStyle w:val="ConsPlusNormal"/>
            </w:pPr>
          </w:p>
        </w:tc>
        <w:tc>
          <w:tcPr>
            <w:tcW w:w="964" w:type="dxa"/>
          </w:tcPr>
          <w:p w:rsidR="005760FB" w:rsidRDefault="005760FB">
            <w:pPr>
              <w:pStyle w:val="ConsPlusNormal"/>
            </w:pPr>
          </w:p>
        </w:tc>
        <w:tc>
          <w:tcPr>
            <w:tcW w:w="660" w:type="dxa"/>
          </w:tcPr>
          <w:p w:rsidR="005760FB" w:rsidRDefault="005760FB">
            <w:pPr>
              <w:pStyle w:val="ConsPlusNormal"/>
            </w:pPr>
          </w:p>
        </w:tc>
        <w:tc>
          <w:tcPr>
            <w:tcW w:w="1077" w:type="dxa"/>
          </w:tcPr>
          <w:p w:rsidR="005760FB" w:rsidRDefault="005760FB">
            <w:pPr>
              <w:pStyle w:val="ConsPlusNormal"/>
            </w:pPr>
          </w:p>
        </w:tc>
        <w:tc>
          <w:tcPr>
            <w:tcW w:w="1304" w:type="dxa"/>
          </w:tcPr>
          <w:p w:rsidR="005760FB" w:rsidRDefault="005760FB">
            <w:pPr>
              <w:pStyle w:val="ConsPlusNormal"/>
            </w:pPr>
          </w:p>
        </w:tc>
      </w:tr>
      <w:tr w:rsidR="005760FB">
        <w:tc>
          <w:tcPr>
            <w:tcW w:w="567" w:type="dxa"/>
          </w:tcPr>
          <w:p w:rsidR="005760FB" w:rsidRDefault="005760FB">
            <w:pPr>
              <w:pStyle w:val="ConsPlusNormal"/>
              <w:jc w:val="center"/>
            </w:pPr>
            <w:bookmarkStart w:id="87" w:name="P2913"/>
            <w:bookmarkEnd w:id="87"/>
            <w:r>
              <w:t>3.</w:t>
            </w:r>
          </w:p>
        </w:tc>
        <w:tc>
          <w:tcPr>
            <w:tcW w:w="2551" w:type="dxa"/>
          </w:tcPr>
          <w:p w:rsidR="005760FB" w:rsidRDefault="005760FB">
            <w:pPr>
              <w:pStyle w:val="ConsPlusNormal"/>
            </w:pPr>
            <w:r>
              <w:t>Выручка от реализации прочей продукции и услуг</w:t>
            </w:r>
          </w:p>
        </w:tc>
        <w:tc>
          <w:tcPr>
            <w:tcW w:w="825" w:type="dxa"/>
          </w:tcPr>
          <w:p w:rsidR="005760FB" w:rsidRDefault="005760FB">
            <w:pPr>
              <w:pStyle w:val="ConsPlusNormal"/>
            </w:pPr>
          </w:p>
        </w:tc>
        <w:tc>
          <w:tcPr>
            <w:tcW w:w="1077" w:type="dxa"/>
          </w:tcPr>
          <w:p w:rsidR="005760FB" w:rsidRDefault="005760FB">
            <w:pPr>
              <w:pStyle w:val="ConsPlusNormal"/>
            </w:pPr>
          </w:p>
        </w:tc>
        <w:tc>
          <w:tcPr>
            <w:tcW w:w="964" w:type="dxa"/>
          </w:tcPr>
          <w:p w:rsidR="005760FB" w:rsidRDefault="005760FB">
            <w:pPr>
              <w:pStyle w:val="ConsPlusNormal"/>
            </w:pPr>
          </w:p>
        </w:tc>
        <w:tc>
          <w:tcPr>
            <w:tcW w:w="660" w:type="dxa"/>
          </w:tcPr>
          <w:p w:rsidR="005760FB" w:rsidRDefault="005760FB">
            <w:pPr>
              <w:pStyle w:val="ConsPlusNormal"/>
            </w:pPr>
          </w:p>
        </w:tc>
        <w:tc>
          <w:tcPr>
            <w:tcW w:w="1077" w:type="dxa"/>
          </w:tcPr>
          <w:p w:rsidR="005760FB" w:rsidRDefault="005760FB">
            <w:pPr>
              <w:pStyle w:val="ConsPlusNormal"/>
            </w:pPr>
          </w:p>
        </w:tc>
        <w:tc>
          <w:tcPr>
            <w:tcW w:w="1304" w:type="dxa"/>
          </w:tcPr>
          <w:p w:rsidR="005760FB" w:rsidRDefault="005760FB">
            <w:pPr>
              <w:pStyle w:val="ConsPlusNormal"/>
            </w:pPr>
          </w:p>
        </w:tc>
      </w:tr>
      <w:tr w:rsidR="005760FB">
        <w:tc>
          <w:tcPr>
            <w:tcW w:w="567" w:type="dxa"/>
          </w:tcPr>
          <w:p w:rsidR="005760FB" w:rsidRDefault="005760FB">
            <w:pPr>
              <w:pStyle w:val="ConsPlusNormal"/>
              <w:jc w:val="center"/>
            </w:pPr>
            <w:bookmarkStart w:id="88" w:name="P2921"/>
            <w:bookmarkEnd w:id="88"/>
            <w:r>
              <w:t>4.</w:t>
            </w:r>
          </w:p>
        </w:tc>
        <w:tc>
          <w:tcPr>
            <w:tcW w:w="2551" w:type="dxa"/>
          </w:tcPr>
          <w:p w:rsidR="005760FB" w:rsidRDefault="005760FB">
            <w:pPr>
              <w:pStyle w:val="ConsPlusNormal"/>
            </w:pPr>
            <w:r>
              <w:t>Доходы от реализации имущества</w:t>
            </w:r>
          </w:p>
        </w:tc>
        <w:tc>
          <w:tcPr>
            <w:tcW w:w="825" w:type="dxa"/>
          </w:tcPr>
          <w:p w:rsidR="005760FB" w:rsidRDefault="005760FB">
            <w:pPr>
              <w:pStyle w:val="ConsPlusNormal"/>
            </w:pPr>
          </w:p>
        </w:tc>
        <w:tc>
          <w:tcPr>
            <w:tcW w:w="1077" w:type="dxa"/>
          </w:tcPr>
          <w:p w:rsidR="005760FB" w:rsidRDefault="005760FB">
            <w:pPr>
              <w:pStyle w:val="ConsPlusNormal"/>
            </w:pPr>
          </w:p>
        </w:tc>
        <w:tc>
          <w:tcPr>
            <w:tcW w:w="964" w:type="dxa"/>
          </w:tcPr>
          <w:p w:rsidR="005760FB" w:rsidRDefault="005760FB">
            <w:pPr>
              <w:pStyle w:val="ConsPlusNormal"/>
            </w:pPr>
          </w:p>
        </w:tc>
        <w:tc>
          <w:tcPr>
            <w:tcW w:w="660" w:type="dxa"/>
          </w:tcPr>
          <w:p w:rsidR="005760FB" w:rsidRDefault="005760FB">
            <w:pPr>
              <w:pStyle w:val="ConsPlusNormal"/>
            </w:pPr>
          </w:p>
        </w:tc>
        <w:tc>
          <w:tcPr>
            <w:tcW w:w="1077" w:type="dxa"/>
          </w:tcPr>
          <w:p w:rsidR="005760FB" w:rsidRDefault="005760FB">
            <w:pPr>
              <w:pStyle w:val="ConsPlusNormal"/>
            </w:pPr>
          </w:p>
        </w:tc>
        <w:tc>
          <w:tcPr>
            <w:tcW w:w="1304" w:type="dxa"/>
          </w:tcPr>
          <w:p w:rsidR="005760FB" w:rsidRDefault="005760FB">
            <w:pPr>
              <w:pStyle w:val="ConsPlusNormal"/>
            </w:pPr>
          </w:p>
        </w:tc>
      </w:tr>
      <w:tr w:rsidR="005760FB">
        <w:tc>
          <w:tcPr>
            <w:tcW w:w="567" w:type="dxa"/>
          </w:tcPr>
          <w:p w:rsidR="005760FB" w:rsidRDefault="005760FB">
            <w:pPr>
              <w:pStyle w:val="ConsPlusNormal"/>
              <w:jc w:val="center"/>
            </w:pPr>
            <w:bookmarkStart w:id="89" w:name="P2929"/>
            <w:bookmarkEnd w:id="89"/>
            <w:r>
              <w:t>5.</w:t>
            </w:r>
          </w:p>
        </w:tc>
        <w:tc>
          <w:tcPr>
            <w:tcW w:w="2551" w:type="dxa"/>
          </w:tcPr>
          <w:p w:rsidR="005760FB" w:rsidRDefault="005760FB">
            <w:pPr>
              <w:pStyle w:val="ConsPlusNormal"/>
            </w:pPr>
            <w:r>
              <w:t>Прочие доходы (расшифровать)</w:t>
            </w:r>
          </w:p>
        </w:tc>
        <w:tc>
          <w:tcPr>
            <w:tcW w:w="825" w:type="dxa"/>
          </w:tcPr>
          <w:p w:rsidR="005760FB" w:rsidRDefault="005760FB">
            <w:pPr>
              <w:pStyle w:val="ConsPlusNormal"/>
            </w:pPr>
          </w:p>
        </w:tc>
        <w:tc>
          <w:tcPr>
            <w:tcW w:w="1077" w:type="dxa"/>
          </w:tcPr>
          <w:p w:rsidR="005760FB" w:rsidRDefault="005760FB">
            <w:pPr>
              <w:pStyle w:val="ConsPlusNormal"/>
            </w:pPr>
          </w:p>
        </w:tc>
        <w:tc>
          <w:tcPr>
            <w:tcW w:w="964" w:type="dxa"/>
          </w:tcPr>
          <w:p w:rsidR="005760FB" w:rsidRDefault="005760FB">
            <w:pPr>
              <w:pStyle w:val="ConsPlusNormal"/>
            </w:pPr>
          </w:p>
        </w:tc>
        <w:tc>
          <w:tcPr>
            <w:tcW w:w="660" w:type="dxa"/>
          </w:tcPr>
          <w:p w:rsidR="005760FB" w:rsidRDefault="005760FB">
            <w:pPr>
              <w:pStyle w:val="ConsPlusNormal"/>
            </w:pPr>
          </w:p>
        </w:tc>
        <w:tc>
          <w:tcPr>
            <w:tcW w:w="1077" w:type="dxa"/>
          </w:tcPr>
          <w:p w:rsidR="005760FB" w:rsidRDefault="005760FB">
            <w:pPr>
              <w:pStyle w:val="ConsPlusNormal"/>
            </w:pPr>
          </w:p>
        </w:tc>
        <w:tc>
          <w:tcPr>
            <w:tcW w:w="1304" w:type="dxa"/>
          </w:tcPr>
          <w:p w:rsidR="005760FB" w:rsidRDefault="005760FB">
            <w:pPr>
              <w:pStyle w:val="ConsPlusNormal"/>
            </w:pPr>
          </w:p>
        </w:tc>
      </w:tr>
      <w:tr w:rsidR="005760FB">
        <w:tc>
          <w:tcPr>
            <w:tcW w:w="567" w:type="dxa"/>
          </w:tcPr>
          <w:p w:rsidR="005760FB" w:rsidRDefault="005760FB">
            <w:pPr>
              <w:pStyle w:val="ConsPlusNormal"/>
              <w:jc w:val="center"/>
            </w:pPr>
            <w:bookmarkStart w:id="90" w:name="P2937"/>
            <w:bookmarkEnd w:id="90"/>
            <w:r>
              <w:t>6.</w:t>
            </w:r>
          </w:p>
        </w:tc>
        <w:tc>
          <w:tcPr>
            <w:tcW w:w="2551" w:type="dxa"/>
          </w:tcPr>
          <w:p w:rsidR="005760FB" w:rsidRDefault="005760FB">
            <w:pPr>
              <w:pStyle w:val="ConsPlusNormal"/>
            </w:pPr>
            <w:r>
              <w:t>...</w:t>
            </w:r>
          </w:p>
        </w:tc>
        <w:tc>
          <w:tcPr>
            <w:tcW w:w="825" w:type="dxa"/>
          </w:tcPr>
          <w:p w:rsidR="005760FB" w:rsidRDefault="005760FB">
            <w:pPr>
              <w:pStyle w:val="ConsPlusNormal"/>
            </w:pPr>
          </w:p>
        </w:tc>
        <w:tc>
          <w:tcPr>
            <w:tcW w:w="1077" w:type="dxa"/>
          </w:tcPr>
          <w:p w:rsidR="005760FB" w:rsidRDefault="005760FB">
            <w:pPr>
              <w:pStyle w:val="ConsPlusNormal"/>
            </w:pPr>
          </w:p>
        </w:tc>
        <w:tc>
          <w:tcPr>
            <w:tcW w:w="964" w:type="dxa"/>
          </w:tcPr>
          <w:p w:rsidR="005760FB" w:rsidRDefault="005760FB">
            <w:pPr>
              <w:pStyle w:val="ConsPlusNormal"/>
            </w:pPr>
          </w:p>
        </w:tc>
        <w:tc>
          <w:tcPr>
            <w:tcW w:w="660" w:type="dxa"/>
          </w:tcPr>
          <w:p w:rsidR="005760FB" w:rsidRDefault="005760FB">
            <w:pPr>
              <w:pStyle w:val="ConsPlusNormal"/>
            </w:pPr>
          </w:p>
        </w:tc>
        <w:tc>
          <w:tcPr>
            <w:tcW w:w="1077" w:type="dxa"/>
          </w:tcPr>
          <w:p w:rsidR="005760FB" w:rsidRDefault="005760FB">
            <w:pPr>
              <w:pStyle w:val="ConsPlusNormal"/>
            </w:pPr>
          </w:p>
        </w:tc>
        <w:tc>
          <w:tcPr>
            <w:tcW w:w="1304" w:type="dxa"/>
          </w:tcPr>
          <w:p w:rsidR="005760FB" w:rsidRDefault="005760FB">
            <w:pPr>
              <w:pStyle w:val="ConsPlusNormal"/>
            </w:pPr>
          </w:p>
        </w:tc>
      </w:tr>
      <w:tr w:rsidR="005760FB">
        <w:tc>
          <w:tcPr>
            <w:tcW w:w="567" w:type="dxa"/>
          </w:tcPr>
          <w:p w:rsidR="005760FB" w:rsidRDefault="005760FB">
            <w:pPr>
              <w:pStyle w:val="ConsPlusNormal"/>
              <w:jc w:val="center"/>
            </w:pPr>
            <w:bookmarkStart w:id="91" w:name="P2945"/>
            <w:bookmarkEnd w:id="91"/>
            <w:r>
              <w:t>7.</w:t>
            </w:r>
          </w:p>
        </w:tc>
        <w:tc>
          <w:tcPr>
            <w:tcW w:w="2551" w:type="dxa"/>
          </w:tcPr>
          <w:p w:rsidR="005760FB" w:rsidRDefault="005760FB">
            <w:pPr>
              <w:pStyle w:val="ConsPlusNormal"/>
            </w:pPr>
            <w:r>
              <w:t>Текущие расходы - всего (</w:t>
            </w:r>
            <w:hyperlink w:anchor="P2953" w:history="1">
              <w:r>
                <w:rPr>
                  <w:color w:val="0000FF"/>
                </w:rPr>
                <w:t>8</w:t>
              </w:r>
            </w:hyperlink>
            <w:r>
              <w:t xml:space="preserve"> + </w:t>
            </w:r>
            <w:hyperlink w:anchor="P2961" w:history="1">
              <w:r>
                <w:rPr>
                  <w:color w:val="0000FF"/>
                </w:rPr>
                <w:t>9</w:t>
              </w:r>
            </w:hyperlink>
            <w:r>
              <w:t xml:space="preserve"> + </w:t>
            </w:r>
            <w:hyperlink w:anchor="P2969" w:history="1">
              <w:r>
                <w:rPr>
                  <w:color w:val="0000FF"/>
                </w:rPr>
                <w:t>10</w:t>
              </w:r>
            </w:hyperlink>
            <w:r>
              <w:t xml:space="preserve"> + </w:t>
            </w:r>
            <w:hyperlink w:anchor="P2977" w:history="1">
              <w:r>
                <w:rPr>
                  <w:color w:val="0000FF"/>
                </w:rPr>
                <w:t>11</w:t>
              </w:r>
            </w:hyperlink>
            <w:r>
              <w:t xml:space="preserve"> + </w:t>
            </w:r>
            <w:hyperlink w:anchor="P2985" w:history="1">
              <w:r>
                <w:rPr>
                  <w:color w:val="0000FF"/>
                </w:rPr>
                <w:t>12</w:t>
              </w:r>
            </w:hyperlink>
            <w:r>
              <w:t xml:space="preserve"> + </w:t>
            </w:r>
            <w:hyperlink w:anchor="P2993" w:history="1">
              <w:r>
                <w:rPr>
                  <w:color w:val="0000FF"/>
                </w:rPr>
                <w:t>13</w:t>
              </w:r>
            </w:hyperlink>
            <w:r>
              <w:t xml:space="preserve"> + </w:t>
            </w:r>
            <w:hyperlink w:anchor="P3001" w:history="1">
              <w:r>
                <w:rPr>
                  <w:color w:val="0000FF"/>
                </w:rPr>
                <w:t>14</w:t>
              </w:r>
            </w:hyperlink>
            <w:r>
              <w:t xml:space="preserve"> + </w:t>
            </w:r>
            <w:hyperlink w:anchor="P3009" w:history="1">
              <w:r>
                <w:rPr>
                  <w:color w:val="0000FF"/>
                </w:rPr>
                <w:t>15</w:t>
              </w:r>
            </w:hyperlink>
            <w:r>
              <w:t>)</w:t>
            </w:r>
          </w:p>
        </w:tc>
        <w:tc>
          <w:tcPr>
            <w:tcW w:w="825" w:type="dxa"/>
          </w:tcPr>
          <w:p w:rsidR="005760FB" w:rsidRDefault="005760FB">
            <w:pPr>
              <w:pStyle w:val="ConsPlusNormal"/>
            </w:pPr>
          </w:p>
        </w:tc>
        <w:tc>
          <w:tcPr>
            <w:tcW w:w="1077" w:type="dxa"/>
          </w:tcPr>
          <w:p w:rsidR="005760FB" w:rsidRDefault="005760FB">
            <w:pPr>
              <w:pStyle w:val="ConsPlusNormal"/>
            </w:pPr>
          </w:p>
        </w:tc>
        <w:tc>
          <w:tcPr>
            <w:tcW w:w="964" w:type="dxa"/>
          </w:tcPr>
          <w:p w:rsidR="005760FB" w:rsidRDefault="005760FB">
            <w:pPr>
              <w:pStyle w:val="ConsPlusNormal"/>
            </w:pPr>
          </w:p>
        </w:tc>
        <w:tc>
          <w:tcPr>
            <w:tcW w:w="660" w:type="dxa"/>
          </w:tcPr>
          <w:p w:rsidR="005760FB" w:rsidRDefault="005760FB">
            <w:pPr>
              <w:pStyle w:val="ConsPlusNormal"/>
            </w:pPr>
          </w:p>
        </w:tc>
        <w:tc>
          <w:tcPr>
            <w:tcW w:w="1077" w:type="dxa"/>
          </w:tcPr>
          <w:p w:rsidR="005760FB" w:rsidRDefault="005760FB">
            <w:pPr>
              <w:pStyle w:val="ConsPlusNormal"/>
            </w:pPr>
          </w:p>
        </w:tc>
        <w:tc>
          <w:tcPr>
            <w:tcW w:w="1304" w:type="dxa"/>
          </w:tcPr>
          <w:p w:rsidR="005760FB" w:rsidRDefault="005760FB">
            <w:pPr>
              <w:pStyle w:val="ConsPlusNormal"/>
            </w:pPr>
          </w:p>
        </w:tc>
      </w:tr>
      <w:tr w:rsidR="005760FB">
        <w:tc>
          <w:tcPr>
            <w:tcW w:w="567" w:type="dxa"/>
          </w:tcPr>
          <w:p w:rsidR="005760FB" w:rsidRDefault="005760FB">
            <w:pPr>
              <w:pStyle w:val="ConsPlusNormal"/>
              <w:jc w:val="center"/>
            </w:pPr>
            <w:bookmarkStart w:id="92" w:name="P2953"/>
            <w:bookmarkEnd w:id="92"/>
            <w:r>
              <w:t>8.</w:t>
            </w:r>
          </w:p>
        </w:tc>
        <w:tc>
          <w:tcPr>
            <w:tcW w:w="2551" w:type="dxa"/>
          </w:tcPr>
          <w:p w:rsidR="005760FB" w:rsidRDefault="005760FB">
            <w:pPr>
              <w:pStyle w:val="ConsPlusNormal"/>
            </w:pPr>
            <w:r>
              <w:t>Фонд оплаты труда с начислениями</w:t>
            </w:r>
          </w:p>
        </w:tc>
        <w:tc>
          <w:tcPr>
            <w:tcW w:w="825" w:type="dxa"/>
          </w:tcPr>
          <w:p w:rsidR="005760FB" w:rsidRDefault="005760FB">
            <w:pPr>
              <w:pStyle w:val="ConsPlusNormal"/>
            </w:pPr>
          </w:p>
        </w:tc>
        <w:tc>
          <w:tcPr>
            <w:tcW w:w="1077" w:type="dxa"/>
          </w:tcPr>
          <w:p w:rsidR="005760FB" w:rsidRDefault="005760FB">
            <w:pPr>
              <w:pStyle w:val="ConsPlusNormal"/>
            </w:pPr>
          </w:p>
        </w:tc>
        <w:tc>
          <w:tcPr>
            <w:tcW w:w="964" w:type="dxa"/>
          </w:tcPr>
          <w:p w:rsidR="005760FB" w:rsidRDefault="005760FB">
            <w:pPr>
              <w:pStyle w:val="ConsPlusNormal"/>
            </w:pPr>
          </w:p>
        </w:tc>
        <w:tc>
          <w:tcPr>
            <w:tcW w:w="660" w:type="dxa"/>
          </w:tcPr>
          <w:p w:rsidR="005760FB" w:rsidRDefault="005760FB">
            <w:pPr>
              <w:pStyle w:val="ConsPlusNormal"/>
            </w:pPr>
          </w:p>
        </w:tc>
        <w:tc>
          <w:tcPr>
            <w:tcW w:w="1077" w:type="dxa"/>
          </w:tcPr>
          <w:p w:rsidR="005760FB" w:rsidRDefault="005760FB">
            <w:pPr>
              <w:pStyle w:val="ConsPlusNormal"/>
            </w:pPr>
          </w:p>
        </w:tc>
        <w:tc>
          <w:tcPr>
            <w:tcW w:w="1304" w:type="dxa"/>
          </w:tcPr>
          <w:p w:rsidR="005760FB" w:rsidRDefault="005760FB">
            <w:pPr>
              <w:pStyle w:val="ConsPlusNormal"/>
            </w:pPr>
          </w:p>
        </w:tc>
      </w:tr>
      <w:tr w:rsidR="005760FB">
        <w:tc>
          <w:tcPr>
            <w:tcW w:w="567" w:type="dxa"/>
          </w:tcPr>
          <w:p w:rsidR="005760FB" w:rsidRDefault="005760FB">
            <w:pPr>
              <w:pStyle w:val="ConsPlusNormal"/>
              <w:jc w:val="center"/>
            </w:pPr>
            <w:bookmarkStart w:id="93" w:name="P2961"/>
            <w:bookmarkEnd w:id="93"/>
            <w:r>
              <w:t>9.</w:t>
            </w:r>
          </w:p>
        </w:tc>
        <w:tc>
          <w:tcPr>
            <w:tcW w:w="2551" w:type="dxa"/>
          </w:tcPr>
          <w:p w:rsidR="005760FB" w:rsidRDefault="005760FB">
            <w:pPr>
              <w:pStyle w:val="ConsPlusNormal"/>
            </w:pPr>
            <w:r>
              <w:t>Горюче-смазочные материалы</w:t>
            </w:r>
          </w:p>
        </w:tc>
        <w:tc>
          <w:tcPr>
            <w:tcW w:w="825" w:type="dxa"/>
          </w:tcPr>
          <w:p w:rsidR="005760FB" w:rsidRDefault="005760FB">
            <w:pPr>
              <w:pStyle w:val="ConsPlusNormal"/>
            </w:pPr>
          </w:p>
        </w:tc>
        <w:tc>
          <w:tcPr>
            <w:tcW w:w="1077" w:type="dxa"/>
          </w:tcPr>
          <w:p w:rsidR="005760FB" w:rsidRDefault="005760FB">
            <w:pPr>
              <w:pStyle w:val="ConsPlusNormal"/>
            </w:pPr>
          </w:p>
        </w:tc>
        <w:tc>
          <w:tcPr>
            <w:tcW w:w="964" w:type="dxa"/>
          </w:tcPr>
          <w:p w:rsidR="005760FB" w:rsidRDefault="005760FB">
            <w:pPr>
              <w:pStyle w:val="ConsPlusNormal"/>
            </w:pPr>
          </w:p>
        </w:tc>
        <w:tc>
          <w:tcPr>
            <w:tcW w:w="660" w:type="dxa"/>
          </w:tcPr>
          <w:p w:rsidR="005760FB" w:rsidRDefault="005760FB">
            <w:pPr>
              <w:pStyle w:val="ConsPlusNormal"/>
            </w:pPr>
          </w:p>
        </w:tc>
        <w:tc>
          <w:tcPr>
            <w:tcW w:w="1077" w:type="dxa"/>
          </w:tcPr>
          <w:p w:rsidR="005760FB" w:rsidRDefault="005760FB">
            <w:pPr>
              <w:pStyle w:val="ConsPlusNormal"/>
            </w:pPr>
          </w:p>
        </w:tc>
        <w:tc>
          <w:tcPr>
            <w:tcW w:w="1304" w:type="dxa"/>
          </w:tcPr>
          <w:p w:rsidR="005760FB" w:rsidRDefault="005760FB">
            <w:pPr>
              <w:pStyle w:val="ConsPlusNormal"/>
            </w:pPr>
          </w:p>
        </w:tc>
      </w:tr>
      <w:tr w:rsidR="005760FB">
        <w:tc>
          <w:tcPr>
            <w:tcW w:w="567" w:type="dxa"/>
          </w:tcPr>
          <w:p w:rsidR="005760FB" w:rsidRDefault="005760FB">
            <w:pPr>
              <w:pStyle w:val="ConsPlusNormal"/>
              <w:jc w:val="center"/>
            </w:pPr>
            <w:bookmarkStart w:id="94" w:name="P2969"/>
            <w:bookmarkEnd w:id="94"/>
            <w:r>
              <w:t>10.</w:t>
            </w:r>
          </w:p>
        </w:tc>
        <w:tc>
          <w:tcPr>
            <w:tcW w:w="2551" w:type="dxa"/>
          </w:tcPr>
          <w:p w:rsidR="005760FB" w:rsidRDefault="005760FB">
            <w:pPr>
              <w:pStyle w:val="ConsPlusNormal"/>
            </w:pPr>
            <w:r>
              <w:t>Электроэнергия</w:t>
            </w:r>
          </w:p>
        </w:tc>
        <w:tc>
          <w:tcPr>
            <w:tcW w:w="825" w:type="dxa"/>
          </w:tcPr>
          <w:p w:rsidR="005760FB" w:rsidRDefault="005760FB">
            <w:pPr>
              <w:pStyle w:val="ConsPlusNormal"/>
            </w:pPr>
          </w:p>
        </w:tc>
        <w:tc>
          <w:tcPr>
            <w:tcW w:w="1077" w:type="dxa"/>
          </w:tcPr>
          <w:p w:rsidR="005760FB" w:rsidRDefault="005760FB">
            <w:pPr>
              <w:pStyle w:val="ConsPlusNormal"/>
            </w:pPr>
          </w:p>
        </w:tc>
        <w:tc>
          <w:tcPr>
            <w:tcW w:w="964" w:type="dxa"/>
          </w:tcPr>
          <w:p w:rsidR="005760FB" w:rsidRDefault="005760FB">
            <w:pPr>
              <w:pStyle w:val="ConsPlusNormal"/>
            </w:pPr>
          </w:p>
        </w:tc>
        <w:tc>
          <w:tcPr>
            <w:tcW w:w="660" w:type="dxa"/>
          </w:tcPr>
          <w:p w:rsidR="005760FB" w:rsidRDefault="005760FB">
            <w:pPr>
              <w:pStyle w:val="ConsPlusNormal"/>
            </w:pPr>
          </w:p>
        </w:tc>
        <w:tc>
          <w:tcPr>
            <w:tcW w:w="1077" w:type="dxa"/>
          </w:tcPr>
          <w:p w:rsidR="005760FB" w:rsidRDefault="005760FB">
            <w:pPr>
              <w:pStyle w:val="ConsPlusNormal"/>
            </w:pPr>
          </w:p>
        </w:tc>
        <w:tc>
          <w:tcPr>
            <w:tcW w:w="1304" w:type="dxa"/>
          </w:tcPr>
          <w:p w:rsidR="005760FB" w:rsidRDefault="005760FB">
            <w:pPr>
              <w:pStyle w:val="ConsPlusNormal"/>
            </w:pPr>
          </w:p>
        </w:tc>
      </w:tr>
      <w:tr w:rsidR="005760FB">
        <w:tc>
          <w:tcPr>
            <w:tcW w:w="567" w:type="dxa"/>
          </w:tcPr>
          <w:p w:rsidR="005760FB" w:rsidRDefault="005760FB">
            <w:pPr>
              <w:pStyle w:val="ConsPlusNormal"/>
              <w:jc w:val="center"/>
            </w:pPr>
            <w:bookmarkStart w:id="95" w:name="P2977"/>
            <w:bookmarkEnd w:id="95"/>
            <w:r>
              <w:lastRenderedPageBreak/>
              <w:t>11.</w:t>
            </w:r>
          </w:p>
        </w:tc>
        <w:tc>
          <w:tcPr>
            <w:tcW w:w="2551" w:type="dxa"/>
          </w:tcPr>
          <w:p w:rsidR="005760FB" w:rsidRDefault="005760FB">
            <w:pPr>
              <w:pStyle w:val="ConsPlusNormal"/>
            </w:pPr>
            <w:r>
              <w:t>Корма</w:t>
            </w:r>
          </w:p>
        </w:tc>
        <w:tc>
          <w:tcPr>
            <w:tcW w:w="825" w:type="dxa"/>
          </w:tcPr>
          <w:p w:rsidR="005760FB" w:rsidRDefault="005760FB">
            <w:pPr>
              <w:pStyle w:val="ConsPlusNormal"/>
            </w:pPr>
          </w:p>
        </w:tc>
        <w:tc>
          <w:tcPr>
            <w:tcW w:w="1077" w:type="dxa"/>
          </w:tcPr>
          <w:p w:rsidR="005760FB" w:rsidRDefault="005760FB">
            <w:pPr>
              <w:pStyle w:val="ConsPlusNormal"/>
            </w:pPr>
          </w:p>
        </w:tc>
        <w:tc>
          <w:tcPr>
            <w:tcW w:w="964" w:type="dxa"/>
          </w:tcPr>
          <w:p w:rsidR="005760FB" w:rsidRDefault="005760FB">
            <w:pPr>
              <w:pStyle w:val="ConsPlusNormal"/>
            </w:pPr>
          </w:p>
        </w:tc>
        <w:tc>
          <w:tcPr>
            <w:tcW w:w="660" w:type="dxa"/>
          </w:tcPr>
          <w:p w:rsidR="005760FB" w:rsidRDefault="005760FB">
            <w:pPr>
              <w:pStyle w:val="ConsPlusNormal"/>
            </w:pPr>
          </w:p>
        </w:tc>
        <w:tc>
          <w:tcPr>
            <w:tcW w:w="1077" w:type="dxa"/>
          </w:tcPr>
          <w:p w:rsidR="005760FB" w:rsidRDefault="005760FB">
            <w:pPr>
              <w:pStyle w:val="ConsPlusNormal"/>
            </w:pPr>
          </w:p>
        </w:tc>
        <w:tc>
          <w:tcPr>
            <w:tcW w:w="1304" w:type="dxa"/>
          </w:tcPr>
          <w:p w:rsidR="005760FB" w:rsidRDefault="005760FB">
            <w:pPr>
              <w:pStyle w:val="ConsPlusNormal"/>
            </w:pPr>
          </w:p>
        </w:tc>
      </w:tr>
      <w:tr w:rsidR="005760FB">
        <w:tc>
          <w:tcPr>
            <w:tcW w:w="567" w:type="dxa"/>
          </w:tcPr>
          <w:p w:rsidR="005760FB" w:rsidRDefault="005760FB">
            <w:pPr>
              <w:pStyle w:val="ConsPlusNormal"/>
              <w:jc w:val="center"/>
            </w:pPr>
            <w:bookmarkStart w:id="96" w:name="P2985"/>
            <w:bookmarkEnd w:id="96"/>
            <w:r>
              <w:t>12.</w:t>
            </w:r>
          </w:p>
        </w:tc>
        <w:tc>
          <w:tcPr>
            <w:tcW w:w="2551" w:type="dxa"/>
          </w:tcPr>
          <w:p w:rsidR="005760FB" w:rsidRDefault="005760FB">
            <w:pPr>
              <w:pStyle w:val="ConsPlusNormal"/>
            </w:pPr>
            <w:r>
              <w:t>Семена</w:t>
            </w:r>
          </w:p>
        </w:tc>
        <w:tc>
          <w:tcPr>
            <w:tcW w:w="825" w:type="dxa"/>
          </w:tcPr>
          <w:p w:rsidR="005760FB" w:rsidRDefault="005760FB">
            <w:pPr>
              <w:pStyle w:val="ConsPlusNormal"/>
            </w:pPr>
          </w:p>
        </w:tc>
        <w:tc>
          <w:tcPr>
            <w:tcW w:w="1077" w:type="dxa"/>
          </w:tcPr>
          <w:p w:rsidR="005760FB" w:rsidRDefault="005760FB">
            <w:pPr>
              <w:pStyle w:val="ConsPlusNormal"/>
            </w:pPr>
          </w:p>
        </w:tc>
        <w:tc>
          <w:tcPr>
            <w:tcW w:w="964" w:type="dxa"/>
          </w:tcPr>
          <w:p w:rsidR="005760FB" w:rsidRDefault="005760FB">
            <w:pPr>
              <w:pStyle w:val="ConsPlusNormal"/>
            </w:pPr>
          </w:p>
        </w:tc>
        <w:tc>
          <w:tcPr>
            <w:tcW w:w="660" w:type="dxa"/>
          </w:tcPr>
          <w:p w:rsidR="005760FB" w:rsidRDefault="005760FB">
            <w:pPr>
              <w:pStyle w:val="ConsPlusNormal"/>
            </w:pPr>
          </w:p>
        </w:tc>
        <w:tc>
          <w:tcPr>
            <w:tcW w:w="1077" w:type="dxa"/>
          </w:tcPr>
          <w:p w:rsidR="005760FB" w:rsidRDefault="005760FB">
            <w:pPr>
              <w:pStyle w:val="ConsPlusNormal"/>
            </w:pPr>
          </w:p>
        </w:tc>
        <w:tc>
          <w:tcPr>
            <w:tcW w:w="1304" w:type="dxa"/>
          </w:tcPr>
          <w:p w:rsidR="005760FB" w:rsidRDefault="005760FB">
            <w:pPr>
              <w:pStyle w:val="ConsPlusNormal"/>
            </w:pPr>
          </w:p>
        </w:tc>
      </w:tr>
      <w:tr w:rsidR="005760FB">
        <w:tc>
          <w:tcPr>
            <w:tcW w:w="567" w:type="dxa"/>
          </w:tcPr>
          <w:p w:rsidR="005760FB" w:rsidRDefault="005760FB">
            <w:pPr>
              <w:pStyle w:val="ConsPlusNormal"/>
              <w:jc w:val="center"/>
            </w:pPr>
            <w:bookmarkStart w:id="97" w:name="P2993"/>
            <w:bookmarkEnd w:id="97"/>
            <w:r>
              <w:t>13.</w:t>
            </w:r>
          </w:p>
        </w:tc>
        <w:tc>
          <w:tcPr>
            <w:tcW w:w="2551" w:type="dxa"/>
          </w:tcPr>
          <w:p w:rsidR="005760FB" w:rsidRDefault="005760FB">
            <w:pPr>
              <w:pStyle w:val="ConsPlusNormal"/>
            </w:pPr>
            <w:r>
              <w:t>Минеральные удобрения</w:t>
            </w:r>
          </w:p>
        </w:tc>
        <w:tc>
          <w:tcPr>
            <w:tcW w:w="825" w:type="dxa"/>
          </w:tcPr>
          <w:p w:rsidR="005760FB" w:rsidRDefault="005760FB">
            <w:pPr>
              <w:pStyle w:val="ConsPlusNormal"/>
            </w:pPr>
          </w:p>
        </w:tc>
        <w:tc>
          <w:tcPr>
            <w:tcW w:w="1077" w:type="dxa"/>
          </w:tcPr>
          <w:p w:rsidR="005760FB" w:rsidRDefault="005760FB">
            <w:pPr>
              <w:pStyle w:val="ConsPlusNormal"/>
            </w:pPr>
          </w:p>
        </w:tc>
        <w:tc>
          <w:tcPr>
            <w:tcW w:w="964" w:type="dxa"/>
          </w:tcPr>
          <w:p w:rsidR="005760FB" w:rsidRDefault="005760FB">
            <w:pPr>
              <w:pStyle w:val="ConsPlusNormal"/>
            </w:pPr>
          </w:p>
        </w:tc>
        <w:tc>
          <w:tcPr>
            <w:tcW w:w="660" w:type="dxa"/>
          </w:tcPr>
          <w:p w:rsidR="005760FB" w:rsidRDefault="005760FB">
            <w:pPr>
              <w:pStyle w:val="ConsPlusNormal"/>
            </w:pPr>
          </w:p>
        </w:tc>
        <w:tc>
          <w:tcPr>
            <w:tcW w:w="1077" w:type="dxa"/>
          </w:tcPr>
          <w:p w:rsidR="005760FB" w:rsidRDefault="005760FB">
            <w:pPr>
              <w:pStyle w:val="ConsPlusNormal"/>
            </w:pPr>
          </w:p>
        </w:tc>
        <w:tc>
          <w:tcPr>
            <w:tcW w:w="1304" w:type="dxa"/>
          </w:tcPr>
          <w:p w:rsidR="005760FB" w:rsidRDefault="005760FB">
            <w:pPr>
              <w:pStyle w:val="ConsPlusNormal"/>
            </w:pPr>
          </w:p>
        </w:tc>
      </w:tr>
      <w:tr w:rsidR="005760FB">
        <w:tc>
          <w:tcPr>
            <w:tcW w:w="567" w:type="dxa"/>
          </w:tcPr>
          <w:p w:rsidR="005760FB" w:rsidRDefault="005760FB">
            <w:pPr>
              <w:pStyle w:val="ConsPlusNormal"/>
              <w:jc w:val="center"/>
            </w:pPr>
            <w:bookmarkStart w:id="98" w:name="P3001"/>
            <w:bookmarkEnd w:id="98"/>
            <w:r>
              <w:t>14.</w:t>
            </w:r>
          </w:p>
        </w:tc>
        <w:tc>
          <w:tcPr>
            <w:tcW w:w="2551" w:type="dxa"/>
          </w:tcPr>
          <w:p w:rsidR="005760FB" w:rsidRDefault="005760FB">
            <w:pPr>
              <w:pStyle w:val="ConsPlusNormal"/>
            </w:pPr>
            <w:r>
              <w:t>Прочие</w:t>
            </w:r>
          </w:p>
        </w:tc>
        <w:tc>
          <w:tcPr>
            <w:tcW w:w="825" w:type="dxa"/>
          </w:tcPr>
          <w:p w:rsidR="005760FB" w:rsidRDefault="005760FB">
            <w:pPr>
              <w:pStyle w:val="ConsPlusNormal"/>
            </w:pPr>
          </w:p>
        </w:tc>
        <w:tc>
          <w:tcPr>
            <w:tcW w:w="1077" w:type="dxa"/>
          </w:tcPr>
          <w:p w:rsidR="005760FB" w:rsidRDefault="005760FB">
            <w:pPr>
              <w:pStyle w:val="ConsPlusNormal"/>
            </w:pPr>
          </w:p>
        </w:tc>
        <w:tc>
          <w:tcPr>
            <w:tcW w:w="964" w:type="dxa"/>
          </w:tcPr>
          <w:p w:rsidR="005760FB" w:rsidRDefault="005760FB">
            <w:pPr>
              <w:pStyle w:val="ConsPlusNormal"/>
            </w:pPr>
          </w:p>
        </w:tc>
        <w:tc>
          <w:tcPr>
            <w:tcW w:w="660" w:type="dxa"/>
          </w:tcPr>
          <w:p w:rsidR="005760FB" w:rsidRDefault="005760FB">
            <w:pPr>
              <w:pStyle w:val="ConsPlusNormal"/>
            </w:pPr>
          </w:p>
        </w:tc>
        <w:tc>
          <w:tcPr>
            <w:tcW w:w="1077" w:type="dxa"/>
          </w:tcPr>
          <w:p w:rsidR="005760FB" w:rsidRDefault="005760FB">
            <w:pPr>
              <w:pStyle w:val="ConsPlusNormal"/>
            </w:pPr>
          </w:p>
        </w:tc>
        <w:tc>
          <w:tcPr>
            <w:tcW w:w="1304" w:type="dxa"/>
          </w:tcPr>
          <w:p w:rsidR="005760FB" w:rsidRDefault="005760FB">
            <w:pPr>
              <w:pStyle w:val="ConsPlusNormal"/>
            </w:pPr>
          </w:p>
        </w:tc>
      </w:tr>
      <w:tr w:rsidR="005760FB">
        <w:tc>
          <w:tcPr>
            <w:tcW w:w="567" w:type="dxa"/>
          </w:tcPr>
          <w:p w:rsidR="005760FB" w:rsidRDefault="005760FB">
            <w:pPr>
              <w:pStyle w:val="ConsPlusNormal"/>
              <w:jc w:val="center"/>
            </w:pPr>
            <w:bookmarkStart w:id="99" w:name="P3009"/>
            <w:bookmarkEnd w:id="99"/>
            <w:r>
              <w:t>15.</w:t>
            </w:r>
          </w:p>
        </w:tc>
        <w:tc>
          <w:tcPr>
            <w:tcW w:w="2551" w:type="dxa"/>
          </w:tcPr>
          <w:p w:rsidR="005760FB" w:rsidRDefault="005760FB">
            <w:pPr>
              <w:pStyle w:val="ConsPlusNormal"/>
            </w:pPr>
            <w:r>
              <w:t>...</w:t>
            </w:r>
          </w:p>
        </w:tc>
        <w:tc>
          <w:tcPr>
            <w:tcW w:w="825" w:type="dxa"/>
          </w:tcPr>
          <w:p w:rsidR="005760FB" w:rsidRDefault="005760FB">
            <w:pPr>
              <w:pStyle w:val="ConsPlusNormal"/>
            </w:pPr>
          </w:p>
        </w:tc>
        <w:tc>
          <w:tcPr>
            <w:tcW w:w="1077" w:type="dxa"/>
          </w:tcPr>
          <w:p w:rsidR="005760FB" w:rsidRDefault="005760FB">
            <w:pPr>
              <w:pStyle w:val="ConsPlusNormal"/>
            </w:pPr>
          </w:p>
        </w:tc>
        <w:tc>
          <w:tcPr>
            <w:tcW w:w="964" w:type="dxa"/>
          </w:tcPr>
          <w:p w:rsidR="005760FB" w:rsidRDefault="005760FB">
            <w:pPr>
              <w:pStyle w:val="ConsPlusNormal"/>
            </w:pPr>
          </w:p>
        </w:tc>
        <w:tc>
          <w:tcPr>
            <w:tcW w:w="660" w:type="dxa"/>
          </w:tcPr>
          <w:p w:rsidR="005760FB" w:rsidRDefault="005760FB">
            <w:pPr>
              <w:pStyle w:val="ConsPlusNormal"/>
            </w:pPr>
          </w:p>
        </w:tc>
        <w:tc>
          <w:tcPr>
            <w:tcW w:w="1077" w:type="dxa"/>
          </w:tcPr>
          <w:p w:rsidR="005760FB" w:rsidRDefault="005760FB">
            <w:pPr>
              <w:pStyle w:val="ConsPlusNormal"/>
            </w:pPr>
          </w:p>
        </w:tc>
        <w:tc>
          <w:tcPr>
            <w:tcW w:w="1304" w:type="dxa"/>
          </w:tcPr>
          <w:p w:rsidR="005760FB" w:rsidRDefault="005760FB">
            <w:pPr>
              <w:pStyle w:val="ConsPlusNormal"/>
            </w:pPr>
          </w:p>
        </w:tc>
      </w:tr>
      <w:tr w:rsidR="005760FB">
        <w:tc>
          <w:tcPr>
            <w:tcW w:w="567" w:type="dxa"/>
          </w:tcPr>
          <w:p w:rsidR="005760FB" w:rsidRDefault="005760FB">
            <w:pPr>
              <w:pStyle w:val="ConsPlusNormal"/>
              <w:jc w:val="center"/>
            </w:pPr>
            <w:bookmarkStart w:id="100" w:name="P3017"/>
            <w:bookmarkEnd w:id="100"/>
            <w:r>
              <w:t>16.</w:t>
            </w:r>
          </w:p>
        </w:tc>
        <w:tc>
          <w:tcPr>
            <w:tcW w:w="2551" w:type="dxa"/>
          </w:tcPr>
          <w:p w:rsidR="005760FB" w:rsidRDefault="005760FB">
            <w:pPr>
              <w:pStyle w:val="ConsPlusNormal"/>
            </w:pPr>
            <w:r>
              <w:t>Амортизация основных средств</w:t>
            </w:r>
          </w:p>
        </w:tc>
        <w:tc>
          <w:tcPr>
            <w:tcW w:w="825" w:type="dxa"/>
          </w:tcPr>
          <w:p w:rsidR="005760FB" w:rsidRDefault="005760FB">
            <w:pPr>
              <w:pStyle w:val="ConsPlusNormal"/>
            </w:pPr>
          </w:p>
        </w:tc>
        <w:tc>
          <w:tcPr>
            <w:tcW w:w="1077" w:type="dxa"/>
          </w:tcPr>
          <w:p w:rsidR="005760FB" w:rsidRDefault="005760FB">
            <w:pPr>
              <w:pStyle w:val="ConsPlusNormal"/>
            </w:pPr>
          </w:p>
        </w:tc>
        <w:tc>
          <w:tcPr>
            <w:tcW w:w="964" w:type="dxa"/>
          </w:tcPr>
          <w:p w:rsidR="005760FB" w:rsidRDefault="005760FB">
            <w:pPr>
              <w:pStyle w:val="ConsPlusNormal"/>
            </w:pPr>
          </w:p>
        </w:tc>
        <w:tc>
          <w:tcPr>
            <w:tcW w:w="660" w:type="dxa"/>
          </w:tcPr>
          <w:p w:rsidR="005760FB" w:rsidRDefault="005760FB">
            <w:pPr>
              <w:pStyle w:val="ConsPlusNormal"/>
            </w:pPr>
          </w:p>
        </w:tc>
        <w:tc>
          <w:tcPr>
            <w:tcW w:w="1077" w:type="dxa"/>
          </w:tcPr>
          <w:p w:rsidR="005760FB" w:rsidRDefault="005760FB">
            <w:pPr>
              <w:pStyle w:val="ConsPlusNormal"/>
            </w:pPr>
          </w:p>
        </w:tc>
        <w:tc>
          <w:tcPr>
            <w:tcW w:w="1304" w:type="dxa"/>
          </w:tcPr>
          <w:p w:rsidR="005760FB" w:rsidRDefault="005760FB">
            <w:pPr>
              <w:pStyle w:val="ConsPlusNormal"/>
            </w:pPr>
          </w:p>
        </w:tc>
      </w:tr>
      <w:tr w:rsidR="005760FB">
        <w:tc>
          <w:tcPr>
            <w:tcW w:w="567" w:type="dxa"/>
          </w:tcPr>
          <w:p w:rsidR="005760FB" w:rsidRDefault="005760FB">
            <w:pPr>
              <w:pStyle w:val="ConsPlusNormal"/>
              <w:jc w:val="center"/>
            </w:pPr>
            <w:bookmarkStart w:id="101" w:name="P3025"/>
            <w:bookmarkEnd w:id="101"/>
            <w:r>
              <w:t>17.</w:t>
            </w:r>
          </w:p>
        </w:tc>
        <w:tc>
          <w:tcPr>
            <w:tcW w:w="2551" w:type="dxa"/>
          </w:tcPr>
          <w:p w:rsidR="005760FB" w:rsidRDefault="005760FB">
            <w:pPr>
              <w:pStyle w:val="ConsPlusNormal"/>
            </w:pPr>
            <w:r>
              <w:t>Прибыль (убыток) от реализации (</w:t>
            </w:r>
            <w:hyperlink w:anchor="P2905" w:history="1">
              <w:r>
                <w:rPr>
                  <w:color w:val="0000FF"/>
                </w:rPr>
                <w:t>2</w:t>
              </w:r>
            </w:hyperlink>
            <w:r>
              <w:t xml:space="preserve"> + </w:t>
            </w:r>
            <w:hyperlink w:anchor="P2913" w:history="1">
              <w:r>
                <w:rPr>
                  <w:color w:val="0000FF"/>
                </w:rPr>
                <w:t>3</w:t>
              </w:r>
            </w:hyperlink>
            <w:r>
              <w:t xml:space="preserve"> - </w:t>
            </w:r>
            <w:hyperlink w:anchor="P2945" w:history="1">
              <w:r>
                <w:rPr>
                  <w:color w:val="0000FF"/>
                </w:rPr>
                <w:t>7</w:t>
              </w:r>
            </w:hyperlink>
            <w:r>
              <w:t xml:space="preserve"> - </w:t>
            </w:r>
            <w:hyperlink w:anchor="P3017" w:history="1">
              <w:r>
                <w:rPr>
                  <w:color w:val="0000FF"/>
                </w:rPr>
                <w:t>16</w:t>
              </w:r>
            </w:hyperlink>
            <w:r>
              <w:t>)</w:t>
            </w:r>
          </w:p>
        </w:tc>
        <w:tc>
          <w:tcPr>
            <w:tcW w:w="825" w:type="dxa"/>
          </w:tcPr>
          <w:p w:rsidR="005760FB" w:rsidRDefault="005760FB">
            <w:pPr>
              <w:pStyle w:val="ConsPlusNormal"/>
            </w:pPr>
          </w:p>
        </w:tc>
        <w:tc>
          <w:tcPr>
            <w:tcW w:w="1077" w:type="dxa"/>
          </w:tcPr>
          <w:p w:rsidR="005760FB" w:rsidRDefault="005760FB">
            <w:pPr>
              <w:pStyle w:val="ConsPlusNormal"/>
            </w:pPr>
          </w:p>
        </w:tc>
        <w:tc>
          <w:tcPr>
            <w:tcW w:w="964" w:type="dxa"/>
          </w:tcPr>
          <w:p w:rsidR="005760FB" w:rsidRDefault="005760FB">
            <w:pPr>
              <w:pStyle w:val="ConsPlusNormal"/>
            </w:pPr>
          </w:p>
        </w:tc>
        <w:tc>
          <w:tcPr>
            <w:tcW w:w="660" w:type="dxa"/>
          </w:tcPr>
          <w:p w:rsidR="005760FB" w:rsidRDefault="005760FB">
            <w:pPr>
              <w:pStyle w:val="ConsPlusNormal"/>
            </w:pPr>
          </w:p>
        </w:tc>
        <w:tc>
          <w:tcPr>
            <w:tcW w:w="1077" w:type="dxa"/>
          </w:tcPr>
          <w:p w:rsidR="005760FB" w:rsidRDefault="005760FB">
            <w:pPr>
              <w:pStyle w:val="ConsPlusNormal"/>
            </w:pPr>
          </w:p>
        </w:tc>
        <w:tc>
          <w:tcPr>
            <w:tcW w:w="1304" w:type="dxa"/>
          </w:tcPr>
          <w:p w:rsidR="005760FB" w:rsidRDefault="005760FB">
            <w:pPr>
              <w:pStyle w:val="ConsPlusNormal"/>
            </w:pPr>
          </w:p>
        </w:tc>
      </w:tr>
      <w:tr w:rsidR="005760FB">
        <w:tc>
          <w:tcPr>
            <w:tcW w:w="567" w:type="dxa"/>
          </w:tcPr>
          <w:p w:rsidR="005760FB" w:rsidRDefault="005760FB">
            <w:pPr>
              <w:pStyle w:val="ConsPlusNormal"/>
              <w:jc w:val="center"/>
            </w:pPr>
            <w:bookmarkStart w:id="102" w:name="P3033"/>
            <w:bookmarkEnd w:id="102"/>
            <w:r>
              <w:t>18.</w:t>
            </w:r>
          </w:p>
        </w:tc>
        <w:tc>
          <w:tcPr>
            <w:tcW w:w="2551" w:type="dxa"/>
          </w:tcPr>
          <w:p w:rsidR="005760FB" w:rsidRDefault="005760FB">
            <w:pPr>
              <w:pStyle w:val="ConsPlusNormal"/>
            </w:pPr>
            <w:r>
              <w:t>Проценты за кредит</w:t>
            </w:r>
          </w:p>
        </w:tc>
        <w:tc>
          <w:tcPr>
            <w:tcW w:w="825" w:type="dxa"/>
          </w:tcPr>
          <w:p w:rsidR="005760FB" w:rsidRDefault="005760FB">
            <w:pPr>
              <w:pStyle w:val="ConsPlusNormal"/>
            </w:pPr>
          </w:p>
        </w:tc>
        <w:tc>
          <w:tcPr>
            <w:tcW w:w="1077" w:type="dxa"/>
          </w:tcPr>
          <w:p w:rsidR="005760FB" w:rsidRDefault="005760FB">
            <w:pPr>
              <w:pStyle w:val="ConsPlusNormal"/>
            </w:pPr>
          </w:p>
        </w:tc>
        <w:tc>
          <w:tcPr>
            <w:tcW w:w="964" w:type="dxa"/>
          </w:tcPr>
          <w:p w:rsidR="005760FB" w:rsidRDefault="005760FB">
            <w:pPr>
              <w:pStyle w:val="ConsPlusNormal"/>
            </w:pPr>
          </w:p>
        </w:tc>
        <w:tc>
          <w:tcPr>
            <w:tcW w:w="660" w:type="dxa"/>
          </w:tcPr>
          <w:p w:rsidR="005760FB" w:rsidRDefault="005760FB">
            <w:pPr>
              <w:pStyle w:val="ConsPlusNormal"/>
            </w:pPr>
          </w:p>
        </w:tc>
        <w:tc>
          <w:tcPr>
            <w:tcW w:w="1077" w:type="dxa"/>
          </w:tcPr>
          <w:p w:rsidR="005760FB" w:rsidRDefault="005760FB">
            <w:pPr>
              <w:pStyle w:val="ConsPlusNormal"/>
            </w:pPr>
          </w:p>
        </w:tc>
        <w:tc>
          <w:tcPr>
            <w:tcW w:w="1304" w:type="dxa"/>
          </w:tcPr>
          <w:p w:rsidR="005760FB" w:rsidRDefault="005760FB">
            <w:pPr>
              <w:pStyle w:val="ConsPlusNormal"/>
            </w:pPr>
          </w:p>
        </w:tc>
      </w:tr>
      <w:tr w:rsidR="005760FB">
        <w:tc>
          <w:tcPr>
            <w:tcW w:w="567" w:type="dxa"/>
          </w:tcPr>
          <w:p w:rsidR="005760FB" w:rsidRDefault="005760FB">
            <w:pPr>
              <w:pStyle w:val="ConsPlusNormal"/>
              <w:jc w:val="center"/>
            </w:pPr>
            <w:bookmarkStart w:id="103" w:name="P3041"/>
            <w:bookmarkEnd w:id="103"/>
            <w:r>
              <w:t>19.</w:t>
            </w:r>
          </w:p>
        </w:tc>
        <w:tc>
          <w:tcPr>
            <w:tcW w:w="2551" w:type="dxa"/>
          </w:tcPr>
          <w:p w:rsidR="005760FB" w:rsidRDefault="005760FB">
            <w:pPr>
              <w:pStyle w:val="ConsPlusNormal"/>
            </w:pPr>
            <w:r>
              <w:t>Страхование</w:t>
            </w:r>
          </w:p>
        </w:tc>
        <w:tc>
          <w:tcPr>
            <w:tcW w:w="825" w:type="dxa"/>
          </w:tcPr>
          <w:p w:rsidR="005760FB" w:rsidRDefault="005760FB">
            <w:pPr>
              <w:pStyle w:val="ConsPlusNormal"/>
            </w:pPr>
          </w:p>
        </w:tc>
        <w:tc>
          <w:tcPr>
            <w:tcW w:w="1077" w:type="dxa"/>
          </w:tcPr>
          <w:p w:rsidR="005760FB" w:rsidRDefault="005760FB">
            <w:pPr>
              <w:pStyle w:val="ConsPlusNormal"/>
            </w:pPr>
          </w:p>
        </w:tc>
        <w:tc>
          <w:tcPr>
            <w:tcW w:w="964" w:type="dxa"/>
          </w:tcPr>
          <w:p w:rsidR="005760FB" w:rsidRDefault="005760FB">
            <w:pPr>
              <w:pStyle w:val="ConsPlusNormal"/>
            </w:pPr>
          </w:p>
        </w:tc>
        <w:tc>
          <w:tcPr>
            <w:tcW w:w="660" w:type="dxa"/>
          </w:tcPr>
          <w:p w:rsidR="005760FB" w:rsidRDefault="005760FB">
            <w:pPr>
              <w:pStyle w:val="ConsPlusNormal"/>
            </w:pPr>
          </w:p>
        </w:tc>
        <w:tc>
          <w:tcPr>
            <w:tcW w:w="1077" w:type="dxa"/>
          </w:tcPr>
          <w:p w:rsidR="005760FB" w:rsidRDefault="005760FB">
            <w:pPr>
              <w:pStyle w:val="ConsPlusNormal"/>
            </w:pPr>
          </w:p>
        </w:tc>
        <w:tc>
          <w:tcPr>
            <w:tcW w:w="1304" w:type="dxa"/>
          </w:tcPr>
          <w:p w:rsidR="005760FB" w:rsidRDefault="005760FB">
            <w:pPr>
              <w:pStyle w:val="ConsPlusNormal"/>
            </w:pPr>
          </w:p>
        </w:tc>
      </w:tr>
      <w:tr w:rsidR="005760FB">
        <w:tc>
          <w:tcPr>
            <w:tcW w:w="567" w:type="dxa"/>
          </w:tcPr>
          <w:p w:rsidR="005760FB" w:rsidRDefault="005760FB">
            <w:pPr>
              <w:pStyle w:val="ConsPlusNormal"/>
              <w:jc w:val="center"/>
            </w:pPr>
            <w:bookmarkStart w:id="104" w:name="P3049"/>
            <w:bookmarkEnd w:id="104"/>
            <w:r>
              <w:t>20.</w:t>
            </w:r>
          </w:p>
        </w:tc>
        <w:tc>
          <w:tcPr>
            <w:tcW w:w="2551" w:type="dxa"/>
          </w:tcPr>
          <w:p w:rsidR="005760FB" w:rsidRDefault="005760FB">
            <w:pPr>
              <w:pStyle w:val="ConsPlusNormal"/>
            </w:pPr>
            <w:r>
              <w:t>Налоги и другие обязательные платежи</w:t>
            </w:r>
          </w:p>
        </w:tc>
        <w:tc>
          <w:tcPr>
            <w:tcW w:w="825" w:type="dxa"/>
          </w:tcPr>
          <w:p w:rsidR="005760FB" w:rsidRDefault="005760FB">
            <w:pPr>
              <w:pStyle w:val="ConsPlusNormal"/>
            </w:pPr>
          </w:p>
        </w:tc>
        <w:tc>
          <w:tcPr>
            <w:tcW w:w="1077" w:type="dxa"/>
          </w:tcPr>
          <w:p w:rsidR="005760FB" w:rsidRDefault="005760FB">
            <w:pPr>
              <w:pStyle w:val="ConsPlusNormal"/>
            </w:pPr>
          </w:p>
        </w:tc>
        <w:tc>
          <w:tcPr>
            <w:tcW w:w="964" w:type="dxa"/>
          </w:tcPr>
          <w:p w:rsidR="005760FB" w:rsidRDefault="005760FB">
            <w:pPr>
              <w:pStyle w:val="ConsPlusNormal"/>
            </w:pPr>
          </w:p>
        </w:tc>
        <w:tc>
          <w:tcPr>
            <w:tcW w:w="660" w:type="dxa"/>
          </w:tcPr>
          <w:p w:rsidR="005760FB" w:rsidRDefault="005760FB">
            <w:pPr>
              <w:pStyle w:val="ConsPlusNormal"/>
            </w:pPr>
          </w:p>
        </w:tc>
        <w:tc>
          <w:tcPr>
            <w:tcW w:w="1077" w:type="dxa"/>
          </w:tcPr>
          <w:p w:rsidR="005760FB" w:rsidRDefault="005760FB">
            <w:pPr>
              <w:pStyle w:val="ConsPlusNormal"/>
            </w:pPr>
          </w:p>
        </w:tc>
        <w:tc>
          <w:tcPr>
            <w:tcW w:w="1304" w:type="dxa"/>
          </w:tcPr>
          <w:p w:rsidR="005760FB" w:rsidRDefault="005760FB">
            <w:pPr>
              <w:pStyle w:val="ConsPlusNormal"/>
            </w:pPr>
          </w:p>
        </w:tc>
      </w:tr>
      <w:tr w:rsidR="005760FB">
        <w:tc>
          <w:tcPr>
            <w:tcW w:w="567" w:type="dxa"/>
          </w:tcPr>
          <w:p w:rsidR="005760FB" w:rsidRDefault="005760FB">
            <w:pPr>
              <w:pStyle w:val="ConsPlusNormal"/>
              <w:jc w:val="center"/>
            </w:pPr>
            <w:bookmarkStart w:id="105" w:name="P3057"/>
            <w:bookmarkEnd w:id="105"/>
            <w:r>
              <w:t>21.</w:t>
            </w:r>
          </w:p>
        </w:tc>
        <w:tc>
          <w:tcPr>
            <w:tcW w:w="2551" w:type="dxa"/>
          </w:tcPr>
          <w:p w:rsidR="005760FB" w:rsidRDefault="005760FB">
            <w:pPr>
              <w:pStyle w:val="ConsPlusNormal"/>
            </w:pPr>
            <w:r>
              <w:t>...</w:t>
            </w:r>
          </w:p>
        </w:tc>
        <w:tc>
          <w:tcPr>
            <w:tcW w:w="825" w:type="dxa"/>
          </w:tcPr>
          <w:p w:rsidR="005760FB" w:rsidRDefault="005760FB">
            <w:pPr>
              <w:pStyle w:val="ConsPlusNormal"/>
            </w:pPr>
          </w:p>
        </w:tc>
        <w:tc>
          <w:tcPr>
            <w:tcW w:w="1077" w:type="dxa"/>
          </w:tcPr>
          <w:p w:rsidR="005760FB" w:rsidRDefault="005760FB">
            <w:pPr>
              <w:pStyle w:val="ConsPlusNormal"/>
            </w:pPr>
          </w:p>
        </w:tc>
        <w:tc>
          <w:tcPr>
            <w:tcW w:w="964" w:type="dxa"/>
          </w:tcPr>
          <w:p w:rsidR="005760FB" w:rsidRDefault="005760FB">
            <w:pPr>
              <w:pStyle w:val="ConsPlusNormal"/>
            </w:pPr>
          </w:p>
        </w:tc>
        <w:tc>
          <w:tcPr>
            <w:tcW w:w="660" w:type="dxa"/>
          </w:tcPr>
          <w:p w:rsidR="005760FB" w:rsidRDefault="005760FB">
            <w:pPr>
              <w:pStyle w:val="ConsPlusNormal"/>
            </w:pPr>
          </w:p>
        </w:tc>
        <w:tc>
          <w:tcPr>
            <w:tcW w:w="1077" w:type="dxa"/>
          </w:tcPr>
          <w:p w:rsidR="005760FB" w:rsidRDefault="005760FB">
            <w:pPr>
              <w:pStyle w:val="ConsPlusNormal"/>
            </w:pPr>
          </w:p>
        </w:tc>
        <w:tc>
          <w:tcPr>
            <w:tcW w:w="1304" w:type="dxa"/>
          </w:tcPr>
          <w:p w:rsidR="005760FB" w:rsidRDefault="005760FB">
            <w:pPr>
              <w:pStyle w:val="ConsPlusNormal"/>
            </w:pPr>
          </w:p>
        </w:tc>
      </w:tr>
      <w:tr w:rsidR="005760FB">
        <w:tc>
          <w:tcPr>
            <w:tcW w:w="567" w:type="dxa"/>
          </w:tcPr>
          <w:p w:rsidR="005760FB" w:rsidRDefault="005760FB">
            <w:pPr>
              <w:pStyle w:val="ConsPlusNormal"/>
              <w:jc w:val="center"/>
            </w:pPr>
            <w:r>
              <w:t>22.</w:t>
            </w:r>
          </w:p>
        </w:tc>
        <w:tc>
          <w:tcPr>
            <w:tcW w:w="2551" w:type="dxa"/>
          </w:tcPr>
          <w:p w:rsidR="005760FB" w:rsidRDefault="005760FB">
            <w:pPr>
              <w:pStyle w:val="ConsPlusNormal"/>
            </w:pPr>
            <w:r>
              <w:t>Прибыль (убыток) до налогообложения (</w:t>
            </w:r>
            <w:hyperlink w:anchor="P3025" w:history="1">
              <w:r>
                <w:rPr>
                  <w:color w:val="0000FF"/>
                </w:rPr>
                <w:t>17</w:t>
              </w:r>
            </w:hyperlink>
            <w:r>
              <w:t xml:space="preserve"> - </w:t>
            </w:r>
            <w:hyperlink w:anchor="P3033" w:history="1">
              <w:r>
                <w:rPr>
                  <w:color w:val="0000FF"/>
                </w:rPr>
                <w:t>18</w:t>
              </w:r>
            </w:hyperlink>
            <w:r>
              <w:t xml:space="preserve"> - </w:t>
            </w:r>
            <w:hyperlink w:anchor="P3041" w:history="1">
              <w:r>
                <w:rPr>
                  <w:color w:val="0000FF"/>
                </w:rPr>
                <w:t>19</w:t>
              </w:r>
            </w:hyperlink>
            <w:r>
              <w:t xml:space="preserve"> - </w:t>
            </w:r>
            <w:hyperlink w:anchor="P3049" w:history="1">
              <w:r>
                <w:rPr>
                  <w:color w:val="0000FF"/>
                </w:rPr>
                <w:t>20</w:t>
              </w:r>
            </w:hyperlink>
            <w:r>
              <w:t xml:space="preserve"> - </w:t>
            </w:r>
            <w:hyperlink w:anchor="P3057" w:history="1">
              <w:r>
                <w:rPr>
                  <w:color w:val="0000FF"/>
                </w:rPr>
                <w:t>21</w:t>
              </w:r>
            </w:hyperlink>
            <w:r>
              <w:t>)</w:t>
            </w:r>
          </w:p>
        </w:tc>
        <w:tc>
          <w:tcPr>
            <w:tcW w:w="825" w:type="dxa"/>
          </w:tcPr>
          <w:p w:rsidR="005760FB" w:rsidRDefault="005760FB">
            <w:pPr>
              <w:pStyle w:val="ConsPlusNormal"/>
            </w:pPr>
          </w:p>
        </w:tc>
        <w:tc>
          <w:tcPr>
            <w:tcW w:w="1077" w:type="dxa"/>
          </w:tcPr>
          <w:p w:rsidR="005760FB" w:rsidRDefault="005760FB">
            <w:pPr>
              <w:pStyle w:val="ConsPlusNormal"/>
            </w:pPr>
          </w:p>
        </w:tc>
        <w:tc>
          <w:tcPr>
            <w:tcW w:w="964" w:type="dxa"/>
          </w:tcPr>
          <w:p w:rsidR="005760FB" w:rsidRDefault="005760FB">
            <w:pPr>
              <w:pStyle w:val="ConsPlusNormal"/>
            </w:pPr>
          </w:p>
        </w:tc>
        <w:tc>
          <w:tcPr>
            <w:tcW w:w="660" w:type="dxa"/>
          </w:tcPr>
          <w:p w:rsidR="005760FB" w:rsidRDefault="005760FB">
            <w:pPr>
              <w:pStyle w:val="ConsPlusNormal"/>
            </w:pPr>
          </w:p>
        </w:tc>
        <w:tc>
          <w:tcPr>
            <w:tcW w:w="1077" w:type="dxa"/>
          </w:tcPr>
          <w:p w:rsidR="005760FB" w:rsidRDefault="005760FB">
            <w:pPr>
              <w:pStyle w:val="ConsPlusNormal"/>
            </w:pPr>
          </w:p>
        </w:tc>
        <w:tc>
          <w:tcPr>
            <w:tcW w:w="1304" w:type="dxa"/>
          </w:tcPr>
          <w:p w:rsidR="005760FB" w:rsidRDefault="005760FB">
            <w:pPr>
              <w:pStyle w:val="ConsPlusNormal"/>
            </w:pPr>
          </w:p>
        </w:tc>
      </w:tr>
      <w:tr w:rsidR="005760FB">
        <w:tc>
          <w:tcPr>
            <w:tcW w:w="567" w:type="dxa"/>
          </w:tcPr>
          <w:p w:rsidR="005760FB" w:rsidRDefault="005760FB">
            <w:pPr>
              <w:pStyle w:val="ConsPlusNormal"/>
              <w:jc w:val="center"/>
            </w:pPr>
            <w:r>
              <w:t>23.</w:t>
            </w:r>
          </w:p>
        </w:tc>
        <w:tc>
          <w:tcPr>
            <w:tcW w:w="2551" w:type="dxa"/>
          </w:tcPr>
          <w:p w:rsidR="005760FB" w:rsidRDefault="005760FB">
            <w:pPr>
              <w:pStyle w:val="ConsPlusNormal"/>
            </w:pPr>
            <w:r>
              <w:t>Налог на прибыль (на доход)</w:t>
            </w:r>
          </w:p>
        </w:tc>
        <w:tc>
          <w:tcPr>
            <w:tcW w:w="825" w:type="dxa"/>
          </w:tcPr>
          <w:p w:rsidR="005760FB" w:rsidRDefault="005760FB">
            <w:pPr>
              <w:pStyle w:val="ConsPlusNormal"/>
            </w:pPr>
          </w:p>
        </w:tc>
        <w:tc>
          <w:tcPr>
            <w:tcW w:w="1077" w:type="dxa"/>
          </w:tcPr>
          <w:p w:rsidR="005760FB" w:rsidRDefault="005760FB">
            <w:pPr>
              <w:pStyle w:val="ConsPlusNormal"/>
            </w:pPr>
          </w:p>
        </w:tc>
        <w:tc>
          <w:tcPr>
            <w:tcW w:w="964" w:type="dxa"/>
          </w:tcPr>
          <w:p w:rsidR="005760FB" w:rsidRDefault="005760FB">
            <w:pPr>
              <w:pStyle w:val="ConsPlusNormal"/>
            </w:pPr>
          </w:p>
        </w:tc>
        <w:tc>
          <w:tcPr>
            <w:tcW w:w="660" w:type="dxa"/>
          </w:tcPr>
          <w:p w:rsidR="005760FB" w:rsidRDefault="005760FB">
            <w:pPr>
              <w:pStyle w:val="ConsPlusNormal"/>
            </w:pPr>
          </w:p>
        </w:tc>
        <w:tc>
          <w:tcPr>
            <w:tcW w:w="1077" w:type="dxa"/>
          </w:tcPr>
          <w:p w:rsidR="005760FB" w:rsidRDefault="005760FB">
            <w:pPr>
              <w:pStyle w:val="ConsPlusNormal"/>
            </w:pPr>
          </w:p>
        </w:tc>
        <w:tc>
          <w:tcPr>
            <w:tcW w:w="1304" w:type="dxa"/>
          </w:tcPr>
          <w:p w:rsidR="005760FB" w:rsidRDefault="005760FB">
            <w:pPr>
              <w:pStyle w:val="ConsPlusNormal"/>
            </w:pPr>
          </w:p>
        </w:tc>
      </w:tr>
      <w:tr w:rsidR="005760FB">
        <w:tc>
          <w:tcPr>
            <w:tcW w:w="567" w:type="dxa"/>
          </w:tcPr>
          <w:p w:rsidR="005760FB" w:rsidRDefault="005760FB">
            <w:pPr>
              <w:pStyle w:val="ConsPlusNormal"/>
              <w:jc w:val="center"/>
            </w:pPr>
            <w:r>
              <w:t>24.</w:t>
            </w:r>
          </w:p>
        </w:tc>
        <w:tc>
          <w:tcPr>
            <w:tcW w:w="2551" w:type="dxa"/>
          </w:tcPr>
          <w:p w:rsidR="005760FB" w:rsidRDefault="005760FB">
            <w:pPr>
              <w:pStyle w:val="ConsPlusNormal"/>
            </w:pPr>
            <w:r>
              <w:t>Чистая прибыль</w:t>
            </w:r>
          </w:p>
        </w:tc>
        <w:tc>
          <w:tcPr>
            <w:tcW w:w="825" w:type="dxa"/>
          </w:tcPr>
          <w:p w:rsidR="005760FB" w:rsidRDefault="005760FB">
            <w:pPr>
              <w:pStyle w:val="ConsPlusNormal"/>
            </w:pPr>
          </w:p>
        </w:tc>
        <w:tc>
          <w:tcPr>
            <w:tcW w:w="1077" w:type="dxa"/>
          </w:tcPr>
          <w:p w:rsidR="005760FB" w:rsidRDefault="005760FB">
            <w:pPr>
              <w:pStyle w:val="ConsPlusNormal"/>
            </w:pPr>
          </w:p>
        </w:tc>
        <w:tc>
          <w:tcPr>
            <w:tcW w:w="964" w:type="dxa"/>
          </w:tcPr>
          <w:p w:rsidR="005760FB" w:rsidRDefault="005760FB">
            <w:pPr>
              <w:pStyle w:val="ConsPlusNormal"/>
            </w:pPr>
          </w:p>
        </w:tc>
        <w:tc>
          <w:tcPr>
            <w:tcW w:w="660" w:type="dxa"/>
          </w:tcPr>
          <w:p w:rsidR="005760FB" w:rsidRDefault="005760FB">
            <w:pPr>
              <w:pStyle w:val="ConsPlusNormal"/>
            </w:pPr>
          </w:p>
        </w:tc>
        <w:tc>
          <w:tcPr>
            <w:tcW w:w="1077" w:type="dxa"/>
          </w:tcPr>
          <w:p w:rsidR="005760FB" w:rsidRDefault="005760FB">
            <w:pPr>
              <w:pStyle w:val="ConsPlusNormal"/>
            </w:pPr>
          </w:p>
        </w:tc>
        <w:tc>
          <w:tcPr>
            <w:tcW w:w="1304" w:type="dxa"/>
          </w:tcPr>
          <w:p w:rsidR="005760FB" w:rsidRDefault="005760FB">
            <w:pPr>
              <w:pStyle w:val="ConsPlusNormal"/>
            </w:pPr>
          </w:p>
        </w:tc>
      </w:tr>
      <w:tr w:rsidR="005760FB">
        <w:tc>
          <w:tcPr>
            <w:tcW w:w="567" w:type="dxa"/>
          </w:tcPr>
          <w:p w:rsidR="005760FB" w:rsidRDefault="005760FB">
            <w:pPr>
              <w:pStyle w:val="ConsPlusNormal"/>
              <w:jc w:val="center"/>
            </w:pPr>
            <w:r>
              <w:t>25.</w:t>
            </w:r>
          </w:p>
        </w:tc>
        <w:tc>
          <w:tcPr>
            <w:tcW w:w="2551" w:type="dxa"/>
          </w:tcPr>
          <w:p w:rsidR="005760FB" w:rsidRDefault="005760FB">
            <w:pPr>
              <w:pStyle w:val="ConsPlusNormal"/>
            </w:pPr>
            <w:r>
              <w:t>Рентабельность производства, %</w:t>
            </w:r>
          </w:p>
        </w:tc>
        <w:tc>
          <w:tcPr>
            <w:tcW w:w="825" w:type="dxa"/>
          </w:tcPr>
          <w:p w:rsidR="005760FB" w:rsidRDefault="005760FB">
            <w:pPr>
              <w:pStyle w:val="ConsPlusNormal"/>
            </w:pPr>
          </w:p>
        </w:tc>
        <w:tc>
          <w:tcPr>
            <w:tcW w:w="1077" w:type="dxa"/>
          </w:tcPr>
          <w:p w:rsidR="005760FB" w:rsidRDefault="005760FB">
            <w:pPr>
              <w:pStyle w:val="ConsPlusNormal"/>
            </w:pPr>
          </w:p>
        </w:tc>
        <w:tc>
          <w:tcPr>
            <w:tcW w:w="964" w:type="dxa"/>
          </w:tcPr>
          <w:p w:rsidR="005760FB" w:rsidRDefault="005760FB">
            <w:pPr>
              <w:pStyle w:val="ConsPlusNormal"/>
            </w:pPr>
          </w:p>
        </w:tc>
        <w:tc>
          <w:tcPr>
            <w:tcW w:w="660" w:type="dxa"/>
          </w:tcPr>
          <w:p w:rsidR="005760FB" w:rsidRDefault="005760FB">
            <w:pPr>
              <w:pStyle w:val="ConsPlusNormal"/>
            </w:pPr>
          </w:p>
        </w:tc>
        <w:tc>
          <w:tcPr>
            <w:tcW w:w="1077" w:type="dxa"/>
          </w:tcPr>
          <w:p w:rsidR="005760FB" w:rsidRDefault="005760FB">
            <w:pPr>
              <w:pStyle w:val="ConsPlusNormal"/>
            </w:pPr>
          </w:p>
        </w:tc>
        <w:tc>
          <w:tcPr>
            <w:tcW w:w="1304" w:type="dxa"/>
          </w:tcPr>
          <w:p w:rsidR="005760FB" w:rsidRDefault="005760FB">
            <w:pPr>
              <w:pStyle w:val="ConsPlusNormal"/>
            </w:pPr>
          </w:p>
        </w:tc>
      </w:tr>
      <w:tr w:rsidR="005760FB">
        <w:tc>
          <w:tcPr>
            <w:tcW w:w="567" w:type="dxa"/>
          </w:tcPr>
          <w:p w:rsidR="005760FB" w:rsidRDefault="005760FB">
            <w:pPr>
              <w:pStyle w:val="ConsPlusNormal"/>
              <w:jc w:val="center"/>
            </w:pPr>
            <w:r>
              <w:t>26.</w:t>
            </w:r>
          </w:p>
        </w:tc>
        <w:tc>
          <w:tcPr>
            <w:tcW w:w="2551" w:type="dxa"/>
          </w:tcPr>
          <w:p w:rsidR="005760FB" w:rsidRDefault="005760FB">
            <w:pPr>
              <w:pStyle w:val="ConsPlusNormal"/>
            </w:pPr>
            <w:r>
              <w:t>Рентабельность продаж, %</w:t>
            </w:r>
          </w:p>
        </w:tc>
        <w:tc>
          <w:tcPr>
            <w:tcW w:w="825" w:type="dxa"/>
          </w:tcPr>
          <w:p w:rsidR="005760FB" w:rsidRDefault="005760FB">
            <w:pPr>
              <w:pStyle w:val="ConsPlusNormal"/>
            </w:pPr>
          </w:p>
        </w:tc>
        <w:tc>
          <w:tcPr>
            <w:tcW w:w="1077" w:type="dxa"/>
          </w:tcPr>
          <w:p w:rsidR="005760FB" w:rsidRDefault="005760FB">
            <w:pPr>
              <w:pStyle w:val="ConsPlusNormal"/>
            </w:pPr>
          </w:p>
        </w:tc>
        <w:tc>
          <w:tcPr>
            <w:tcW w:w="964" w:type="dxa"/>
          </w:tcPr>
          <w:p w:rsidR="005760FB" w:rsidRDefault="005760FB">
            <w:pPr>
              <w:pStyle w:val="ConsPlusNormal"/>
            </w:pPr>
          </w:p>
        </w:tc>
        <w:tc>
          <w:tcPr>
            <w:tcW w:w="660" w:type="dxa"/>
          </w:tcPr>
          <w:p w:rsidR="005760FB" w:rsidRDefault="005760FB">
            <w:pPr>
              <w:pStyle w:val="ConsPlusNormal"/>
            </w:pPr>
          </w:p>
        </w:tc>
        <w:tc>
          <w:tcPr>
            <w:tcW w:w="1077" w:type="dxa"/>
          </w:tcPr>
          <w:p w:rsidR="005760FB" w:rsidRDefault="005760FB">
            <w:pPr>
              <w:pStyle w:val="ConsPlusNormal"/>
            </w:pPr>
          </w:p>
        </w:tc>
        <w:tc>
          <w:tcPr>
            <w:tcW w:w="1304" w:type="dxa"/>
          </w:tcPr>
          <w:p w:rsidR="005760FB" w:rsidRDefault="005760FB">
            <w:pPr>
              <w:pStyle w:val="ConsPlusNormal"/>
            </w:pPr>
          </w:p>
        </w:tc>
      </w:tr>
    </w:tbl>
    <w:p w:rsidR="005760FB" w:rsidRDefault="005760FB">
      <w:pPr>
        <w:pStyle w:val="ConsPlusNormal"/>
        <w:jc w:val="both"/>
      </w:pPr>
    </w:p>
    <w:p w:rsidR="005760FB" w:rsidRDefault="005760FB">
      <w:pPr>
        <w:pStyle w:val="ConsPlusNonformat"/>
        <w:jc w:val="both"/>
      </w:pPr>
      <w:r>
        <w:t xml:space="preserve">         15. Выводы по эффективности и динамике развития хозяйства</w:t>
      </w:r>
    </w:p>
    <w:p w:rsidR="005760FB" w:rsidRDefault="005760FB">
      <w:pPr>
        <w:pStyle w:val="ConsPlusNonformat"/>
        <w:jc w:val="both"/>
      </w:pPr>
    </w:p>
    <w:p w:rsidR="005760FB" w:rsidRDefault="005760FB">
      <w:pPr>
        <w:pStyle w:val="ConsPlusNonformat"/>
        <w:jc w:val="both"/>
      </w:pPr>
      <w:r>
        <w:t>___________________________________________________________________________</w:t>
      </w:r>
    </w:p>
    <w:p w:rsidR="005760FB" w:rsidRDefault="005760FB">
      <w:pPr>
        <w:pStyle w:val="ConsPlusNonformat"/>
        <w:jc w:val="both"/>
      </w:pPr>
      <w:r>
        <w:t>___________________________________________________________________________</w:t>
      </w:r>
    </w:p>
    <w:p w:rsidR="005760FB" w:rsidRDefault="005760FB">
      <w:pPr>
        <w:pStyle w:val="ConsPlusNonformat"/>
        <w:jc w:val="both"/>
      </w:pPr>
      <w:r>
        <w:t>___________________________________________________________________________</w:t>
      </w:r>
    </w:p>
    <w:p w:rsidR="005760FB" w:rsidRDefault="005760FB">
      <w:pPr>
        <w:pStyle w:val="ConsPlusNormal"/>
        <w:jc w:val="both"/>
      </w:pPr>
    </w:p>
    <w:p w:rsidR="005760FB" w:rsidRDefault="005760FB">
      <w:pPr>
        <w:pStyle w:val="ConsPlusTitle"/>
        <w:jc w:val="center"/>
        <w:outlineLvl w:val="2"/>
      </w:pPr>
      <w:r>
        <w:t>16. Окупаемость проекта</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825"/>
        <w:gridCol w:w="1020"/>
        <w:gridCol w:w="1020"/>
        <w:gridCol w:w="660"/>
        <w:gridCol w:w="1191"/>
        <w:gridCol w:w="1191"/>
      </w:tblGrid>
      <w:tr w:rsidR="005760FB">
        <w:tc>
          <w:tcPr>
            <w:tcW w:w="567" w:type="dxa"/>
            <w:tcBorders>
              <w:top w:val="single" w:sz="4" w:space="0" w:color="auto"/>
              <w:bottom w:val="single" w:sz="4" w:space="0" w:color="auto"/>
            </w:tcBorders>
          </w:tcPr>
          <w:p w:rsidR="005760FB" w:rsidRDefault="005760FB">
            <w:pPr>
              <w:pStyle w:val="ConsPlusNormal"/>
              <w:jc w:val="center"/>
            </w:pPr>
            <w:r>
              <w:t>N</w:t>
            </w:r>
          </w:p>
          <w:p w:rsidR="005760FB" w:rsidRDefault="005760FB">
            <w:pPr>
              <w:pStyle w:val="ConsPlusNormal"/>
              <w:jc w:val="center"/>
            </w:pPr>
            <w:r>
              <w:t>п/п</w:t>
            </w:r>
          </w:p>
        </w:tc>
        <w:tc>
          <w:tcPr>
            <w:tcW w:w="2551" w:type="dxa"/>
            <w:tcBorders>
              <w:top w:val="single" w:sz="4" w:space="0" w:color="auto"/>
              <w:bottom w:val="single" w:sz="4" w:space="0" w:color="auto"/>
            </w:tcBorders>
          </w:tcPr>
          <w:p w:rsidR="005760FB" w:rsidRDefault="005760FB">
            <w:pPr>
              <w:pStyle w:val="ConsPlusNormal"/>
              <w:jc w:val="center"/>
            </w:pPr>
            <w:r>
              <w:t>Наименование показателя</w:t>
            </w:r>
          </w:p>
        </w:tc>
        <w:tc>
          <w:tcPr>
            <w:tcW w:w="825" w:type="dxa"/>
            <w:tcBorders>
              <w:top w:val="single" w:sz="4" w:space="0" w:color="auto"/>
              <w:bottom w:val="single" w:sz="4" w:space="0" w:color="auto"/>
            </w:tcBorders>
          </w:tcPr>
          <w:p w:rsidR="005760FB" w:rsidRDefault="005760FB">
            <w:pPr>
              <w:pStyle w:val="ConsPlusNormal"/>
            </w:pPr>
            <w:r>
              <w:t>201_ год факт</w:t>
            </w:r>
          </w:p>
        </w:tc>
        <w:tc>
          <w:tcPr>
            <w:tcW w:w="1020" w:type="dxa"/>
            <w:tcBorders>
              <w:top w:val="single" w:sz="4" w:space="0" w:color="auto"/>
              <w:bottom w:val="single" w:sz="4" w:space="0" w:color="auto"/>
            </w:tcBorders>
          </w:tcPr>
          <w:p w:rsidR="005760FB" w:rsidRDefault="005760FB">
            <w:pPr>
              <w:pStyle w:val="ConsPlusNormal"/>
              <w:jc w:val="center"/>
            </w:pPr>
            <w:r>
              <w:t>201_ год прогноз</w:t>
            </w:r>
          </w:p>
        </w:tc>
        <w:tc>
          <w:tcPr>
            <w:tcW w:w="1020" w:type="dxa"/>
            <w:tcBorders>
              <w:top w:val="single" w:sz="4" w:space="0" w:color="auto"/>
              <w:bottom w:val="single" w:sz="4" w:space="0" w:color="auto"/>
            </w:tcBorders>
          </w:tcPr>
          <w:p w:rsidR="005760FB" w:rsidRDefault="005760FB">
            <w:pPr>
              <w:pStyle w:val="ConsPlusNormal"/>
              <w:jc w:val="center"/>
            </w:pPr>
            <w:r>
              <w:t>201_ год прогноз</w:t>
            </w:r>
          </w:p>
        </w:tc>
        <w:tc>
          <w:tcPr>
            <w:tcW w:w="660" w:type="dxa"/>
            <w:tcBorders>
              <w:top w:val="single" w:sz="4" w:space="0" w:color="auto"/>
              <w:bottom w:val="single" w:sz="4" w:space="0" w:color="auto"/>
            </w:tcBorders>
          </w:tcPr>
          <w:p w:rsidR="005760FB" w:rsidRDefault="005760FB">
            <w:pPr>
              <w:pStyle w:val="ConsPlusNormal"/>
              <w:jc w:val="both"/>
            </w:pPr>
            <w:r>
              <w:t>...</w:t>
            </w:r>
          </w:p>
        </w:tc>
        <w:tc>
          <w:tcPr>
            <w:tcW w:w="1191" w:type="dxa"/>
            <w:tcBorders>
              <w:top w:val="single" w:sz="4" w:space="0" w:color="auto"/>
              <w:bottom w:val="single" w:sz="4" w:space="0" w:color="auto"/>
            </w:tcBorders>
          </w:tcPr>
          <w:p w:rsidR="005760FB" w:rsidRDefault="005760FB">
            <w:pPr>
              <w:pStyle w:val="ConsPlusNormal"/>
              <w:jc w:val="center"/>
            </w:pPr>
            <w:r>
              <w:t>Год окупаемости проекта</w:t>
            </w:r>
          </w:p>
        </w:tc>
        <w:tc>
          <w:tcPr>
            <w:tcW w:w="1191" w:type="dxa"/>
            <w:tcBorders>
              <w:top w:val="single" w:sz="4" w:space="0" w:color="auto"/>
              <w:bottom w:val="single" w:sz="4" w:space="0" w:color="auto"/>
            </w:tcBorders>
          </w:tcPr>
          <w:p w:rsidR="005760FB" w:rsidRDefault="005760FB">
            <w:pPr>
              <w:pStyle w:val="ConsPlusNormal"/>
              <w:jc w:val="center"/>
            </w:pPr>
            <w:r>
              <w:t>Год, следующий за годом окупаемости проекта</w:t>
            </w:r>
          </w:p>
        </w:tc>
      </w:tr>
      <w:tr w:rsidR="005760FB">
        <w:tblPrEx>
          <w:tblBorders>
            <w:insideH w:val="none" w:sz="0" w:space="0" w:color="auto"/>
          </w:tblBorders>
        </w:tblPrEx>
        <w:tc>
          <w:tcPr>
            <w:tcW w:w="567" w:type="dxa"/>
            <w:tcBorders>
              <w:top w:val="single" w:sz="4" w:space="0" w:color="auto"/>
              <w:bottom w:val="nil"/>
            </w:tcBorders>
          </w:tcPr>
          <w:p w:rsidR="005760FB" w:rsidRDefault="005760FB">
            <w:pPr>
              <w:pStyle w:val="ConsPlusNormal"/>
              <w:jc w:val="center"/>
            </w:pPr>
            <w:r>
              <w:t>1</w:t>
            </w:r>
          </w:p>
        </w:tc>
        <w:tc>
          <w:tcPr>
            <w:tcW w:w="2551" w:type="dxa"/>
            <w:tcBorders>
              <w:top w:val="single" w:sz="4" w:space="0" w:color="auto"/>
              <w:bottom w:val="nil"/>
            </w:tcBorders>
          </w:tcPr>
          <w:p w:rsidR="005760FB" w:rsidRDefault="005760FB">
            <w:pPr>
              <w:pStyle w:val="ConsPlusNormal"/>
            </w:pPr>
            <w:r>
              <w:t xml:space="preserve">Инвестиционные расходы на реализацию </w:t>
            </w:r>
            <w:r>
              <w:lastRenderedPageBreak/>
              <w:t>проекта (собственные средства, заемные средства, грант) по годам, тыс. руб.</w:t>
            </w:r>
          </w:p>
        </w:tc>
        <w:tc>
          <w:tcPr>
            <w:tcW w:w="825" w:type="dxa"/>
            <w:tcBorders>
              <w:top w:val="single" w:sz="4" w:space="0" w:color="auto"/>
              <w:bottom w:val="nil"/>
            </w:tcBorders>
          </w:tcPr>
          <w:p w:rsidR="005760FB" w:rsidRDefault="005760FB">
            <w:pPr>
              <w:pStyle w:val="ConsPlusNormal"/>
            </w:pPr>
          </w:p>
        </w:tc>
        <w:tc>
          <w:tcPr>
            <w:tcW w:w="1020" w:type="dxa"/>
            <w:tcBorders>
              <w:top w:val="single" w:sz="4" w:space="0" w:color="auto"/>
              <w:bottom w:val="nil"/>
            </w:tcBorders>
          </w:tcPr>
          <w:p w:rsidR="005760FB" w:rsidRDefault="005760FB">
            <w:pPr>
              <w:pStyle w:val="ConsPlusNormal"/>
            </w:pPr>
          </w:p>
        </w:tc>
        <w:tc>
          <w:tcPr>
            <w:tcW w:w="1020" w:type="dxa"/>
            <w:tcBorders>
              <w:top w:val="single" w:sz="4" w:space="0" w:color="auto"/>
              <w:bottom w:val="nil"/>
            </w:tcBorders>
          </w:tcPr>
          <w:p w:rsidR="005760FB" w:rsidRDefault="005760FB">
            <w:pPr>
              <w:pStyle w:val="ConsPlusNormal"/>
            </w:pPr>
          </w:p>
        </w:tc>
        <w:tc>
          <w:tcPr>
            <w:tcW w:w="660" w:type="dxa"/>
            <w:tcBorders>
              <w:top w:val="single" w:sz="4" w:space="0" w:color="auto"/>
              <w:bottom w:val="nil"/>
            </w:tcBorders>
          </w:tcPr>
          <w:p w:rsidR="005760FB" w:rsidRDefault="005760FB">
            <w:pPr>
              <w:pStyle w:val="ConsPlusNormal"/>
            </w:pPr>
          </w:p>
        </w:tc>
        <w:tc>
          <w:tcPr>
            <w:tcW w:w="1191" w:type="dxa"/>
            <w:tcBorders>
              <w:top w:val="single" w:sz="4" w:space="0" w:color="auto"/>
              <w:bottom w:val="nil"/>
            </w:tcBorders>
          </w:tcPr>
          <w:p w:rsidR="005760FB" w:rsidRDefault="005760FB">
            <w:pPr>
              <w:pStyle w:val="ConsPlusNormal"/>
            </w:pPr>
          </w:p>
        </w:tc>
        <w:tc>
          <w:tcPr>
            <w:tcW w:w="1191" w:type="dxa"/>
            <w:tcBorders>
              <w:top w:val="single" w:sz="4" w:space="0" w:color="auto"/>
              <w:bottom w:val="nil"/>
            </w:tcBorders>
          </w:tcPr>
          <w:p w:rsidR="005760FB" w:rsidRDefault="005760FB">
            <w:pPr>
              <w:pStyle w:val="ConsPlusNormal"/>
            </w:pPr>
          </w:p>
        </w:tc>
      </w:tr>
      <w:tr w:rsidR="005760FB">
        <w:tblPrEx>
          <w:tblBorders>
            <w:insideH w:val="none" w:sz="0" w:space="0" w:color="auto"/>
          </w:tblBorders>
        </w:tblPrEx>
        <w:tc>
          <w:tcPr>
            <w:tcW w:w="567" w:type="dxa"/>
            <w:tcBorders>
              <w:top w:val="nil"/>
              <w:bottom w:val="nil"/>
            </w:tcBorders>
          </w:tcPr>
          <w:p w:rsidR="005760FB" w:rsidRDefault="005760FB">
            <w:pPr>
              <w:pStyle w:val="ConsPlusNormal"/>
              <w:jc w:val="center"/>
            </w:pPr>
            <w:r>
              <w:t>2</w:t>
            </w:r>
          </w:p>
        </w:tc>
        <w:tc>
          <w:tcPr>
            <w:tcW w:w="2551" w:type="dxa"/>
            <w:tcBorders>
              <w:top w:val="nil"/>
              <w:bottom w:val="nil"/>
            </w:tcBorders>
          </w:tcPr>
          <w:p w:rsidR="005760FB" w:rsidRDefault="005760FB">
            <w:pPr>
              <w:pStyle w:val="ConsPlusNormal"/>
            </w:pPr>
            <w:r>
              <w:t>Инвестиционные расходы на реализацию проекта нарастающим итогом, тыс. руб.</w:t>
            </w:r>
          </w:p>
        </w:tc>
        <w:tc>
          <w:tcPr>
            <w:tcW w:w="825" w:type="dxa"/>
            <w:tcBorders>
              <w:top w:val="nil"/>
              <w:bottom w:val="nil"/>
            </w:tcBorders>
          </w:tcPr>
          <w:p w:rsidR="005760FB" w:rsidRDefault="005760FB">
            <w:pPr>
              <w:pStyle w:val="ConsPlusNormal"/>
            </w:pPr>
          </w:p>
        </w:tc>
        <w:tc>
          <w:tcPr>
            <w:tcW w:w="1020" w:type="dxa"/>
            <w:tcBorders>
              <w:top w:val="nil"/>
              <w:bottom w:val="nil"/>
            </w:tcBorders>
          </w:tcPr>
          <w:p w:rsidR="005760FB" w:rsidRDefault="005760FB">
            <w:pPr>
              <w:pStyle w:val="ConsPlusNormal"/>
            </w:pPr>
          </w:p>
        </w:tc>
        <w:tc>
          <w:tcPr>
            <w:tcW w:w="1020" w:type="dxa"/>
            <w:tcBorders>
              <w:top w:val="nil"/>
              <w:bottom w:val="nil"/>
            </w:tcBorders>
          </w:tcPr>
          <w:p w:rsidR="005760FB" w:rsidRDefault="005760FB">
            <w:pPr>
              <w:pStyle w:val="ConsPlusNormal"/>
            </w:pPr>
          </w:p>
        </w:tc>
        <w:tc>
          <w:tcPr>
            <w:tcW w:w="660" w:type="dxa"/>
            <w:tcBorders>
              <w:top w:val="nil"/>
              <w:bottom w:val="nil"/>
            </w:tcBorders>
          </w:tcPr>
          <w:p w:rsidR="005760FB" w:rsidRDefault="005760FB">
            <w:pPr>
              <w:pStyle w:val="ConsPlusNormal"/>
            </w:pPr>
          </w:p>
        </w:tc>
        <w:tc>
          <w:tcPr>
            <w:tcW w:w="1191" w:type="dxa"/>
            <w:tcBorders>
              <w:top w:val="nil"/>
              <w:bottom w:val="nil"/>
            </w:tcBorders>
          </w:tcPr>
          <w:p w:rsidR="005760FB" w:rsidRDefault="005760FB">
            <w:pPr>
              <w:pStyle w:val="ConsPlusNormal"/>
            </w:pPr>
          </w:p>
        </w:tc>
        <w:tc>
          <w:tcPr>
            <w:tcW w:w="1191" w:type="dxa"/>
            <w:tcBorders>
              <w:top w:val="nil"/>
              <w:bottom w:val="nil"/>
            </w:tcBorders>
          </w:tcPr>
          <w:p w:rsidR="005760FB" w:rsidRDefault="005760FB">
            <w:pPr>
              <w:pStyle w:val="ConsPlusNormal"/>
            </w:pPr>
          </w:p>
        </w:tc>
      </w:tr>
      <w:tr w:rsidR="005760FB">
        <w:tblPrEx>
          <w:tblBorders>
            <w:insideH w:val="none" w:sz="0" w:space="0" w:color="auto"/>
          </w:tblBorders>
        </w:tblPrEx>
        <w:tc>
          <w:tcPr>
            <w:tcW w:w="567" w:type="dxa"/>
            <w:tcBorders>
              <w:top w:val="nil"/>
              <w:bottom w:val="nil"/>
            </w:tcBorders>
          </w:tcPr>
          <w:p w:rsidR="005760FB" w:rsidRDefault="005760FB">
            <w:pPr>
              <w:pStyle w:val="ConsPlusNormal"/>
              <w:jc w:val="center"/>
            </w:pPr>
            <w:r>
              <w:t>3</w:t>
            </w:r>
          </w:p>
        </w:tc>
        <w:tc>
          <w:tcPr>
            <w:tcW w:w="2551" w:type="dxa"/>
            <w:tcBorders>
              <w:top w:val="nil"/>
              <w:bottom w:val="nil"/>
            </w:tcBorders>
          </w:tcPr>
          <w:p w:rsidR="005760FB" w:rsidRDefault="005760FB">
            <w:pPr>
              <w:pStyle w:val="ConsPlusNormal"/>
            </w:pPr>
            <w:r>
              <w:t>Денежные поступления от проекта (чистая прибыль + амортизация), тыс. руб.</w:t>
            </w:r>
          </w:p>
        </w:tc>
        <w:tc>
          <w:tcPr>
            <w:tcW w:w="825" w:type="dxa"/>
            <w:tcBorders>
              <w:top w:val="nil"/>
              <w:bottom w:val="nil"/>
            </w:tcBorders>
          </w:tcPr>
          <w:p w:rsidR="005760FB" w:rsidRDefault="005760FB">
            <w:pPr>
              <w:pStyle w:val="ConsPlusNormal"/>
            </w:pPr>
          </w:p>
        </w:tc>
        <w:tc>
          <w:tcPr>
            <w:tcW w:w="1020" w:type="dxa"/>
            <w:tcBorders>
              <w:top w:val="nil"/>
              <w:bottom w:val="nil"/>
            </w:tcBorders>
          </w:tcPr>
          <w:p w:rsidR="005760FB" w:rsidRDefault="005760FB">
            <w:pPr>
              <w:pStyle w:val="ConsPlusNormal"/>
            </w:pPr>
          </w:p>
        </w:tc>
        <w:tc>
          <w:tcPr>
            <w:tcW w:w="1020" w:type="dxa"/>
            <w:tcBorders>
              <w:top w:val="nil"/>
              <w:bottom w:val="nil"/>
            </w:tcBorders>
          </w:tcPr>
          <w:p w:rsidR="005760FB" w:rsidRDefault="005760FB">
            <w:pPr>
              <w:pStyle w:val="ConsPlusNormal"/>
            </w:pPr>
          </w:p>
        </w:tc>
        <w:tc>
          <w:tcPr>
            <w:tcW w:w="660" w:type="dxa"/>
            <w:tcBorders>
              <w:top w:val="nil"/>
              <w:bottom w:val="nil"/>
            </w:tcBorders>
          </w:tcPr>
          <w:p w:rsidR="005760FB" w:rsidRDefault="005760FB">
            <w:pPr>
              <w:pStyle w:val="ConsPlusNormal"/>
            </w:pPr>
          </w:p>
        </w:tc>
        <w:tc>
          <w:tcPr>
            <w:tcW w:w="1191" w:type="dxa"/>
            <w:tcBorders>
              <w:top w:val="nil"/>
              <w:bottom w:val="nil"/>
            </w:tcBorders>
          </w:tcPr>
          <w:p w:rsidR="005760FB" w:rsidRDefault="005760FB">
            <w:pPr>
              <w:pStyle w:val="ConsPlusNormal"/>
            </w:pPr>
          </w:p>
        </w:tc>
        <w:tc>
          <w:tcPr>
            <w:tcW w:w="1191" w:type="dxa"/>
            <w:tcBorders>
              <w:top w:val="nil"/>
              <w:bottom w:val="nil"/>
            </w:tcBorders>
          </w:tcPr>
          <w:p w:rsidR="005760FB" w:rsidRDefault="005760FB">
            <w:pPr>
              <w:pStyle w:val="ConsPlusNormal"/>
            </w:pPr>
          </w:p>
        </w:tc>
      </w:tr>
      <w:tr w:rsidR="005760FB">
        <w:tblPrEx>
          <w:tblBorders>
            <w:insideH w:val="none" w:sz="0" w:space="0" w:color="auto"/>
          </w:tblBorders>
        </w:tblPrEx>
        <w:tc>
          <w:tcPr>
            <w:tcW w:w="567" w:type="dxa"/>
            <w:tcBorders>
              <w:top w:val="nil"/>
              <w:bottom w:val="nil"/>
            </w:tcBorders>
          </w:tcPr>
          <w:p w:rsidR="005760FB" w:rsidRDefault="005760FB">
            <w:pPr>
              <w:pStyle w:val="ConsPlusNormal"/>
              <w:jc w:val="center"/>
            </w:pPr>
            <w:r>
              <w:t>4</w:t>
            </w:r>
          </w:p>
        </w:tc>
        <w:tc>
          <w:tcPr>
            <w:tcW w:w="2551" w:type="dxa"/>
            <w:tcBorders>
              <w:top w:val="nil"/>
              <w:bottom w:val="nil"/>
            </w:tcBorders>
          </w:tcPr>
          <w:p w:rsidR="005760FB" w:rsidRDefault="005760FB">
            <w:pPr>
              <w:pStyle w:val="ConsPlusNormal"/>
              <w:jc w:val="both"/>
            </w:pPr>
            <w:r>
              <w:t>Денежные поступления от проекта нарастающим итогом, тыс. руб.</w:t>
            </w:r>
          </w:p>
        </w:tc>
        <w:tc>
          <w:tcPr>
            <w:tcW w:w="825" w:type="dxa"/>
            <w:tcBorders>
              <w:top w:val="nil"/>
              <w:bottom w:val="nil"/>
            </w:tcBorders>
          </w:tcPr>
          <w:p w:rsidR="005760FB" w:rsidRDefault="005760FB">
            <w:pPr>
              <w:pStyle w:val="ConsPlusNormal"/>
            </w:pPr>
          </w:p>
        </w:tc>
        <w:tc>
          <w:tcPr>
            <w:tcW w:w="1020" w:type="dxa"/>
            <w:tcBorders>
              <w:top w:val="nil"/>
              <w:bottom w:val="nil"/>
            </w:tcBorders>
          </w:tcPr>
          <w:p w:rsidR="005760FB" w:rsidRDefault="005760FB">
            <w:pPr>
              <w:pStyle w:val="ConsPlusNormal"/>
            </w:pPr>
          </w:p>
        </w:tc>
        <w:tc>
          <w:tcPr>
            <w:tcW w:w="1020" w:type="dxa"/>
            <w:tcBorders>
              <w:top w:val="nil"/>
              <w:bottom w:val="nil"/>
            </w:tcBorders>
          </w:tcPr>
          <w:p w:rsidR="005760FB" w:rsidRDefault="005760FB">
            <w:pPr>
              <w:pStyle w:val="ConsPlusNormal"/>
            </w:pPr>
          </w:p>
        </w:tc>
        <w:tc>
          <w:tcPr>
            <w:tcW w:w="660" w:type="dxa"/>
            <w:tcBorders>
              <w:top w:val="nil"/>
              <w:bottom w:val="nil"/>
            </w:tcBorders>
          </w:tcPr>
          <w:p w:rsidR="005760FB" w:rsidRDefault="005760FB">
            <w:pPr>
              <w:pStyle w:val="ConsPlusNormal"/>
            </w:pPr>
          </w:p>
        </w:tc>
        <w:tc>
          <w:tcPr>
            <w:tcW w:w="1191" w:type="dxa"/>
            <w:tcBorders>
              <w:top w:val="nil"/>
              <w:bottom w:val="nil"/>
            </w:tcBorders>
          </w:tcPr>
          <w:p w:rsidR="005760FB" w:rsidRDefault="005760FB">
            <w:pPr>
              <w:pStyle w:val="ConsPlusNormal"/>
            </w:pPr>
          </w:p>
        </w:tc>
        <w:tc>
          <w:tcPr>
            <w:tcW w:w="1191" w:type="dxa"/>
            <w:tcBorders>
              <w:top w:val="nil"/>
              <w:bottom w:val="nil"/>
            </w:tcBorders>
          </w:tcPr>
          <w:p w:rsidR="005760FB" w:rsidRDefault="005760FB">
            <w:pPr>
              <w:pStyle w:val="ConsPlusNormal"/>
            </w:pPr>
          </w:p>
        </w:tc>
      </w:tr>
      <w:tr w:rsidR="005760FB">
        <w:tblPrEx>
          <w:tblBorders>
            <w:insideH w:val="none" w:sz="0" w:space="0" w:color="auto"/>
          </w:tblBorders>
        </w:tblPrEx>
        <w:tc>
          <w:tcPr>
            <w:tcW w:w="567" w:type="dxa"/>
            <w:tcBorders>
              <w:top w:val="nil"/>
              <w:bottom w:val="nil"/>
            </w:tcBorders>
          </w:tcPr>
          <w:p w:rsidR="005760FB" w:rsidRDefault="005760FB">
            <w:pPr>
              <w:pStyle w:val="ConsPlusNormal"/>
              <w:jc w:val="center"/>
            </w:pPr>
            <w:r>
              <w:t>5</w:t>
            </w:r>
          </w:p>
        </w:tc>
        <w:tc>
          <w:tcPr>
            <w:tcW w:w="2551" w:type="dxa"/>
            <w:tcBorders>
              <w:top w:val="nil"/>
              <w:bottom w:val="nil"/>
            </w:tcBorders>
          </w:tcPr>
          <w:p w:rsidR="005760FB" w:rsidRDefault="005760FB">
            <w:pPr>
              <w:pStyle w:val="ConsPlusNormal"/>
            </w:pPr>
            <w:r>
              <w:t>Разница между накопленными поступлениями и инвестиционными расходами (4 - 2), тыс. руб.</w:t>
            </w:r>
          </w:p>
        </w:tc>
        <w:tc>
          <w:tcPr>
            <w:tcW w:w="825" w:type="dxa"/>
            <w:tcBorders>
              <w:top w:val="nil"/>
              <w:bottom w:val="nil"/>
            </w:tcBorders>
          </w:tcPr>
          <w:p w:rsidR="005760FB" w:rsidRDefault="005760FB">
            <w:pPr>
              <w:pStyle w:val="ConsPlusNormal"/>
            </w:pPr>
          </w:p>
        </w:tc>
        <w:tc>
          <w:tcPr>
            <w:tcW w:w="1020" w:type="dxa"/>
            <w:tcBorders>
              <w:top w:val="nil"/>
              <w:bottom w:val="nil"/>
            </w:tcBorders>
          </w:tcPr>
          <w:p w:rsidR="005760FB" w:rsidRDefault="005760FB">
            <w:pPr>
              <w:pStyle w:val="ConsPlusNormal"/>
            </w:pPr>
          </w:p>
        </w:tc>
        <w:tc>
          <w:tcPr>
            <w:tcW w:w="1020" w:type="dxa"/>
            <w:tcBorders>
              <w:top w:val="nil"/>
              <w:bottom w:val="nil"/>
            </w:tcBorders>
          </w:tcPr>
          <w:p w:rsidR="005760FB" w:rsidRDefault="005760FB">
            <w:pPr>
              <w:pStyle w:val="ConsPlusNormal"/>
            </w:pPr>
          </w:p>
        </w:tc>
        <w:tc>
          <w:tcPr>
            <w:tcW w:w="660" w:type="dxa"/>
            <w:tcBorders>
              <w:top w:val="nil"/>
              <w:bottom w:val="nil"/>
            </w:tcBorders>
          </w:tcPr>
          <w:p w:rsidR="005760FB" w:rsidRDefault="005760FB">
            <w:pPr>
              <w:pStyle w:val="ConsPlusNormal"/>
            </w:pPr>
          </w:p>
        </w:tc>
        <w:tc>
          <w:tcPr>
            <w:tcW w:w="1191" w:type="dxa"/>
            <w:tcBorders>
              <w:top w:val="nil"/>
              <w:bottom w:val="nil"/>
            </w:tcBorders>
          </w:tcPr>
          <w:p w:rsidR="005760FB" w:rsidRDefault="005760FB">
            <w:pPr>
              <w:pStyle w:val="ConsPlusNormal"/>
            </w:pPr>
          </w:p>
        </w:tc>
        <w:tc>
          <w:tcPr>
            <w:tcW w:w="1191" w:type="dxa"/>
            <w:tcBorders>
              <w:top w:val="nil"/>
              <w:bottom w:val="nil"/>
            </w:tcBorders>
          </w:tcPr>
          <w:p w:rsidR="005760FB" w:rsidRDefault="005760FB">
            <w:pPr>
              <w:pStyle w:val="ConsPlusNormal"/>
            </w:pPr>
          </w:p>
        </w:tc>
      </w:tr>
      <w:tr w:rsidR="005760FB">
        <w:tblPrEx>
          <w:tblBorders>
            <w:insideH w:val="none" w:sz="0" w:space="0" w:color="auto"/>
          </w:tblBorders>
        </w:tblPrEx>
        <w:tc>
          <w:tcPr>
            <w:tcW w:w="567" w:type="dxa"/>
            <w:tcBorders>
              <w:top w:val="nil"/>
              <w:bottom w:val="nil"/>
            </w:tcBorders>
          </w:tcPr>
          <w:p w:rsidR="005760FB" w:rsidRDefault="005760FB">
            <w:pPr>
              <w:pStyle w:val="ConsPlusNormal"/>
              <w:jc w:val="center"/>
            </w:pPr>
            <w:r>
              <w:t>6</w:t>
            </w:r>
          </w:p>
        </w:tc>
        <w:tc>
          <w:tcPr>
            <w:tcW w:w="2551" w:type="dxa"/>
            <w:tcBorders>
              <w:top w:val="nil"/>
              <w:bottom w:val="nil"/>
            </w:tcBorders>
          </w:tcPr>
          <w:p w:rsidR="005760FB" w:rsidRDefault="005760FB">
            <w:pPr>
              <w:pStyle w:val="ConsPlusNormal"/>
              <w:jc w:val="both"/>
            </w:pPr>
            <w:r>
              <w:t>Окупаемость проекта, %</w:t>
            </w:r>
          </w:p>
        </w:tc>
        <w:tc>
          <w:tcPr>
            <w:tcW w:w="825" w:type="dxa"/>
            <w:tcBorders>
              <w:top w:val="nil"/>
              <w:bottom w:val="nil"/>
            </w:tcBorders>
          </w:tcPr>
          <w:p w:rsidR="005760FB" w:rsidRDefault="005760FB">
            <w:pPr>
              <w:pStyle w:val="ConsPlusNormal"/>
            </w:pPr>
          </w:p>
        </w:tc>
        <w:tc>
          <w:tcPr>
            <w:tcW w:w="1020" w:type="dxa"/>
            <w:tcBorders>
              <w:top w:val="nil"/>
              <w:bottom w:val="nil"/>
            </w:tcBorders>
          </w:tcPr>
          <w:p w:rsidR="005760FB" w:rsidRDefault="005760FB">
            <w:pPr>
              <w:pStyle w:val="ConsPlusNormal"/>
            </w:pPr>
          </w:p>
        </w:tc>
        <w:tc>
          <w:tcPr>
            <w:tcW w:w="1020" w:type="dxa"/>
            <w:tcBorders>
              <w:top w:val="nil"/>
              <w:bottom w:val="nil"/>
            </w:tcBorders>
          </w:tcPr>
          <w:p w:rsidR="005760FB" w:rsidRDefault="005760FB">
            <w:pPr>
              <w:pStyle w:val="ConsPlusNormal"/>
            </w:pPr>
          </w:p>
        </w:tc>
        <w:tc>
          <w:tcPr>
            <w:tcW w:w="660" w:type="dxa"/>
            <w:tcBorders>
              <w:top w:val="nil"/>
              <w:bottom w:val="nil"/>
            </w:tcBorders>
          </w:tcPr>
          <w:p w:rsidR="005760FB" w:rsidRDefault="005760FB">
            <w:pPr>
              <w:pStyle w:val="ConsPlusNormal"/>
            </w:pPr>
          </w:p>
        </w:tc>
        <w:tc>
          <w:tcPr>
            <w:tcW w:w="1191" w:type="dxa"/>
            <w:tcBorders>
              <w:top w:val="nil"/>
              <w:bottom w:val="nil"/>
            </w:tcBorders>
          </w:tcPr>
          <w:p w:rsidR="005760FB" w:rsidRDefault="005760FB">
            <w:pPr>
              <w:pStyle w:val="ConsPlusNormal"/>
            </w:pPr>
          </w:p>
        </w:tc>
        <w:tc>
          <w:tcPr>
            <w:tcW w:w="1191" w:type="dxa"/>
            <w:tcBorders>
              <w:top w:val="nil"/>
              <w:bottom w:val="nil"/>
            </w:tcBorders>
          </w:tcPr>
          <w:p w:rsidR="005760FB" w:rsidRDefault="005760FB">
            <w:pPr>
              <w:pStyle w:val="ConsPlusNormal"/>
            </w:pPr>
          </w:p>
        </w:tc>
      </w:tr>
      <w:tr w:rsidR="005760FB">
        <w:tblPrEx>
          <w:tblBorders>
            <w:insideH w:val="none" w:sz="0" w:space="0" w:color="auto"/>
          </w:tblBorders>
        </w:tblPrEx>
        <w:tc>
          <w:tcPr>
            <w:tcW w:w="567" w:type="dxa"/>
            <w:tcBorders>
              <w:top w:val="nil"/>
              <w:bottom w:val="single" w:sz="4" w:space="0" w:color="auto"/>
            </w:tcBorders>
          </w:tcPr>
          <w:p w:rsidR="005760FB" w:rsidRDefault="005760FB">
            <w:pPr>
              <w:pStyle w:val="ConsPlusNormal"/>
              <w:jc w:val="center"/>
            </w:pPr>
            <w:r>
              <w:t>7</w:t>
            </w:r>
          </w:p>
        </w:tc>
        <w:tc>
          <w:tcPr>
            <w:tcW w:w="2551" w:type="dxa"/>
            <w:tcBorders>
              <w:top w:val="nil"/>
              <w:bottom w:val="single" w:sz="4" w:space="0" w:color="auto"/>
            </w:tcBorders>
          </w:tcPr>
          <w:p w:rsidR="005760FB" w:rsidRDefault="005760FB">
            <w:pPr>
              <w:pStyle w:val="ConsPlusNormal"/>
              <w:jc w:val="both"/>
            </w:pPr>
            <w:r>
              <w:t>Срок окупаемости проекта, лет</w:t>
            </w:r>
          </w:p>
        </w:tc>
        <w:tc>
          <w:tcPr>
            <w:tcW w:w="825" w:type="dxa"/>
            <w:tcBorders>
              <w:top w:val="nil"/>
              <w:bottom w:val="single" w:sz="4" w:space="0" w:color="auto"/>
            </w:tcBorders>
          </w:tcPr>
          <w:p w:rsidR="005760FB" w:rsidRDefault="005760FB">
            <w:pPr>
              <w:pStyle w:val="ConsPlusNormal"/>
            </w:pPr>
          </w:p>
        </w:tc>
        <w:tc>
          <w:tcPr>
            <w:tcW w:w="1020" w:type="dxa"/>
            <w:tcBorders>
              <w:top w:val="nil"/>
              <w:bottom w:val="single" w:sz="4" w:space="0" w:color="auto"/>
            </w:tcBorders>
          </w:tcPr>
          <w:p w:rsidR="005760FB" w:rsidRDefault="005760FB">
            <w:pPr>
              <w:pStyle w:val="ConsPlusNormal"/>
            </w:pPr>
          </w:p>
        </w:tc>
        <w:tc>
          <w:tcPr>
            <w:tcW w:w="1020" w:type="dxa"/>
            <w:tcBorders>
              <w:top w:val="nil"/>
              <w:bottom w:val="single" w:sz="4" w:space="0" w:color="auto"/>
            </w:tcBorders>
          </w:tcPr>
          <w:p w:rsidR="005760FB" w:rsidRDefault="005760FB">
            <w:pPr>
              <w:pStyle w:val="ConsPlusNormal"/>
            </w:pPr>
          </w:p>
        </w:tc>
        <w:tc>
          <w:tcPr>
            <w:tcW w:w="660" w:type="dxa"/>
            <w:tcBorders>
              <w:top w:val="nil"/>
              <w:bottom w:val="single" w:sz="4" w:space="0" w:color="auto"/>
            </w:tcBorders>
          </w:tcPr>
          <w:p w:rsidR="005760FB" w:rsidRDefault="005760FB">
            <w:pPr>
              <w:pStyle w:val="ConsPlusNormal"/>
            </w:pPr>
          </w:p>
        </w:tc>
        <w:tc>
          <w:tcPr>
            <w:tcW w:w="1191" w:type="dxa"/>
            <w:tcBorders>
              <w:top w:val="nil"/>
              <w:bottom w:val="single" w:sz="4" w:space="0" w:color="auto"/>
            </w:tcBorders>
          </w:tcPr>
          <w:p w:rsidR="005760FB" w:rsidRDefault="005760FB">
            <w:pPr>
              <w:pStyle w:val="ConsPlusNormal"/>
            </w:pPr>
          </w:p>
        </w:tc>
        <w:tc>
          <w:tcPr>
            <w:tcW w:w="1191" w:type="dxa"/>
            <w:tcBorders>
              <w:top w:val="nil"/>
              <w:bottom w:val="single" w:sz="4" w:space="0" w:color="auto"/>
            </w:tcBorders>
          </w:tcPr>
          <w:p w:rsidR="005760FB" w:rsidRDefault="005760FB">
            <w:pPr>
              <w:pStyle w:val="ConsPlusNormal"/>
            </w:pPr>
          </w:p>
        </w:tc>
      </w:tr>
    </w:tbl>
    <w:p w:rsidR="005760FB" w:rsidRDefault="005760FB">
      <w:pPr>
        <w:pStyle w:val="ConsPlusNormal"/>
        <w:jc w:val="both"/>
      </w:pPr>
    </w:p>
    <w:p w:rsidR="005760FB" w:rsidRDefault="005760FB">
      <w:pPr>
        <w:pStyle w:val="ConsPlusTitle"/>
        <w:jc w:val="center"/>
        <w:outlineLvl w:val="2"/>
      </w:pPr>
      <w:r>
        <w:t>17. Сильные и слабые стороны проекта</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5760FB">
        <w:tc>
          <w:tcPr>
            <w:tcW w:w="4819" w:type="dxa"/>
          </w:tcPr>
          <w:p w:rsidR="005760FB" w:rsidRDefault="005760FB">
            <w:pPr>
              <w:pStyle w:val="ConsPlusNormal"/>
              <w:jc w:val="center"/>
            </w:pPr>
            <w:r>
              <w:t>Сильные стороны проекта</w:t>
            </w:r>
          </w:p>
        </w:tc>
        <w:tc>
          <w:tcPr>
            <w:tcW w:w="4252" w:type="dxa"/>
          </w:tcPr>
          <w:p w:rsidR="005760FB" w:rsidRDefault="005760FB">
            <w:pPr>
              <w:pStyle w:val="ConsPlusNormal"/>
              <w:jc w:val="center"/>
            </w:pPr>
            <w:r>
              <w:t>Слабые стороны проекта</w:t>
            </w:r>
          </w:p>
        </w:tc>
      </w:tr>
      <w:tr w:rsidR="005760FB">
        <w:tc>
          <w:tcPr>
            <w:tcW w:w="4819" w:type="dxa"/>
          </w:tcPr>
          <w:p w:rsidR="005760FB" w:rsidRDefault="005760FB">
            <w:pPr>
              <w:pStyle w:val="ConsPlusNormal"/>
            </w:pPr>
          </w:p>
        </w:tc>
        <w:tc>
          <w:tcPr>
            <w:tcW w:w="4252" w:type="dxa"/>
          </w:tcPr>
          <w:p w:rsidR="005760FB" w:rsidRDefault="005760FB">
            <w:pPr>
              <w:pStyle w:val="ConsPlusNormal"/>
            </w:pPr>
          </w:p>
        </w:tc>
      </w:tr>
      <w:tr w:rsidR="005760FB">
        <w:tc>
          <w:tcPr>
            <w:tcW w:w="4819" w:type="dxa"/>
          </w:tcPr>
          <w:p w:rsidR="005760FB" w:rsidRDefault="005760FB">
            <w:pPr>
              <w:pStyle w:val="ConsPlusNormal"/>
            </w:pPr>
          </w:p>
        </w:tc>
        <w:tc>
          <w:tcPr>
            <w:tcW w:w="4252" w:type="dxa"/>
          </w:tcPr>
          <w:p w:rsidR="005760FB" w:rsidRDefault="005760FB">
            <w:pPr>
              <w:pStyle w:val="ConsPlusNormal"/>
            </w:pPr>
          </w:p>
        </w:tc>
      </w:tr>
      <w:tr w:rsidR="005760FB">
        <w:tc>
          <w:tcPr>
            <w:tcW w:w="4819" w:type="dxa"/>
          </w:tcPr>
          <w:p w:rsidR="005760FB" w:rsidRDefault="005760FB">
            <w:pPr>
              <w:pStyle w:val="ConsPlusNormal"/>
            </w:pPr>
          </w:p>
        </w:tc>
        <w:tc>
          <w:tcPr>
            <w:tcW w:w="4252" w:type="dxa"/>
          </w:tcPr>
          <w:p w:rsidR="005760FB" w:rsidRDefault="005760FB">
            <w:pPr>
              <w:pStyle w:val="ConsPlusNormal"/>
            </w:pPr>
          </w:p>
        </w:tc>
      </w:tr>
      <w:tr w:rsidR="005760FB">
        <w:tc>
          <w:tcPr>
            <w:tcW w:w="4819" w:type="dxa"/>
          </w:tcPr>
          <w:p w:rsidR="005760FB" w:rsidRDefault="005760FB">
            <w:pPr>
              <w:pStyle w:val="ConsPlusNormal"/>
              <w:jc w:val="center"/>
            </w:pPr>
            <w:r>
              <w:t>Новые возможности проекта</w:t>
            </w:r>
          </w:p>
        </w:tc>
        <w:tc>
          <w:tcPr>
            <w:tcW w:w="4252" w:type="dxa"/>
          </w:tcPr>
          <w:p w:rsidR="005760FB" w:rsidRDefault="005760FB">
            <w:pPr>
              <w:pStyle w:val="ConsPlusNormal"/>
              <w:jc w:val="center"/>
            </w:pPr>
            <w:r>
              <w:t>Потенциальные угрозы проекта</w:t>
            </w:r>
          </w:p>
        </w:tc>
      </w:tr>
      <w:tr w:rsidR="005760FB">
        <w:tc>
          <w:tcPr>
            <w:tcW w:w="4819" w:type="dxa"/>
          </w:tcPr>
          <w:p w:rsidR="005760FB" w:rsidRDefault="005760FB">
            <w:pPr>
              <w:pStyle w:val="ConsPlusNormal"/>
            </w:pPr>
          </w:p>
        </w:tc>
        <w:tc>
          <w:tcPr>
            <w:tcW w:w="4252" w:type="dxa"/>
          </w:tcPr>
          <w:p w:rsidR="005760FB" w:rsidRDefault="005760FB">
            <w:pPr>
              <w:pStyle w:val="ConsPlusNormal"/>
            </w:pPr>
          </w:p>
        </w:tc>
      </w:tr>
      <w:tr w:rsidR="005760FB">
        <w:tc>
          <w:tcPr>
            <w:tcW w:w="4819" w:type="dxa"/>
          </w:tcPr>
          <w:p w:rsidR="005760FB" w:rsidRDefault="005760FB">
            <w:pPr>
              <w:pStyle w:val="ConsPlusNormal"/>
            </w:pPr>
          </w:p>
        </w:tc>
        <w:tc>
          <w:tcPr>
            <w:tcW w:w="4252" w:type="dxa"/>
          </w:tcPr>
          <w:p w:rsidR="005760FB" w:rsidRDefault="005760FB">
            <w:pPr>
              <w:pStyle w:val="ConsPlusNormal"/>
            </w:pPr>
          </w:p>
        </w:tc>
      </w:tr>
    </w:tbl>
    <w:p w:rsidR="005760FB" w:rsidRDefault="005760FB">
      <w:pPr>
        <w:pStyle w:val="ConsPlusNormal"/>
        <w:jc w:val="both"/>
      </w:pPr>
    </w:p>
    <w:p w:rsidR="005760FB" w:rsidRDefault="005760FB">
      <w:pPr>
        <w:pStyle w:val="ConsPlusNonformat"/>
        <w:jc w:val="both"/>
      </w:pPr>
      <w:r>
        <w:t xml:space="preserve">                            18. Основные риски</w:t>
      </w:r>
    </w:p>
    <w:p w:rsidR="005760FB" w:rsidRDefault="005760FB">
      <w:pPr>
        <w:pStyle w:val="ConsPlusNonformat"/>
        <w:jc w:val="both"/>
      </w:pPr>
    </w:p>
    <w:p w:rsidR="005760FB" w:rsidRDefault="005760FB">
      <w:pPr>
        <w:pStyle w:val="ConsPlusNonformat"/>
        <w:jc w:val="both"/>
      </w:pPr>
      <w:r>
        <w:t>___________________________________________________________________________</w:t>
      </w:r>
    </w:p>
    <w:p w:rsidR="005760FB" w:rsidRDefault="005760FB">
      <w:pPr>
        <w:pStyle w:val="ConsPlusNonformat"/>
        <w:jc w:val="both"/>
      </w:pPr>
      <w:r>
        <w:t>___________________________________________________________________________</w:t>
      </w:r>
    </w:p>
    <w:p w:rsidR="005760FB" w:rsidRDefault="005760FB">
      <w:pPr>
        <w:pStyle w:val="ConsPlusNonformat"/>
        <w:jc w:val="both"/>
      </w:pPr>
    </w:p>
    <w:p w:rsidR="005760FB" w:rsidRDefault="005760FB">
      <w:pPr>
        <w:pStyle w:val="ConsPlusNonformat"/>
        <w:jc w:val="both"/>
      </w:pPr>
      <w:r>
        <w:t>Подпись главы крестьянского (фермерского) хозяйства,</w:t>
      </w:r>
    </w:p>
    <w:p w:rsidR="005760FB" w:rsidRDefault="005760FB">
      <w:pPr>
        <w:pStyle w:val="ConsPlusNonformat"/>
        <w:jc w:val="both"/>
      </w:pPr>
      <w:r>
        <w:t>заверенная печатью (при наличии)                       ____________________</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1"/>
      </w:pPr>
      <w:r>
        <w:t>Приложение N 3</w:t>
      </w:r>
    </w:p>
    <w:p w:rsidR="005760FB" w:rsidRDefault="005760FB">
      <w:pPr>
        <w:pStyle w:val="ConsPlusNormal"/>
        <w:jc w:val="right"/>
      </w:pPr>
      <w:r>
        <w:t>к Правилам предоставления</w:t>
      </w:r>
    </w:p>
    <w:p w:rsidR="005760FB" w:rsidRDefault="005760FB">
      <w:pPr>
        <w:pStyle w:val="ConsPlusNormal"/>
        <w:jc w:val="right"/>
      </w:pPr>
      <w:r>
        <w:t>грантов на развитие семейных</w:t>
      </w:r>
    </w:p>
    <w:p w:rsidR="005760FB" w:rsidRDefault="005760FB">
      <w:pPr>
        <w:pStyle w:val="ConsPlusNormal"/>
        <w:jc w:val="right"/>
      </w:pPr>
      <w:r>
        <w:t>животноводческих ферм на базе</w:t>
      </w:r>
    </w:p>
    <w:p w:rsidR="005760FB" w:rsidRDefault="005760FB">
      <w:pPr>
        <w:pStyle w:val="ConsPlusNormal"/>
        <w:jc w:val="right"/>
      </w:pPr>
      <w:r>
        <w:t>крестьянских (фермерских) хозяйств</w:t>
      </w:r>
    </w:p>
    <w:p w:rsidR="005760FB" w:rsidRDefault="005760FB">
      <w:pPr>
        <w:pStyle w:val="ConsPlusNormal"/>
        <w:jc w:val="right"/>
      </w:pPr>
      <w:r>
        <w:t>в Кабардино-Балкарской Республике</w:t>
      </w:r>
    </w:p>
    <w:p w:rsidR="005760FB" w:rsidRDefault="005760FB">
      <w:pPr>
        <w:pStyle w:val="ConsPlusNormal"/>
        <w:jc w:val="both"/>
      </w:pPr>
    </w:p>
    <w:p w:rsidR="005760FB" w:rsidRDefault="005760FB">
      <w:pPr>
        <w:pStyle w:val="ConsPlusNormal"/>
        <w:jc w:val="right"/>
      </w:pPr>
      <w:r>
        <w:t>Форма</w:t>
      </w:r>
    </w:p>
    <w:p w:rsidR="005760FB" w:rsidRDefault="005760FB">
      <w:pPr>
        <w:pStyle w:val="ConsPlusNormal"/>
        <w:jc w:val="both"/>
      </w:pPr>
    </w:p>
    <w:p w:rsidR="005760FB" w:rsidRDefault="005760FB">
      <w:pPr>
        <w:pStyle w:val="ConsPlusNormal"/>
        <w:jc w:val="center"/>
      </w:pPr>
      <w:bookmarkStart w:id="106" w:name="P3218"/>
      <w:bookmarkEnd w:id="106"/>
      <w:r>
        <w:t>ПЛАН</w:t>
      </w:r>
    </w:p>
    <w:p w:rsidR="005760FB" w:rsidRDefault="005760FB">
      <w:pPr>
        <w:pStyle w:val="ConsPlusNormal"/>
        <w:jc w:val="center"/>
      </w:pPr>
      <w:r>
        <w:t>расходов по развитию семейной животноводческой фермы</w:t>
      </w:r>
    </w:p>
    <w:p w:rsidR="005760FB" w:rsidRDefault="005760FB">
      <w:pPr>
        <w:pStyle w:val="ConsPlusNormal"/>
        <w:jc w:val="both"/>
      </w:pPr>
    </w:p>
    <w:p w:rsidR="005760FB" w:rsidRDefault="005760FB">
      <w:pPr>
        <w:sectPr w:rsidR="005760FB" w:rsidSect="00C9597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1304"/>
        <w:gridCol w:w="1247"/>
        <w:gridCol w:w="1134"/>
        <w:gridCol w:w="1020"/>
        <w:gridCol w:w="964"/>
        <w:gridCol w:w="964"/>
        <w:gridCol w:w="1304"/>
        <w:gridCol w:w="964"/>
        <w:gridCol w:w="1134"/>
        <w:gridCol w:w="850"/>
      </w:tblGrid>
      <w:tr w:rsidR="005760FB">
        <w:tc>
          <w:tcPr>
            <w:tcW w:w="567" w:type="dxa"/>
            <w:vMerge w:val="restart"/>
          </w:tcPr>
          <w:p w:rsidR="005760FB" w:rsidRDefault="005760FB">
            <w:pPr>
              <w:pStyle w:val="ConsPlusNormal"/>
              <w:jc w:val="center"/>
            </w:pPr>
            <w:r>
              <w:lastRenderedPageBreak/>
              <w:t>N</w:t>
            </w:r>
          </w:p>
          <w:p w:rsidR="005760FB" w:rsidRDefault="005760FB">
            <w:pPr>
              <w:pStyle w:val="ConsPlusNormal"/>
              <w:jc w:val="center"/>
            </w:pPr>
            <w:r>
              <w:t>п/п</w:t>
            </w:r>
          </w:p>
        </w:tc>
        <w:tc>
          <w:tcPr>
            <w:tcW w:w="2154" w:type="dxa"/>
            <w:vMerge w:val="restart"/>
          </w:tcPr>
          <w:p w:rsidR="005760FB" w:rsidRDefault="005760FB">
            <w:pPr>
              <w:pStyle w:val="ConsPlusNormal"/>
              <w:jc w:val="center"/>
            </w:pPr>
            <w:r>
              <w:t>Наименование приобретаемого имущества, выполненных работ, оказываемых услуг, статьи расходов</w:t>
            </w:r>
          </w:p>
        </w:tc>
        <w:tc>
          <w:tcPr>
            <w:tcW w:w="1304" w:type="dxa"/>
            <w:vMerge w:val="restart"/>
          </w:tcPr>
          <w:p w:rsidR="005760FB" w:rsidRDefault="005760FB">
            <w:pPr>
              <w:pStyle w:val="ConsPlusNormal"/>
              <w:jc w:val="center"/>
            </w:pPr>
            <w:r>
              <w:t>Единица измерения</w:t>
            </w:r>
          </w:p>
        </w:tc>
        <w:tc>
          <w:tcPr>
            <w:tcW w:w="1247" w:type="dxa"/>
            <w:vMerge w:val="restart"/>
          </w:tcPr>
          <w:p w:rsidR="005760FB" w:rsidRDefault="005760FB">
            <w:pPr>
              <w:pStyle w:val="ConsPlusNormal"/>
              <w:jc w:val="center"/>
            </w:pPr>
            <w:r>
              <w:t>Количество</w:t>
            </w:r>
          </w:p>
        </w:tc>
        <w:tc>
          <w:tcPr>
            <w:tcW w:w="1134" w:type="dxa"/>
            <w:vMerge w:val="restart"/>
          </w:tcPr>
          <w:p w:rsidR="005760FB" w:rsidRDefault="005760FB">
            <w:pPr>
              <w:pStyle w:val="ConsPlusNormal"/>
              <w:jc w:val="center"/>
            </w:pPr>
            <w:r>
              <w:t>Цена за единицу, рублей</w:t>
            </w:r>
          </w:p>
        </w:tc>
        <w:tc>
          <w:tcPr>
            <w:tcW w:w="1020" w:type="dxa"/>
            <w:vMerge w:val="restart"/>
          </w:tcPr>
          <w:p w:rsidR="005760FB" w:rsidRDefault="005760FB">
            <w:pPr>
              <w:pStyle w:val="ConsPlusNormal"/>
              <w:jc w:val="center"/>
            </w:pPr>
            <w:r>
              <w:t>Сумма, рублей</w:t>
            </w:r>
          </w:p>
        </w:tc>
        <w:tc>
          <w:tcPr>
            <w:tcW w:w="6180" w:type="dxa"/>
            <w:gridSpan w:val="6"/>
          </w:tcPr>
          <w:p w:rsidR="005760FB" w:rsidRDefault="005760FB">
            <w:pPr>
              <w:pStyle w:val="ConsPlusNormal"/>
              <w:jc w:val="center"/>
            </w:pPr>
            <w:r>
              <w:t>Источники финансирования, тыс. рублей</w:t>
            </w:r>
          </w:p>
        </w:tc>
      </w:tr>
      <w:tr w:rsidR="005760FB">
        <w:tc>
          <w:tcPr>
            <w:tcW w:w="567" w:type="dxa"/>
            <w:vMerge/>
          </w:tcPr>
          <w:p w:rsidR="005760FB" w:rsidRDefault="005760FB"/>
        </w:tc>
        <w:tc>
          <w:tcPr>
            <w:tcW w:w="2154" w:type="dxa"/>
            <w:vMerge/>
          </w:tcPr>
          <w:p w:rsidR="005760FB" w:rsidRDefault="005760FB"/>
        </w:tc>
        <w:tc>
          <w:tcPr>
            <w:tcW w:w="1304" w:type="dxa"/>
            <w:vMerge/>
          </w:tcPr>
          <w:p w:rsidR="005760FB" w:rsidRDefault="005760FB"/>
        </w:tc>
        <w:tc>
          <w:tcPr>
            <w:tcW w:w="1247" w:type="dxa"/>
            <w:vMerge/>
          </w:tcPr>
          <w:p w:rsidR="005760FB" w:rsidRDefault="005760FB"/>
        </w:tc>
        <w:tc>
          <w:tcPr>
            <w:tcW w:w="1134" w:type="dxa"/>
            <w:vMerge/>
          </w:tcPr>
          <w:p w:rsidR="005760FB" w:rsidRDefault="005760FB"/>
        </w:tc>
        <w:tc>
          <w:tcPr>
            <w:tcW w:w="1020" w:type="dxa"/>
            <w:vMerge/>
          </w:tcPr>
          <w:p w:rsidR="005760FB" w:rsidRDefault="005760FB"/>
        </w:tc>
        <w:tc>
          <w:tcPr>
            <w:tcW w:w="964" w:type="dxa"/>
          </w:tcPr>
          <w:p w:rsidR="005760FB" w:rsidRDefault="005760FB">
            <w:pPr>
              <w:pStyle w:val="ConsPlusNormal"/>
              <w:jc w:val="center"/>
            </w:pPr>
            <w:r>
              <w:t>средства гранта</w:t>
            </w:r>
          </w:p>
        </w:tc>
        <w:tc>
          <w:tcPr>
            <w:tcW w:w="964" w:type="dxa"/>
          </w:tcPr>
          <w:p w:rsidR="005760FB" w:rsidRDefault="005760FB">
            <w:pPr>
              <w:pStyle w:val="ConsPlusNormal"/>
              <w:jc w:val="center"/>
            </w:pPr>
            <w:r>
              <w:t>уд. вес, %</w:t>
            </w:r>
          </w:p>
        </w:tc>
        <w:tc>
          <w:tcPr>
            <w:tcW w:w="1304" w:type="dxa"/>
          </w:tcPr>
          <w:p w:rsidR="005760FB" w:rsidRDefault="005760FB">
            <w:pPr>
              <w:pStyle w:val="ConsPlusNormal"/>
              <w:jc w:val="center"/>
            </w:pPr>
            <w:r>
              <w:t xml:space="preserve">собственные средства </w:t>
            </w:r>
            <w:hyperlink w:anchor="P3285" w:history="1">
              <w:r>
                <w:rPr>
                  <w:color w:val="0000FF"/>
                </w:rPr>
                <w:t>&lt;*&gt;</w:t>
              </w:r>
            </w:hyperlink>
          </w:p>
        </w:tc>
        <w:tc>
          <w:tcPr>
            <w:tcW w:w="964" w:type="dxa"/>
          </w:tcPr>
          <w:p w:rsidR="005760FB" w:rsidRDefault="005760FB">
            <w:pPr>
              <w:pStyle w:val="ConsPlusNormal"/>
              <w:jc w:val="center"/>
            </w:pPr>
            <w:r>
              <w:t>уд. вес, %</w:t>
            </w:r>
          </w:p>
        </w:tc>
        <w:tc>
          <w:tcPr>
            <w:tcW w:w="1134" w:type="dxa"/>
          </w:tcPr>
          <w:p w:rsidR="005760FB" w:rsidRDefault="005760FB">
            <w:pPr>
              <w:pStyle w:val="ConsPlusNormal"/>
              <w:jc w:val="center"/>
            </w:pPr>
            <w:r>
              <w:t xml:space="preserve">заемные средства </w:t>
            </w:r>
            <w:hyperlink w:anchor="P3289" w:history="1">
              <w:r>
                <w:rPr>
                  <w:color w:val="0000FF"/>
                </w:rPr>
                <w:t>&lt;**&gt;</w:t>
              </w:r>
            </w:hyperlink>
          </w:p>
        </w:tc>
        <w:tc>
          <w:tcPr>
            <w:tcW w:w="850" w:type="dxa"/>
          </w:tcPr>
          <w:p w:rsidR="005760FB" w:rsidRDefault="005760FB">
            <w:pPr>
              <w:pStyle w:val="ConsPlusNormal"/>
              <w:jc w:val="center"/>
            </w:pPr>
            <w:r>
              <w:t>уд. вес, %</w:t>
            </w:r>
          </w:p>
        </w:tc>
      </w:tr>
      <w:tr w:rsidR="005760FB">
        <w:tc>
          <w:tcPr>
            <w:tcW w:w="567" w:type="dxa"/>
            <w:vAlign w:val="bottom"/>
          </w:tcPr>
          <w:p w:rsidR="005760FB" w:rsidRDefault="005760FB">
            <w:pPr>
              <w:pStyle w:val="ConsPlusNormal"/>
              <w:jc w:val="center"/>
            </w:pPr>
            <w:r>
              <w:t>1</w:t>
            </w:r>
          </w:p>
        </w:tc>
        <w:tc>
          <w:tcPr>
            <w:tcW w:w="2154" w:type="dxa"/>
            <w:vAlign w:val="bottom"/>
          </w:tcPr>
          <w:p w:rsidR="005760FB" w:rsidRDefault="005760FB">
            <w:pPr>
              <w:pStyle w:val="ConsPlusNormal"/>
              <w:jc w:val="center"/>
            </w:pPr>
            <w:r>
              <w:t>2</w:t>
            </w:r>
          </w:p>
        </w:tc>
        <w:tc>
          <w:tcPr>
            <w:tcW w:w="1304" w:type="dxa"/>
            <w:vAlign w:val="bottom"/>
          </w:tcPr>
          <w:p w:rsidR="005760FB" w:rsidRDefault="005760FB">
            <w:pPr>
              <w:pStyle w:val="ConsPlusNormal"/>
              <w:jc w:val="center"/>
            </w:pPr>
            <w:r>
              <w:t>3</w:t>
            </w:r>
          </w:p>
        </w:tc>
        <w:tc>
          <w:tcPr>
            <w:tcW w:w="1247" w:type="dxa"/>
            <w:vAlign w:val="bottom"/>
          </w:tcPr>
          <w:p w:rsidR="005760FB" w:rsidRDefault="005760FB">
            <w:pPr>
              <w:pStyle w:val="ConsPlusNormal"/>
              <w:jc w:val="center"/>
            </w:pPr>
            <w:r>
              <w:t>4</w:t>
            </w:r>
          </w:p>
        </w:tc>
        <w:tc>
          <w:tcPr>
            <w:tcW w:w="1134" w:type="dxa"/>
            <w:vAlign w:val="bottom"/>
          </w:tcPr>
          <w:p w:rsidR="005760FB" w:rsidRDefault="005760FB">
            <w:pPr>
              <w:pStyle w:val="ConsPlusNormal"/>
              <w:jc w:val="center"/>
            </w:pPr>
            <w:r>
              <w:t>5</w:t>
            </w:r>
          </w:p>
        </w:tc>
        <w:tc>
          <w:tcPr>
            <w:tcW w:w="1020" w:type="dxa"/>
            <w:vAlign w:val="bottom"/>
          </w:tcPr>
          <w:p w:rsidR="005760FB" w:rsidRDefault="005760FB">
            <w:pPr>
              <w:pStyle w:val="ConsPlusNormal"/>
              <w:jc w:val="center"/>
            </w:pPr>
            <w:r>
              <w:t>6</w:t>
            </w:r>
          </w:p>
        </w:tc>
        <w:tc>
          <w:tcPr>
            <w:tcW w:w="964" w:type="dxa"/>
            <w:vAlign w:val="bottom"/>
          </w:tcPr>
          <w:p w:rsidR="005760FB" w:rsidRDefault="005760FB">
            <w:pPr>
              <w:pStyle w:val="ConsPlusNormal"/>
              <w:jc w:val="center"/>
            </w:pPr>
            <w:r>
              <w:t>7</w:t>
            </w:r>
          </w:p>
        </w:tc>
        <w:tc>
          <w:tcPr>
            <w:tcW w:w="964" w:type="dxa"/>
            <w:vAlign w:val="bottom"/>
          </w:tcPr>
          <w:p w:rsidR="005760FB" w:rsidRDefault="005760FB">
            <w:pPr>
              <w:pStyle w:val="ConsPlusNormal"/>
              <w:jc w:val="center"/>
            </w:pPr>
            <w:r>
              <w:t>8</w:t>
            </w:r>
          </w:p>
        </w:tc>
        <w:tc>
          <w:tcPr>
            <w:tcW w:w="1304" w:type="dxa"/>
            <w:vAlign w:val="bottom"/>
          </w:tcPr>
          <w:p w:rsidR="005760FB" w:rsidRDefault="005760FB">
            <w:pPr>
              <w:pStyle w:val="ConsPlusNormal"/>
              <w:jc w:val="center"/>
            </w:pPr>
            <w:r>
              <w:t>9</w:t>
            </w:r>
          </w:p>
        </w:tc>
        <w:tc>
          <w:tcPr>
            <w:tcW w:w="964" w:type="dxa"/>
            <w:vAlign w:val="bottom"/>
          </w:tcPr>
          <w:p w:rsidR="005760FB" w:rsidRDefault="005760FB">
            <w:pPr>
              <w:pStyle w:val="ConsPlusNormal"/>
              <w:jc w:val="center"/>
            </w:pPr>
            <w:r>
              <w:t>10</w:t>
            </w:r>
          </w:p>
        </w:tc>
        <w:tc>
          <w:tcPr>
            <w:tcW w:w="1134" w:type="dxa"/>
            <w:vAlign w:val="center"/>
          </w:tcPr>
          <w:p w:rsidR="005760FB" w:rsidRDefault="005760FB">
            <w:pPr>
              <w:pStyle w:val="ConsPlusNormal"/>
              <w:jc w:val="center"/>
            </w:pPr>
            <w:r>
              <w:t>11</w:t>
            </w:r>
          </w:p>
        </w:tc>
        <w:tc>
          <w:tcPr>
            <w:tcW w:w="850" w:type="dxa"/>
            <w:vAlign w:val="center"/>
          </w:tcPr>
          <w:p w:rsidR="005760FB" w:rsidRDefault="005760FB">
            <w:pPr>
              <w:pStyle w:val="ConsPlusNormal"/>
              <w:jc w:val="center"/>
            </w:pPr>
            <w:r>
              <w:t>12</w:t>
            </w:r>
          </w:p>
        </w:tc>
      </w:tr>
      <w:tr w:rsidR="005760FB">
        <w:tc>
          <w:tcPr>
            <w:tcW w:w="567" w:type="dxa"/>
            <w:vAlign w:val="bottom"/>
          </w:tcPr>
          <w:p w:rsidR="005760FB" w:rsidRDefault="005760FB">
            <w:pPr>
              <w:pStyle w:val="ConsPlusNormal"/>
              <w:jc w:val="center"/>
            </w:pPr>
            <w:r>
              <w:t>1</w:t>
            </w:r>
          </w:p>
        </w:tc>
        <w:tc>
          <w:tcPr>
            <w:tcW w:w="2154" w:type="dxa"/>
            <w:vAlign w:val="center"/>
          </w:tcPr>
          <w:p w:rsidR="005760FB" w:rsidRDefault="005760FB">
            <w:pPr>
              <w:pStyle w:val="ConsPlusNormal"/>
            </w:pPr>
          </w:p>
        </w:tc>
        <w:tc>
          <w:tcPr>
            <w:tcW w:w="1304" w:type="dxa"/>
            <w:vAlign w:val="center"/>
          </w:tcPr>
          <w:p w:rsidR="005760FB" w:rsidRDefault="005760FB">
            <w:pPr>
              <w:pStyle w:val="ConsPlusNormal"/>
            </w:pPr>
          </w:p>
        </w:tc>
        <w:tc>
          <w:tcPr>
            <w:tcW w:w="1247" w:type="dxa"/>
            <w:vAlign w:val="center"/>
          </w:tcPr>
          <w:p w:rsidR="005760FB" w:rsidRDefault="005760FB">
            <w:pPr>
              <w:pStyle w:val="ConsPlusNormal"/>
            </w:pPr>
          </w:p>
        </w:tc>
        <w:tc>
          <w:tcPr>
            <w:tcW w:w="1134" w:type="dxa"/>
            <w:vAlign w:val="center"/>
          </w:tcPr>
          <w:p w:rsidR="005760FB" w:rsidRDefault="005760FB">
            <w:pPr>
              <w:pStyle w:val="ConsPlusNormal"/>
            </w:pPr>
          </w:p>
        </w:tc>
        <w:tc>
          <w:tcPr>
            <w:tcW w:w="1020" w:type="dxa"/>
            <w:vAlign w:val="center"/>
          </w:tcPr>
          <w:p w:rsidR="005760FB" w:rsidRDefault="005760FB">
            <w:pPr>
              <w:pStyle w:val="ConsPlusNormal"/>
            </w:pPr>
          </w:p>
        </w:tc>
        <w:tc>
          <w:tcPr>
            <w:tcW w:w="964" w:type="dxa"/>
            <w:vAlign w:val="center"/>
          </w:tcPr>
          <w:p w:rsidR="005760FB" w:rsidRDefault="005760FB">
            <w:pPr>
              <w:pStyle w:val="ConsPlusNormal"/>
            </w:pPr>
          </w:p>
        </w:tc>
        <w:tc>
          <w:tcPr>
            <w:tcW w:w="964" w:type="dxa"/>
            <w:vAlign w:val="center"/>
          </w:tcPr>
          <w:p w:rsidR="005760FB" w:rsidRDefault="005760FB">
            <w:pPr>
              <w:pStyle w:val="ConsPlusNormal"/>
            </w:pPr>
          </w:p>
        </w:tc>
        <w:tc>
          <w:tcPr>
            <w:tcW w:w="1304" w:type="dxa"/>
            <w:vAlign w:val="center"/>
          </w:tcPr>
          <w:p w:rsidR="005760FB" w:rsidRDefault="005760FB">
            <w:pPr>
              <w:pStyle w:val="ConsPlusNormal"/>
            </w:pPr>
          </w:p>
        </w:tc>
        <w:tc>
          <w:tcPr>
            <w:tcW w:w="964" w:type="dxa"/>
            <w:vAlign w:val="center"/>
          </w:tcPr>
          <w:p w:rsidR="005760FB" w:rsidRDefault="005760FB">
            <w:pPr>
              <w:pStyle w:val="ConsPlusNormal"/>
            </w:pPr>
          </w:p>
        </w:tc>
        <w:tc>
          <w:tcPr>
            <w:tcW w:w="1134" w:type="dxa"/>
            <w:vAlign w:val="center"/>
          </w:tcPr>
          <w:p w:rsidR="005760FB" w:rsidRDefault="005760FB">
            <w:pPr>
              <w:pStyle w:val="ConsPlusNormal"/>
            </w:pPr>
          </w:p>
        </w:tc>
        <w:tc>
          <w:tcPr>
            <w:tcW w:w="850" w:type="dxa"/>
            <w:vAlign w:val="center"/>
          </w:tcPr>
          <w:p w:rsidR="005760FB" w:rsidRDefault="005760FB">
            <w:pPr>
              <w:pStyle w:val="ConsPlusNormal"/>
            </w:pPr>
          </w:p>
        </w:tc>
      </w:tr>
      <w:tr w:rsidR="005760FB">
        <w:tc>
          <w:tcPr>
            <w:tcW w:w="567" w:type="dxa"/>
            <w:vAlign w:val="center"/>
          </w:tcPr>
          <w:p w:rsidR="005760FB" w:rsidRDefault="005760FB">
            <w:pPr>
              <w:pStyle w:val="ConsPlusNormal"/>
              <w:jc w:val="center"/>
            </w:pPr>
            <w:r>
              <w:t>2</w:t>
            </w:r>
          </w:p>
        </w:tc>
        <w:tc>
          <w:tcPr>
            <w:tcW w:w="2154" w:type="dxa"/>
            <w:vAlign w:val="center"/>
          </w:tcPr>
          <w:p w:rsidR="005760FB" w:rsidRDefault="005760FB">
            <w:pPr>
              <w:pStyle w:val="ConsPlusNormal"/>
            </w:pPr>
          </w:p>
        </w:tc>
        <w:tc>
          <w:tcPr>
            <w:tcW w:w="1304" w:type="dxa"/>
            <w:vAlign w:val="center"/>
          </w:tcPr>
          <w:p w:rsidR="005760FB" w:rsidRDefault="005760FB">
            <w:pPr>
              <w:pStyle w:val="ConsPlusNormal"/>
            </w:pPr>
          </w:p>
        </w:tc>
        <w:tc>
          <w:tcPr>
            <w:tcW w:w="1247" w:type="dxa"/>
            <w:vAlign w:val="center"/>
          </w:tcPr>
          <w:p w:rsidR="005760FB" w:rsidRDefault="005760FB">
            <w:pPr>
              <w:pStyle w:val="ConsPlusNormal"/>
            </w:pPr>
          </w:p>
        </w:tc>
        <w:tc>
          <w:tcPr>
            <w:tcW w:w="1134" w:type="dxa"/>
            <w:vAlign w:val="center"/>
          </w:tcPr>
          <w:p w:rsidR="005760FB" w:rsidRDefault="005760FB">
            <w:pPr>
              <w:pStyle w:val="ConsPlusNormal"/>
            </w:pPr>
          </w:p>
        </w:tc>
        <w:tc>
          <w:tcPr>
            <w:tcW w:w="1020" w:type="dxa"/>
            <w:vAlign w:val="center"/>
          </w:tcPr>
          <w:p w:rsidR="005760FB" w:rsidRDefault="005760FB">
            <w:pPr>
              <w:pStyle w:val="ConsPlusNormal"/>
            </w:pPr>
          </w:p>
        </w:tc>
        <w:tc>
          <w:tcPr>
            <w:tcW w:w="964" w:type="dxa"/>
            <w:vAlign w:val="center"/>
          </w:tcPr>
          <w:p w:rsidR="005760FB" w:rsidRDefault="005760FB">
            <w:pPr>
              <w:pStyle w:val="ConsPlusNormal"/>
            </w:pPr>
          </w:p>
        </w:tc>
        <w:tc>
          <w:tcPr>
            <w:tcW w:w="964" w:type="dxa"/>
            <w:vAlign w:val="center"/>
          </w:tcPr>
          <w:p w:rsidR="005760FB" w:rsidRDefault="005760FB">
            <w:pPr>
              <w:pStyle w:val="ConsPlusNormal"/>
            </w:pPr>
          </w:p>
        </w:tc>
        <w:tc>
          <w:tcPr>
            <w:tcW w:w="1304" w:type="dxa"/>
            <w:vAlign w:val="center"/>
          </w:tcPr>
          <w:p w:rsidR="005760FB" w:rsidRDefault="005760FB">
            <w:pPr>
              <w:pStyle w:val="ConsPlusNormal"/>
            </w:pPr>
          </w:p>
        </w:tc>
        <w:tc>
          <w:tcPr>
            <w:tcW w:w="964" w:type="dxa"/>
            <w:vAlign w:val="center"/>
          </w:tcPr>
          <w:p w:rsidR="005760FB" w:rsidRDefault="005760FB">
            <w:pPr>
              <w:pStyle w:val="ConsPlusNormal"/>
            </w:pPr>
          </w:p>
        </w:tc>
        <w:tc>
          <w:tcPr>
            <w:tcW w:w="1134" w:type="dxa"/>
            <w:vAlign w:val="center"/>
          </w:tcPr>
          <w:p w:rsidR="005760FB" w:rsidRDefault="005760FB">
            <w:pPr>
              <w:pStyle w:val="ConsPlusNormal"/>
            </w:pPr>
          </w:p>
        </w:tc>
        <w:tc>
          <w:tcPr>
            <w:tcW w:w="850" w:type="dxa"/>
            <w:vAlign w:val="center"/>
          </w:tcPr>
          <w:p w:rsidR="005760FB" w:rsidRDefault="005760FB">
            <w:pPr>
              <w:pStyle w:val="ConsPlusNormal"/>
            </w:pPr>
          </w:p>
        </w:tc>
      </w:tr>
      <w:tr w:rsidR="005760FB">
        <w:tc>
          <w:tcPr>
            <w:tcW w:w="567" w:type="dxa"/>
            <w:vAlign w:val="center"/>
          </w:tcPr>
          <w:p w:rsidR="005760FB" w:rsidRDefault="005760FB">
            <w:pPr>
              <w:pStyle w:val="ConsPlusNormal"/>
            </w:pPr>
          </w:p>
        </w:tc>
        <w:tc>
          <w:tcPr>
            <w:tcW w:w="2154" w:type="dxa"/>
            <w:vAlign w:val="bottom"/>
          </w:tcPr>
          <w:p w:rsidR="005760FB" w:rsidRDefault="005760FB">
            <w:pPr>
              <w:pStyle w:val="ConsPlusNormal"/>
            </w:pPr>
            <w:r>
              <w:t>Итого</w:t>
            </w:r>
          </w:p>
        </w:tc>
        <w:tc>
          <w:tcPr>
            <w:tcW w:w="1304" w:type="dxa"/>
            <w:vAlign w:val="center"/>
          </w:tcPr>
          <w:p w:rsidR="005760FB" w:rsidRDefault="005760FB">
            <w:pPr>
              <w:pStyle w:val="ConsPlusNormal"/>
            </w:pPr>
          </w:p>
        </w:tc>
        <w:tc>
          <w:tcPr>
            <w:tcW w:w="1247" w:type="dxa"/>
            <w:vAlign w:val="center"/>
          </w:tcPr>
          <w:p w:rsidR="005760FB" w:rsidRDefault="005760FB">
            <w:pPr>
              <w:pStyle w:val="ConsPlusNormal"/>
            </w:pPr>
          </w:p>
        </w:tc>
        <w:tc>
          <w:tcPr>
            <w:tcW w:w="1134" w:type="dxa"/>
            <w:vAlign w:val="center"/>
          </w:tcPr>
          <w:p w:rsidR="005760FB" w:rsidRDefault="005760FB">
            <w:pPr>
              <w:pStyle w:val="ConsPlusNormal"/>
            </w:pPr>
          </w:p>
        </w:tc>
        <w:tc>
          <w:tcPr>
            <w:tcW w:w="1020" w:type="dxa"/>
            <w:vAlign w:val="center"/>
          </w:tcPr>
          <w:p w:rsidR="005760FB" w:rsidRDefault="005760FB">
            <w:pPr>
              <w:pStyle w:val="ConsPlusNormal"/>
            </w:pPr>
          </w:p>
        </w:tc>
        <w:tc>
          <w:tcPr>
            <w:tcW w:w="964" w:type="dxa"/>
            <w:vAlign w:val="center"/>
          </w:tcPr>
          <w:p w:rsidR="005760FB" w:rsidRDefault="005760FB">
            <w:pPr>
              <w:pStyle w:val="ConsPlusNormal"/>
            </w:pPr>
          </w:p>
        </w:tc>
        <w:tc>
          <w:tcPr>
            <w:tcW w:w="964" w:type="dxa"/>
            <w:vAlign w:val="center"/>
          </w:tcPr>
          <w:p w:rsidR="005760FB" w:rsidRDefault="005760FB">
            <w:pPr>
              <w:pStyle w:val="ConsPlusNormal"/>
            </w:pPr>
          </w:p>
        </w:tc>
        <w:tc>
          <w:tcPr>
            <w:tcW w:w="1304" w:type="dxa"/>
            <w:vAlign w:val="center"/>
          </w:tcPr>
          <w:p w:rsidR="005760FB" w:rsidRDefault="005760FB">
            <w:pPr>
              <w:pStyle w:val="ConsPlusNormal"/>
            </w:pPr>
          </w:p>
        </w:tc>
        <w:tc>
          <w:tcPr>
            <w:tcW w:w="964" w:type="dxa"/>
            <w:vAlign w:val="center"/>
          </w:tcPr>
          <w:p w:rsidR="005760FB" w:rsidRDefault="005760FB">
            <w:pPr>
              <w:pStyle w:val="ConsPlusNormal"/>
            </w:pPr>
          </w:p>
        </w:tc>
        <w:tc>
          <w:tcPr>
            <w:tcW w:w="1134" w:type="dxa"/>
            <w:vAlign w:val="center"/>
          </w:tcPr>
          <w:p w:rsidR="005760FB" w:rsidRDefault="005760FB">
            <w:pPr>
              <w:pStyle w:val="ConsPlusNormal"/>
            </w:pPr>
          </w:p>
        </w:tc>
        <w:tc>
          <w:tcPr>
            <w:tcW w:w="850" w:type="dxa"/>
            <w:vAlign w:val="center"/>
          </w:tcPr>
          <w:p w:rsidR="005760FB" w:rsidRDefault="005760FB">
            <w:pPr>
              <w:pStyle w:val="ConsPlusNormal"/>
            </w:pPr>
          </w:p>
        </w:tc>
      </w:tr>
    </w:tbl>
    <w:p w:rsidR="005760FB" w:rsidRDefault="005760FB">
      <w:pPr>
        <w:pStyle w:val="ConsPlusNormal"/>
        <w:jc w:val="both"/>
      </w:pPr>
    </w:p>
    <w:p w:rsidR="005760FB" w:rsidRDefault="005760FB">
      <w:pPr>
        <w:pStyle w:val="ConsPlusNonformat"/>
        <w:jc w:val="both"/>
      </w:pPr>
      <w:r>
        <w:t xml:space="preserve">    --------------------------------</w:t>
      </w:r>
    </w:p>
    <w:p w:rsidR="005760FB" w:rsidRDefault="005760FB">
      <w:pPr>
        <w:pStyle w:val="ConsPlusNonformat"/>
        <w:jc w:val="both"/>
      </w:pPr>
      <w:bookmarkStart w:id="107" w:name="P3285"/>
      <w:bookmarkEnd w:id="107"/>
      <w:r>
        <w:t xml:space="preserve">    &lt;*&gt;  Собственные  средства  должны  составлять  не  менее  40 процентов</w:t>
      </w:r>
    </w:p>
    <w:p w:rsidR="005760FB" w:rsidRDefault="005760FB">
      <w:pPr>
        <w:pStyle w:val="ConsPlusNonformat"/>
        <w:jc w:val="both"/>
      </w:pPr>
      <w:r>
        <w:t>стоимости каждого наименования приобретений, в том числе непосредственно за</w:t>
      </w:r>
    </w:p>
    <w:p w:rsidR="005760FB" w:rsidRDefault="005760FB">
      <w:pPr>
        <w:pStyle w:val="ConsPlusNonformat"/>
        <w:jc w:val="both"/>
      </w:pPr>
      <w:r>
        <w:t>счет  собственных  средств  не  менее  10  процентов  от  стоимости каждого</w:t>
      </w:r>
    </w:p>
    <w:p w:rsidR="005760FB" w:rsidRDefault="005760FB">
      <w:pPr>
        <w:pStyle w:val="ConsPlusNonformat"/>
        <w:jc w:val="both"/>
      </w:pPr>
      <w:r>
        <w:t>наименования приобретений.</w:t>
      </w:r>
    </w:p>
    <w:p w:rsidR="005760FB" w:rsidRDefault="005760FB">
      <w:pPr>
        <w:pStyle w:val="ConsPlusNonformat"/>
        <w:jc w:val="both"/>
      </w:pPr>
      <w:bookmarkStart w:id="108" w:name="P3289"/>
      <w:bookmarkEnd w:id="108"/>
      <w:r>
        <w:t xml:space="preserve">    &lt;**&gt;   Заемные   средства   могут   составить  не  более  30  процентов</w:t>
      </w:r>
    </w:p>
    <w:p w:rsidR="005760FB" w:rsidRDefault="005760FB">
      <w:pPr>
        <w:pStyle w:val="ConsPlusNonformat"/>
        <w:jc w:val="both"/>
      </w:pPr>
      <w:r>
        <w:t>несубсидируемых кредитов.</w:t>
      </w:r>
    </w:p>
    <w:p w:rsidR="005760FB" w:rsidRDefault="005760FB">
      <w:pPr>
        <w:pStyle w:val="ConsPlusNonformat"/>
        <w:jc w:val="both"/>
      </w:pPr>
    </w:p>
    <w:p w:rsidR="005760FB" w:rsidRDefault="005760FB">
      <w:pPr>
        <w:pStyle w:val="ConsPlusNonformat"/>
        <w:jc w:val="both"/>
      </w:pPr>
      <w:r>
        <w:t>______________________________________ __________ _________________________</w:t>
      </w:r>
    </w:p>
    <w:p w:rsidR="005760FB" w:rsidRDefault="005760FB">
      <w:pPr>
        <w:pStyle w:val="ConsPlusNonformat"/>
        <w:jc w:val="both"/>
      </w:pPr>
      <w:r>
        <w:t xml:space="preserve">  (глава крестьянского (фермерского)    (подпись)   (расшифровка подписи)</w:t>
      </w:r>
    </w:p>
    <w:p w:rsidR="005760FB" w:rsidRDefault="005760FB">
      <w:pPr>
        <w:pStyle w:val="ConsPlusNonformat"/>
        <w:jc w:val="both"/>
      </w:pPr>
      <w:r>
        <w:t>хозяйства или представитель заявителя</w:t>
      </w:r>
    </w:p>
    <w:p w:rsidR="005760FB" w:rsidRDefault="005760FB">
      <w:pPr>
        <w:pStyle w:val="ConsPlusNonformat"/>
        <w:jc w:val="both"/>
      </w:pPr>
      <w:r>
        <w:t xml:space="preserve"> с указанием реквизитов доверенности)</w:t>
      </w:r>
    </w:p>
    <w:p w:rsidR="005760FB" w:rsidRDefault="005760FB">
      <w:pPr>
        <w:pStyle w:val="ConsPlusNonformat"/>
        <w:jc w:val="both"/>
      </w:pPr>
      <w:r>
        <w:t>М.П.</w:t>
      </w:r>
    </w:p>
    <w:p w:rsidR="005760FB" w:rsidRDefault="005760FB">
      <w:pPr>
        <w:sectPr w:rsidR="005760FB">
          <w:pgSz w:w="16838" w:h="11905" w:orient="landscape"/>
          <w:pgMar w:top="1701" w:right="1134" w:bottom="850" w:left="1134" w:header="0" w:footer="0" w:gutter="0"/>
          <w:cols w:space="720"/>
        </w:sectPr>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0"/>
      </w:pPr>
      <w:r>
        <w:t>Утверждены</w:t>
      </w:r>
    </w:p>
    <w:p w:rsidR="005760FB" w:rsidRDefault="005760FB">
      <w:pPr>
        <w:pStyle w:val="ConsPlusNormal"/>
        <w:jc w:val="right"/>
      </w:pPr>
      <w:r>
        <w:t>постановлением</w:t>
      </w:r>
    </w:p>
    <w:p w:rsidR="005760FB" w:rsidRDefault="005760FB">
      <w:pPr>
        <w:pStyle w:val="ConsPlusNormal"/>
        <w:jc w:val="right"/>
      </w:pPr>
      <w:r>
        <w:t>Правительства</w:t>
      </w:r>
    </w:p>
    <w:p w:rsidR="005760FB" w:rsidRDefault="005760FB">
      <w:pPr>
        <w:pStyle w:val="ConsPlusNormal"/>
        <w:jc w:val="right"/>
      </w:pPr>
      <w:r>
        <w:t>Кабардино-Балкарской Республики</w:t>
      </w:r>
    </w:p>
    <w:p w:rsidR="005760FB" w:rsidRDefault="005760FB">
      <w:pPr>
        <w:pStyle w:val="ConsPlusNormal"/>
        <w:jc w:val="right"/>
      </w:pPr>
      <w:r>
        <w:t>от 21 февраля 2017 г. N 23-ПП</w:t>
      </w:r>
    </w:p>
    <w:p w:rsidR="005760FB" w:rsidRDefault="005760FB">
      <w:pPr>
        <w:pStyle w:val="ConsPlusNormal"/>
        <w:jc w:val="both"/>
      </w:pPr>
    </w:p>
    <w:p w:rsidR="005760FB" w:rsidRDefault="005760FB">
      <w:pPr>
        <w:pStyle w:val="ConsPlusTitle"/>
        <w:jc w:val="center"/>
      </w:pPr>
      <w:bookmarkStart w:id="109" w:name="P3308"/>
      <w:bookmarkEnd w:id="109"/>
      <w:r>
        <w:t>ПРАВИЛА</w:t>
      </w:r>
    </w:p>
    <w:p w:rsidR="005760FB" w:rsidRDefault="005760FB">
      <w:pPr>
        <w:pStyle w:val="ConsPlusTitle"/>
        <w:jc w:val="center"/>
      </w:pPr>
      <w:r>
        <w:t>ПРЕДОСТАВЛЕНИЯ В КАБАРДИНО-БАЛКАРСКОЙ РЕСПУБЛИКЕ</w:t>
      </w:r>
    </w:p>
    <w:p w:rsidR="005760FB" w:rsidRDefault="005760FB">
      <w:pPr>
        <w:pStyle w:val="ConsPlusTitle"/>
        <w:jc w:val="center"/>
      </w:pPr>
      <w:r>
        <w:t>ГРАНТОВ НА ПОДДЕРЖКУ НАЧИНАЮЩИХ ФЕРМЕРОВ</w:t>
      </w:r>
    </w:p>
    <w:p w:rsidR="005760FB" w:rsidRDefault="0057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60FB">
        <w:trPr>
          <w:jc w:val="center"/>
        </w:trPr>
        <w:tc>
          <w:tcPr>
            <w:tcW w:w="9294" w:type="dxa"/>
            <w:tcBorders>
              <w:top w:val="nil"/>
              <w:left w:val="single" w:sz="24" w:space="0" w:color="CED3F1"/>
              <w:bottom w:val="nil"/>
              <w:right w:val="single" w:sz="24" w:space="0" w:color="F4F3F8"/>
            </w:tcBorders>
            <w:shd w:val="clear" w:color="auto" w:fill="F4F3F8"/>
          </w:tcPr>
          <w:p w:rsidR="005760FB" w:rsidRDefault="005760FB">
            <w:pPr>
              <w:pStyle w:val="ConsPlusNormal"/>
              <w:jc w:val="center"/>
            </w:pPr>
            <w:r>
              <w:rPr>
                <w:color w:val="392C69"/>
              </w:rPr>
              <w:t>Список изменяющих документов</w:t>
            </w:r>
          </w:p>
          <w:p w:rsidR="005760FB" w:rsidRDefault="005760FB">
            <w:pPr>
              <w:pStyle w:val="ConsPlusNormal"/>
              <w:jc w:val="center"/>
            </w:pPr>
            <w:r>
              <w:rPr>
                <w:color w:val="392C69"/>
              </w:rPr>
              <w:t>(в ред. Постановлений Правительства КБР</w:t>
            </w:r>
          </w:p>
          <w:p w:rsidR="005760FB" w:rsidRDefault="005760FB">
            <w:pPr>
              <w:pStyle w:val="ConsPlusNormal"/>
              <w:jc w:val="center"/>
            </w:pPr>
            <w:r>
              <w:rPr>
                <w:color w:val="392C69"/>
              </w:rPr>
              <w:t xml:space="preserve">от 14.06.2017 </w:t>
            </w:r>
            <w:hyperlink r:id="rId245" w:history="1">
              <w:r>
                <w:rPr>
                  <w:color w:val="0000FF"/>
                </w:rPr>
                <w:t>N 107-ПП</w:t>
              </w:r>
            </w:hyperlink>
            <w:r>
              <w:rPr>
                <w:color w:val="392C69"/>
              </w:rPr>
              <w:t xml:space="preserve">, от 17.08.2017 </w:t>
            </w:r>
            <w:hyperlink r:id="rId246" w:history="1">
              <w:r>
                <w:rPr>
                  <w:color w:val="0000FF"/>
                </w:rPr>
                <w:t>N 147-ПП</w:t>
              </w:r>
            </w:hyperlink>
            <w:r>
              <w:rPr>
                <w:color w:val="392C69"/>
              </w:rPr>
              <w:t xml:space="preserve">, от 19.04.2018 </w:t>
            </w:r>
            <w:hyperlink r:id="rId247" w:history="1">
              <w:r>
                <w:rPr>
                  <w:color w:val="0000FF"/>
                </w:rPr>
                <w:t>N 72-ПП</w:t>
              </w:r>
            </w:hyperlink>
            <w:r>
              <w:rPr>
                <w:color w:val="392C69"/>
              </w:rPr>
              <w:t>,</w:t>
            </w:r>
          </w:p>
          <w:p w:rsidR="005760FB" w:rsidRDefault="005760FB">
            <w:pPr>
              <w:pStyle w:val="ConsPlusNormal"/>
              <w:jc w:val="center"/>
            </w:pPr>
            <w:r>
              <w:rPr>
                <w:color w:val="392C69"/>
              </w:rPr>
              <w:t xml:space="preserve">от 15.04.2019 </w:t>
            </w:r>
            <w:hyperlink r:id="rId248" w:history="1">
              <w:r>
                <w:rPr>
                  <w:color w:val="0000FF"/>
                </w:rPr>
                <w:t>N 61-ПП</w:t>
              </w:r>
            </w:hyperlink>
            <w:r>
              <w:rPr>
                <w:color w:val="392C69"/>
              </w:rPr>
              <w:t xml:space="preserve">, от 03.09.2019 </w:t>
            </w:r>
            <w:hyperlink r:id="rId249" w:history="1">
              <w:r>
                <w:rPr>
                  <w:color w:val="0000FF"/>
                </w:rPr>
                <w:t>N 152-ПП</w:t>
              </w:r>
            </w:hyperlink>
            <w:r>
              <w:rPr>
                <w:color w:val="392C69"/>
              </w:rPr>
              <w:t>)</w:t>
            </w:r>
          </w:p>
        </w:tc>
      </w:tr>
    </w:tbl>
    <w:p w:rsidR="005760FB" w:rsidRDefault="005760FB">
      <w:pPr>
        <w:pStyle w:val="ConsPlusNormal"/>
        <w:jc w:val="both"/>
      </w:pPr>
    </w:p>
    <w:p w:rsidR="005760FB" w:rsidRDefault="005760FB">
      <w:pPr>
        <w:pStyle w:val="ConsPlusTitle"/>
        <w:jc w:val="center"/>
        <w:outlineLvl w:val="1"/>
      </w:pPr>
      <w:r>
        <w:t>I. Общие положения</w:t>
      </w:r>
    </w:p>
    <w:p w:rsidR="005760FB" w:rsidRDefault="005760FB">
      <w:pPr>
        <w:pStyle w:val="ConsPlusNormal"/>
        <w:jc w:val="both"/>
      </w:pPr>
    </w:p>
    <w:p w:rsidR="005760FB" w:rsidRDefault="005760FB">
      <w:pPr>
        <w:pStyle w:val="ConsPlusNormal"/>
        <w:ind w:firstLine="540"/>
        <w:jc w:val="both"/>
      </w:pPr>
      <w:r>
        <w:t>1. Настоящие Правила устанавливают порядок и условия предоставления в Кабардино-Балкарской Республике грантов на поддержку начинающих фермеров за счет средств федерального бюджета и республиканского бюджета Кабардино-Балкарской Республики.</w:t>
      </w:r>
    </w:p>
    <w:p w:rsidR="005760FB" w:rsidRDefault="005760FB">
      <w:pPr>
        <w:pStyle w:val="ConsPlusNormal"/>
        <w:jc w:val="both"/>
      </w:pPr>
      <w:r>
        <w:t xml:space="preserve">(п. 1 в ред. </w:t>
      </w:r>
      <w:hyperlink r:id="rId250" w:history="1">
        <w:r>
          <w:rPr>
            <w:color w:val="0000FF"/>
          </w:rPr>
          <w:t>Постановления</w:t>
        </w:r>
      </w:hyperlink>
      <w:r>
        <w:t xml:space="preserve"> Правительства КБР от 19.04.2018 N 72-ПП)</w:t>
      </w:r>
    </w:p>
    <w:p w:rsidR="005760FB" w:rsidRDefault="005760FB">
      <w:pPr>
        <w:pStyle w:val="ConsPlusNormal"/>
        <w:spacing w:before="220"/>
        <w:ind w:firstLine="540"/>
        <w:jc w:val="both"/>
      </w:pPr>
      <w:r>
        <w:t>2. Понятия, используемые в настоящих Правилах, означают следующее:</w:t>
      </w:r>
    </w:p>
    <w:p w:rsidR="005760FB" w:rsidRDefault="005760FB">
      <w:pPr>
        <w:pStyle w:val="ConsPlusNormal"/>
        <w:spacing w:before="220"/>
        <w:ind w:firstLine="540"/>
        <w:jc w:val="both"/>
      </w:pPr>
      <w:r>
        <w:t xml:space="preserve">грант на поддержку начинающего фермера - бюджетные ассигнования, перечисляемые из республиканского бюджета Кабардино-Балкарской Республики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государственной </w:t>
      </w:r>
      <w:hyperlink r:id="rId251" w:history="1">
        <w:r>
          <w:rPr>
            <w:color w:val="0000FF"/>
          </w:rPr>
          <w:t>программой</w:t>
        </w:r>
      </w:hyperlink>
      <w:r>
        <w:t xml:space="preserve"> Кабардино-Балкарской Республики "Развитие сельского хозяйства и регулирование рынков сельскохозяйственной продукции, сырья и продовольствия в Кабардино-Балкарской Республике", утвержденной постановлением Правительства Кабардино-Балкарской Республики от 17 июля 2014 г. N 154-ПП, в целях создания и развития на сельских территориях Кабардино-Балкарской Республики крестьянского (фермерского) хозяйства и новых постоянных рабочих мест в сельской местности исходя из расчета создания не менее одного нового постоянного рабочего места на каждые 1000 тыс. рублей гранта, полученного в текущем финансовом году, но не менее одного нового постоянного рабочего места на один грант;</w:t>
      </w:r>
    </w:p>
    <w:p w:rsidR="005760FB" w:rsidRDefault="005760FB">
      <w:pPr>
        <w:pStyle w:val="ConsPlusNormal"/>
        <w:spacing w:before="220"/>
        <w:ind w:firstLine="540"/>
        <w:jc w:val="both"/>
      </w:pPr>
      <w:r>
        <w:t xml:space="preserve">начинающий фермер - крестьянское (фермерское) хозяйство, главой которого является гражданин Российской Федерации, отвечающее установленным Федеральным </w:t>
      </w:r>
      <w:hyperlink r:id="rId252" w:history="1">
        <w:r>
          <w:rPr>
            <w:color w:val="0000FF"/>
          </w:rPr>
          <w:t>законом</w:t>
        </w:r>
      </w:hyperlink>
      <w:r>
        <w:t xml:space="preserve"> от 24 июля 2007 г. N 209-ФЗ "О развитии малого и среднего предпринимательства в Российской Федерации" критериям микропредприятия, зарегистрированное на сельской территории Кабардино-Балкарской Республики, продолжительность деятельности которого не превышает 24 месяцев с даты его регистрации;</w:t>
      </w:r>
    </w:p>
    <w:p w:rsidR="005760FB" w:rsidRDefault="005760FB">
      <w:pPr>
        <w:pStyle w:val="ConsPlusNormal"/>
        <w:spacing w:before="220"/>
        <w:ind w:firstLine="540"/>
        <w:jc w:val="both"/>
      </w:pPr>
      <w:r>
        <w:t xml:space="preserve">сельская территория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городского округа Нальчик), городских поселений, на территории которых преобладает деятельность, связанная с производством и переработкой сельскохозяйственной </w:t>
      </w:r>
      <w:r>
        <w:lastRenderedPageBreak/>
        <w:t>продукции. Перечень таких сельских населенных пунктов определяется Правительством Кабардино-Балкарской Республики;</w:t>
      </w:r>
    </w:p>
    <w:p w:rsidR="005760FB" w:rsidRDefault="005760FB">
      <w:pPr>
        <w:pStyle w:val="ConsPlusNormal"/>
        <w:spacing w:before="220"/>
        <w:ind w:firstLine="540"/>
        <w:jc w:val="both"/>
      </w:pPr>
      <w:r>
        <w:t>теплица - отапливаемое здание, строение или сооружение, в том числе остекленное, и (или) с пленочным покрытием, и (или) покрытием из поликарбоната, предназначенное для производства овощей в защищенном грунте.</w:t>
      </w:r>
    </w:p>
    <w:p w:rsidR="005760FB" w:rsidRDefault="005760FB">
      <w:pPr>
        <w:pStyle w:val="ConsPlusNormal"/>
        <w:jc w:val="both"/>
      </w:pPr>
      <w:r>
        <w:t xml:space="preserve">(п. 2 в ред. </w:t>
      </w:r>
      <w:hyperlink r:id="rId253"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bookmarkStart w:id="110" w:name="P3326"/>
      <w:bookmarkEnd w:id="110"/>
      <w:r>
        <w:t>3. Гранты предоставляются начинающим фермерам в целях создания и развития крестьянского (фермерского) хозяйства на сельских территориях в Кабардино-Балкарской Республике, включая:</w:t>
      </w:r>
    </w:p>
    <w:p w:rsidR="005760FB" w:rsidRDefault="005760FB">
      <w:pPr>
        <w:pStyle w:val="ConsPlusNormal"/>
        <w:spacing w:before="220"/>
        <w:ind w:firstLine="540"/>
        <w:jc w:val="both"/>
      </w:pPr>
      <w:r>
        <w:t>приобретение земельных участков из земель сельскохозяйственного назначения;</w:t>
      </w:r>
    </w:p>
    <w:p w:rsidR="005760FB" w:rsidRDefault="005760FB">
      <w:pPr>
        <w:pStyle w:val="ConsPlusNormal"/>
        <w:spacing w:before="220"/>
        <w:ind w:firstLine="540"/>
        <w:jc w:val="both"/>
      </w:pPr>
      <w: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5760FB" w:rsidRDefault="005760FB">
      <w:pPr>
        <w:pStyle w:val="ConsPlusNormal"/>
        <w:spacing w:before="220"/>
        <w:ind w:firstLine="540"/>
        <w:jc w:val="both"/>
      </w:pPr>
      <w: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(теплицы), необходимых для производства, хранения и переработки сельскохозяйственной продукции, а также на их регистрацию;</w:t>
      </w:r>
    </w:p>
    <w:p w:rsidR="005760FB" w:rsidRDefault="005760FB">
      <w:pPr>
        <w:pStyle w:val="ConsPlusNormal"/>
        <w:spacing w:before="220"/>
        <w:ind w:firstLine="540"/>
        <w:jc w:val="both"/>
      </w:pPr>
      <w:r>
        <w:t>подключение производственных и складских зданий, помещений, пристроек и сооружений (теплицы),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5760FB" w:rsidRDefault="005760FB">
      <w:pPr>
        <w:pStyle w:val="ConsPlusNormal"/>
        <w:spacing w:before="220"/>
        <w:ind w:firstLine="540"/>
        <w:jc w:val="both"/>
      </w:pPr>
      <w:r>
        <w:t>приобретение сельскохозяйственных животных;</w:t>
      </w:r>
    </w:p>
    <w:p w:rsidR="005760FB" w:rsidRDefault="005760FB">
      <w:pPr>
        <w:pStyle w:val="ConsPlusNormal"/>
        <w:spacing w:before="220"/>
        <w:ind w:firstLine="540"/>
        <w:jc w:val="both"/>
      </w:pPr>
      <w: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срок эксплуатации которых не превышает трех лет;</w:t>
      </w:r>
    </w:p>
    <w:p w:rsidR="005760FB" w:rsidRDefault="005760FB">
      <w:pPr>
        <w:pStyle w:val="ConsPlusNormal"/>
        <w:spacing w:before="220"/>
        <w:ind w:firstLine="540"/>
        <w:jc w:val="both"/>
      </w:pPr>
      <w:r>
        <w:t>приобретение посадочного материала для закладки многолетних насаждений, включая виноградники.</w:t>
      </w:r>
    </w:p>
    <w:p w:rsidR="005760FB" w:rsidRDefault="005760FB">
      <w:pPr>
        <w:pStyle w:val="ConsPlusNormal"/>
        <w:jc w:val="both"/>
      </w:pPr>
      <w:r>
        <w:t xml:space="preserve">(п. 3 в ред. </w:t>
      </w:r>
      <w:hyperlink r:id="rId254"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4. Уполномоченным органом по распределению средств, поступивших из федерального бюджета, главным распорядителем средств республиканского бюджета Кабардино-Балкарской Республики, предоставляемых в виде грантов, а также организатором проведения конкурсного отбора является Министерство сельского хозяйства Кабардино-Балкарской Республики (далее - Министерство).</w:t>
      </w:r>
    </w:p>
    <w:p w:rsidR="005760FB" w:rsidRDefault="005760FB">
      <w:pPr>
        <w:pStyle w:val="ConsPlusNormal"/>
        <w:spacing w:before="220"/>
        <w:ind w:firstLine="540"/>
        <w:jc w:val="both"/>
      </w:pPr>
      <w:bookmarkStart w:id="111" w:name="P3336"/>
      <w:bookmarkEnd w:id="111"/>
      <w:r>
        <w:t>5. Грант предоставляется начинающим фермерам, отвечающим следующим условиям:</w:t>
      </w:r>
    </w:p>
    <w:p w:rsidR="005760FB" w:rsidRDefault="005760FB">
      <w:pPr>
        <w:pStyle w:val="ConsPlusNormal"/>
        <w:spacing w:before="220"/>
        <w:ind w:firstLine="540"/>
        <w:jc w:val="both"/>
      </w:pPr>
      <w:r>
        <w:t>а) начинающий фермер:</w:t>
      </w:r>
    </w:p>
    <w:p w:rsidR="005760FB" w:rsidRDefault="005760FB">
      <w:pPr>
        <w:pStyle w:val="ConsPlusNormal"/>
        <w:spacing w:before="220"/>
        <w:ind w:firstLine="540"/>
        <w:jc w:val="both"/>
      </w:pPr>
      <w:r>
        <w:t>является главой крестьянского (фермерского) хозяйства, деятельность которого на дату подачи заявки не превышает 24 месяца со дня его регистрации и зарегистрированного на территории Кабардино-Балкарской Республики;</w:t>
      </w:r>
    </w:p>
    <w:p w:rsidR="005760FB" w:rsidRDefault="005760FB">
      <w:pPr>
        <w:pStyle w:val="ConsPlusNormal"/>
        <w:spacing w:before="220"/>
        <w:ind w:firstLine="540"/>
        <w:jc w:val="both"/>
      </w:pPr>
      <w:r>
        <w:t xml:space="preserve">абзацы третий - четвертый утратили силу. - </w:t>
      </w:r>
      <w:hyperlink r:id="rId255" w:history="1">
        <w:r>
          <w:rPr>
            <w:color w:val="0000FF"/>
          </w:rPr>
          <w:t>Постановление</w:t>
        </w:r>
      </w:hyperlink>
      <w:r>
        <w:t xml:space="preserve"> Правительства КБР от 03.09.2019 N 152-ПП;</w:t>
      </w:r>
    </w:p>
    <w:p w:rsidR="005760FB" w:rsidRDefault="005760FB">
      <w:pPr>
        <w:pStyle w:val="ConsPlusNormal"/>
        <w:spacing w:before="220"/>
        <w:ind w:firstLine="540"/>
        <w:jc w:val="both"/>
      </w:pPr>
      <w:r>
        <w:t>не являлся ранее получателем:</w:t>
      </w:r>
    </w:p>
    <w:p w:rsidR="005760FB" w:rsidRDefault="005760FB">
      <w:pPr>
        <w:pStyle w:val="ConsPlusNormal"/>
        <w:spacing w:before="220"/>
        <w:ind w:firstLine="540"/>
        <w:jc w:val="both"/>
      </w:pPr>
      <w:r>
        <w:t>- гранта на создание и развитие крестьянского (фермерского) хозяйства;</w:t>
      </w:r>
    </w:p>
    <w:p w:rsidR="005760FB" w:rsidRDefault="005760FB">
      <w:pPr>
        <w:pStyle w:val="ConsPlusNormal"/>
        <w:spacing w:before="220"/>
        <w:ind w:firstLine="540"/>
        <w:jc w:val="both"/>
      </w:pPr>
      <w:r>
        <w:lastRenderedPageBreak/>
        <w:t>- гранта на развитие семейных животноводческих ферм;</w:t>
      </w:r>
    </w:p>
    <w:p w:rsidR="005760FB" w:rsidRDefault="005760FB">
      <w:pPr>
        <w:pStyle w:val="ConsPlusNormal"/>
        <w:spacing w:before="220"/>
        <w:ind w:firstLine="540"/>
        <w:jc w:val="both"/>
      </w:pPr>
      <w:r>
        <w:t>- выплат на содействие самозанятости безработных граждан, полученных до регистрации крестьянского (фермерского) хозяйства, в случае, если указанные выплаты, а также средства финансовой поддержки субсидий или грантов на организацию начального этапа предпринимательской деятельности начинающий фермер получил для создания и развития крестьянского (фермерского) хозяйства, главой которого он является на момент подачи документов, и не допускает финансирования за счет указанных выплат одних и тех же затрат;</w:t>
      </w:r>
    </w:p>
    <w:p w:rsidR="005760FB" w:rsidRDefault="005760FB">
      <w:pPr>
        <w:pStyle w:val="ConsPlusNormal"/>
        <w:spacing w:before="220"/>
        <w:ind w:firstLine="540"/>
        <w:jc w:val="both"/>
      </w:pPr>
      <w:r>
        <w:t>- средств финансовой поддержки - субсидий или грантов на организацию начального этапа предпринимательской деятельности, полученных до регистрации крестьянского (фермерского) хозяйства;</w:t>
      </w:r>
    </w:p>
    <w:p w:rsidR="005760FB" w:rsidRDefault="005760FB">
      <w:pPr>
        <w:pStyle w:val="ConsPlusNormal"/>
        <w:spacing w:before="220"/>
        <w:ind w:firstLine="540"/>
        <w:jc w:val="both"/>
      </w:pPr>
      <w:r>
        <w:t>- единовременной помощи на бытовое обустройство начинающим фермерам;</w:t>
      </w:r>
    </w:p>
    <w:p w:rsidR="005760FB" w:rsidRDefault="005760FB">
      <w:pPr>
        <w:pStyle w:val="ConsPlusNormal"/>
        <w:spacing w:before="220"/>
        <w:ind w:firstLine="540"/>
        <w:jc w:val="both"/>
      </w:pPr>
      <w:r>
        <w:t xml:space="preserve">не получает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3326" w:history="1">
        <w:r>
          <w:rPr>
            <w:color w:val="0000FF"/>
          </w:rPr>
          <w:t>пункте 3</w:t>
        </w:r>
      </w:hyperlink>
      <w:r>
        <w:t xml:space="preserve"> настоящих Правил;</w:t>
      </w:r>
    </w:p>
    <w:p w:rsidR="005760FB" w:rsidRDefault="005760FB">
      <w:pPr>
        <w:pStyle w:val="ConsPlusNormal"/>
        <w:spacing w:before="220"/>
        <w:ind w:firstLine="540"/>
        <w:jc w:val="both"/>
      </w:pPr>
      <w:r>
        <w:t xml:space="preserve">не получает и не является получателем средств из республиканского бюджета Кабардино-Балкарской Республики в соответствии с нормативными правовыми актами Кабардино-Балкарской Республики на цели, указанные в </w:t>
      </w:r>
      <w:hyperlink w:anchor="P3326" w:history="1">
        <w:r>
          <w:rPr>
            <w:color w:val="0000FF"/>
          </w:rPr>
          <w:t>пункте 3</w:t>
        </w:r>
      </w:hyperlink>
      <w:r>
        <w:t xml:space="preserve"> настоящих Правил;</w:t>
      </w:r>
    </w:p>
    <w:p w:rsidR="005760FB" w:rsidRDefault="005760FB">
      <w:pPr>
        <w:pStyle w:val="ConsPlusNormal"/>
        <w:jc w:val="both"/>
      </w:pPr>
      <w:r>
        <w:t xml:space="preserve">(в ред. </w:t>
      </w:r>
      <w:hyperlink r:id="rId256" w:history="1">
        <w:r>
          <w:rPr>
            <w:color w:val="0000FF"/>
          </w:rPr>
          <w:t>Постановления</w:t>
        </w:r>
      </w:hyperlink>
      <w:r>
        <w:t xml:space="preserve"> Правительства КБР от 14.06.2017 N 107-ПП)</w:t>
      </w:r>
    </w:p>
    <w:p w:rsidR="005760FB" w:rsidRDefault="005760FB">
      <w:pPr>
        <w:pStyle w:val="ConsPlusNormal"/>
        <w:spacing w:before="220"/>
        <w:ind w:firstLine="540"/>
        <w:jc w:val="both"/>
      </w:pPr>
      <w:r>
        <w:t>имеет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помощи, собственных и заемных средств);</w:t>
      </w:r>
    </w:p>
    <w:p w:rsidR="005760FB" w:rsidRDefault="005760FB">
      <w:pPr>
        <w:pStyle w:val="ConsPlusNormal"/>
        <w:spacing w:before="220"/>
        <w:ind w:firstLine="540"/>
        <w:jc w:val="both"/>
      </w:pPr>
      <w:r>
        <w:t>обязуется оплачивать за счет собственных средств не менее 10 процентов стоимости каждого наименования приобретений, указанных в плане расходов;</w:t>
      </w:r>
    </w:p>
    <w:p w:rsidR="005760FB" w:rsidRDefault="005760FB">
      <w:pPr>
        <w:pStyle w:val="ConsPlusNormal"/>
        <w:spacing w:before="220"/>
        <w:ind w:firstLine="540"/>
        <w:jc w:val="both"/>
      </w:pPr>
      <w:r>
        <w:t>обязуется использовать грант и (или) помощь в течение 18 месяцев со дня поступления средств на его счет и использовать имущество, закупаемое за счет средств государственной поддержки, исключительно на развитие крестьянского (фермерского) хозяйства;</w:t>
      </w:r>
    </w:p>
    <w:p w:rsidR="005760FB" w:rsidRDefault="005760FB">
      <w:pPr>
        <w:pStyle w:val="ConsPlusNormal"/>
        <w:spacing w:before="220"/>
        <w:ind w:firstLine="540"/>
        <w:jc w:val="both"/>
      </w:pPr>
      <w:r>
        <w:t>обязуется осуществлять деятельность крестьянского (фермерского) хозяйства в течение не менее 5 лет после получения гранта;</w:t>
      </w:r>
    </w:p>
    <w:p w:rsidR="005760FB" w:rsidRDefault="005760FB">
      <w:pPr>
        <w:pStyle w:val="ConsPlusNormal"/>
        <w:spacing w:before="220"/>
        <w:ind w:firstLine="540"/>
        <w:jc w:val="both"/>
      </w:pPr>
      <w:r>
        <w:t>планирует создать не менее одного нового постоянного рабочего места на каждые 1000 тыс. рублей гранта, полученного в текущем финансовом году, но не менее одного нового постоянного рабочего места на один грант;</w:t>
      </w:r>
    </w:p>
    <w:p w:rsidR="005760FB" w:rsidRDefault="005760FB">
      <w:pPr>
        <w:pStyle w:val="ConsPlusNormal"/>
        <w:jc w:val="both"/>
      </w:pPr>
      <w:r>
        <w:t xml:space="preserve">(в ред. </w:t>
      </w:r>
      <w:hyperlink r:id="rId257"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 xml:space="preserve">абзац утратил силу. - </w:t>
      </w:r>
      <w:hyperlink r:id="rId258" w:history="1">
        <w:r>
          <w:rPr>
            <w:color w:val="0000FF"/>
          </w:rPr>
          <w:t>Постановление</w:t>
        </w:r>
      </w:hyperlink>
      <w:r>
        <w:t xml:space="preserve"> Правительства КБР от 03.09.2019 N 152-ПП;</w:t>
      </w:r>
    </w:p>
    <w:p w:rsidR="005760FB" w:rsidRDefault="005760FB">
      <w:pPr>
        <w:pStyle w:val="ConsPlusNormal"/>
        <w:spacing w:before="220"/>
        <w:ind w:firstLine="540"/>
        <w:jc w:val="both"/>
      </w:pPr>
      <w:r>
        <w:t xml:space="preserve">согласен на осуществление Министерством и органами государственного финансового контроля проверок соблюдения условий, целей и порядка предоставления гранта в соответствии с Бюджетным </w:t>
      </w:r>
      <w:hyperlink r:id="rId259" w:history="1">
        <w:r>
          <w:rPr>
            <w:color w:val="0000FF"/>
          </w:rPr>
          <w:t>кодексом</w:t>
        </w:r>
      </w:hyperlink>
      <w:r>
        <w:t xml:space="preserve"> Российской Федерации;</w:t>
      </w:r>
    </w:p>
    <w:p w:rsidR="005760FB" w:rsidRDefault="005760FB">
      <w:pPr>
        <w:pStyle w:val="ConsPlusNormal"/>
        <w:spacing w:before="220"/>
        <w:ind w:firstLine="540"/>
        <w:jc w:val="both"/>
      </w:pPr>
      <w:r>
        <w:t>согласен на передачу и обработку его персональных данных в соответствии с законодательством Российской Федерации;</w:t>
      </w:r>
    </w:p>
    <w:p w:rsidR="005760FB" w:rsidRDefault="005760FB">
      <w:pPr>
        <w:pStyle w:val="ConsPlusNormal"/>
        <w:spacing w:before="220"/>
        <w:ind w:firstLine="540"/>
        <w:jc w:val="both"/>
      </w:pPr>
      <w:r>
        <w:t>постоянно проживает или обязуется переехать на постоянное место жительства в муниципальное образование по месту нахождения и регистрации хозяйства, главой которого он является в течение не менее 5 лет после получения гранта;</w:t>
      </w:r>
    </w:p>
    <w:p w:rsidR="005760FB" w:rsidRDefault="005760FB">
      <w:pPr>
        <w:pStyle w:val="ConsPlusNormal"/>
        <w:jc w:val="both"/>
      </w:pPr>
      <w:r>
        <w:t xml:space="preserve">(в ред. </w:t>
      </w:r>
      <w:hyperlink r:id="rId260"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lastRenderedPageBreak/>
        <w:t>обязуется сохранить созданные новые постоянные рабочие места в течение не менее 5 лет после получения гранта.</w:t>
      </w:r>
    </w:p>
    <w:p w:rsidR="005760FB" w:rsidRDefault="005760FB">
      <w:pPr>
        <w:pStyle w:val="ConsPlusNormal"/>
        <w:jc w:val="both"/>
      </w:pPr>
      <w:r>
        <w:t xml:space="preserve">(абзац введен </w:t>
      </w:r>
      <w:hyperlink r:id="rId261" w:history="1">
        <w:r>
          <w:rPr>
            <w:color w:val="0000FF"/>
          </w:rPr>
          <w:t>Постановлением</w:t>
        </w:r>
      </w:hyperlink>
      <w:r>
        <w:t xml:space="preserve"> Правительства КБР от 14.06.2017 N 107-ПП)</w:t>
      </w:r>
    </w:p>
    <w:p w:rsidR="005760FB" w:rsidRDefault="005760FB">
      <w:pPr>
        <w:pStyle w:val="ConsPlusNormal"/>
        <w:spacing w:before="220"/>
        <w:ind w:firstLine="540"/>
        <w:jc w:val="both"/>
      </w:pPr>
      <w:r>
        <w:t>б) крестьянское (фермерское) хозяйство:</w:t>
      </w:r>
    </w:p>
    <w:p w:rsidR="005760FB" w:rsidRDefault="005760FB">
      <w:pPr>
        <w:pStyle w:val="ConsPlusNormal"/>
        <w:spacing w:before="220"/>
        <w:ind w:firstLine="540"/>
        <w:jc w:val="both"/>
      </w:pPr>
      <w:r>
        <w:t>не имеет на дату представления документов на получение гранта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60FB" w:rsidRDefault="005760FB">
      <w:pPr>
        <w:pStyle w:val="ConsPlusNormal"/>
        <w:jc w:val="both"/>
      </w:pPr>
      <w:r>
        <w:t xml:space="preserve">(в ред. </w:t>
      </w:r>
      <w:hyperlink r:id="rId262" w:history="1">
        <w:r>
          <w:rPr>
            <w:color w:val="0000FF"/>
          </w:rPr>
          <w:t>Постановления</w:t>
        </w:r>
      </w:hyperlink>
      <w:r>
        <w:t xml:space="preserve"> Правительства КБР от 14.06.2017 N 107-ПП)</w:t>
      </w:r>
    </w:p>
    <w:p w:rsidR="005760FB" w:rsidRDefault="005760FB">
      <w:pPr>
        <w:pStyle w:val="ConsPlusNormal"/>
        <w:spacing w:before="220"/>
        <w:ind w:firstLine="540"/>
        <w:jc w:val="both"/>
      </w:pPr>
      <w:r>
        <w:t xml:space="preserve">подпадает под критерии микропредприятия, изложенные в Федеральном </w:t>
      </w:r>
      <w:hyperlink r:id="rId263" w:history="1">
        <w:r>
          <w:rPr>
            <w:color w:val="0000FF"/>
          </w:rPr>
          <w:t>законе</w:t>
        </w:r>
      </w:hyperlink>
      <w:r>
        <w:t xml:space="preserve"> от 24 июля 2007 г. N 209-ФЗ "О развитии малого и среднего предпринимательства в Российской Федерации";</w:t>
      </w:r>
    </w:p>
    <w:p w:rsidR="005760FB" w:rsidRDefault="005760FB">
      <w:pPr>
        <w:pStyle w:val="ConsPlusNormal"/>
        <w:spacing w:before="220"/>
        <w:ind w:firstLine="540"/>
        <w:jc w:val="both"/>
      </w:pPr>
      <w:r>
        <w:t xml:space="preserve">абзац утратил силу. - </w:t>
      </w:r>
      <w:hyperlink r:id="rId264" w:history="1">
        <w:r>
          <w:rPr>
            <w:color w:val="0000FF"/>
          </w:rPr>
          <w:t>Постановление</w:t>
        </w:r>
      </w:hyperlink>
      <w:r>
        <w:t xml:space="preserve"> Правительства КБР от 03.09.2019 N 152-ПП;</w:t>
      </w:r>
    </w:p>
    <w:p w:rsidR="005760FB" w:rsidRDefault="005760FB">
      <w:pPr>
        <w:pStyle w:val="ConsPlusNormal"/>
        <w:spacing w:before="220"/>
        <w:ind w:firstLine="540"/>
        <w:jc w:val="both"/>
      </w:pPr>
      <w:r>
        <w:t>не находится в процессе реорганизации, ликвидации и (или) несостоятельности (банкротства);</w:t>
      </w:r>
    </w:p>
    <w:p w:rsidR="005760FB" w:rsidRDefault="005760FB">
      <w:pPr>
        <w:pStyle w:val="ConsPlusNormal"/>
        <w:spacing w:before="220"/>
        <w:ind w:firstLine="540"/>
        <w:jc w:val="both"/>
      </w:pPr>
      <w:r>
        <w:t>не имеет просроченной задолженности по возврату в республиканский бюджет Кабардино-Балкарской Республики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 Кабардино-Балкарской Республики.</w:t>
      </w:r>
    </w:p>
    <w:p w:rsidR="005760FB" w:rsidRDefault="005760FB">
      <w:pPr>
        <w:pStyle w:val="ConsPlusNormal"/>
        <w:jc w:val="both"/>
      </w:pPr>
      <w:r>
        <w:t xml:space="preserve">(абзац введен </w:t>
      </w:r>
      <w:hyperlink r:id="rId265" w:history="1">
        <w:r>
          <w:rPr>
            <w:color w:val="0000FF"/>
          </w:rPr>
          <w:t>Постановлением</w:t>
        </w:r>
      </w:hyperlink>
      <w:r>
        <w:t xml:space="preserve"> Правительства КБР от 14.06.2017 N 107-ПП)</w:t>
      </w:r>
    </w:p>
    <w:p w:rsidR="005760FB" w:rsidRDefault="005760FB">
      <w:pPr>
        <w:pStyle w:val="ConsPlusNormal"/>
        <w:jc w:val="both"/>
      </w:pPr>
    </w:p>
    <w:p w:rsidR="005760FB" w:rsidRDefault="005760FB">
      <w:pPr>
        <w:pStyle w:val="ConsPlusTitle"/>
        <w:jc w:val="center"/>
        <w:outlineLvl w:val="1"/>
      </w:pPr>
      <w:r>
        <w:t>II. Условия и порядок предоставления гранта</w:t>
      </w:r>
    </w:p>
    <w:p w:rsidR="005760FB" w:rsidRDefault="005760F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60FB">
        <w:trPr>
          <w:jc w:val="center"/>
        </w:trPr>
        <w:tc>
          <w:tcPr>
            <w:tcW w:w="9294" w:type="dxa"/>
            <w:tcBorders>
              <w:top w:val="nil"/>
              <w:left w:val="single" w:sz="24" w:space="0" w:color="CED3F1"/>
              <w:bottom w:val="nil"/>
              <w:right w:val="single" w:sz="24" w:space="0" w:color="F4F3F8"/>
            </w:tcBorders>
            <w:shd w:val="clear" w:color="auto" w:fill="F4F3F8"/>
          </w:tcPr>
          <w:p w:rsidR="005760FB" w:rsidRDefault="005760FB">
            <w:pPr>
              <w:pStyle w:val="ConsPlusNormal"/>
              <w:jc w:val="both"/>
            </w:pPr>
            <w:r>
              <w:rPr>
                <w:color w:val="392C69"/>
              </w:rPr>
              <w:t>КонсультантПлюс: примечание.</w:t>
            </w:r>
          </w:p>
          <w:p w:rsidR="005760FB" w:rsidRDefault="005760FB">
            <w:pPr>
              <w:pStyle w:val="ConsPlusNormal"/>
              <w:jc w:val="both"/>
            </w:pPr>
            <w:r>
              <w:rPr>
                <w:color w:val="392C69"/>
              </w:rPr>
              <w:t>Нумерация пунктов дана в соответствии с официальным текстом документа.</w:t>
            </w:r>
          </w:p>
        </w:tc>
      </w:tr>
    </w:tbl>
    <w:p w:rsidR="005760FB" w:rsidRDefault="005760FB">
      <w:pPr>
        <w:pStyle w:val="ConsPlusNormal"/>
        <w:spacing w:before="280"/>
        <w:ind w:firstLine="540"/>
        <w:jc w:val="both"/>
      </w:pPr>
      <w:bookmarkStart w:id="112" w:name="P3375"/>
      <w:bookmarkEnd w:id="112"/>
      <w:r>
        <w:t>7. Для участия в конкурсном отборе начинающий фермер подает в конкурсную комиссию по отбору крестьянских (фермерских) хозяйств на предоставление грантов на поддержку начинающих фермеров и на создание и развитие семейных животноводческих ферм на базе крестьянских (фермерских) хозяйств (далее - конкурсная комиссия), образуемую Министерством, прошитые, пронумерованные, скрепленные печатью (при ее наличии) и подписью следующие документы:</w:t>
      </w:r>
    </w:p>
    <w:p w:rsidR="005760FB" w:rsidRDefault="005760FB">
      <w:pPr>
        <w:pStyle w:val="ConsPlusNormal"/>
        <w:spacing w:before="220"/>
        <w:ind w:firstLine="540"/>
        <w:jc w:val="both"/>
      </w:pPr>
      <w:r>
        <w:t>а) заявку на участие в конкурсном отборе;</w:t>
      </w:r>
    </w:p>
    <w:p w:rsidR="005760FB" w:rsidRDefault="005760FB">
      <w:pPr>
        <w:pStyle w:val="ConsPlusNormal"/>
        <w:jc w:val="both"/>
      </w:pPr>
      <w:r>
        <w:t xml:space="preserve">(в ред. </w:t>
      </w:r>
      <w:hyperlink r:id="rId266" w:history="1">
        <w:r>
          <w:rPr>
            <w:color w:val="0000FF"/>
          </w:rPr>
          <w:t>Постановления</w:t>
        </w:r>
      </w:hyperlink>
      <w:r>
        <w:t xml:space="preserve"> Правительства КБР от 19.04.2018 N 72-ПП)</w:t>
      </w:r>
    </w:p>
    <w:p w:rsidR="005760FB" w:rsidRDefault="005760FB">
      <w:pPr>
        <w:pStyle w:val="ConsPlusNormal"/>
        <w:spacing w:before="220"/>
        <w:ind w:firstLine="540"/>
        <w:jc w:val="both"/>
      </w:pPr>
      <w:r>
        <w:t>б) копию паспорта начинающего фермера с отметкой о регистрации по месту жительства на территории Кабардино-Балкарской Республики;</w:t>
      </w:r>
    </w:p>
    <w:p w:rsidR="005760FB" w:rsidRDefault="005760FB">
      <w:pPr>
        <w:pStyle w:val="ConsPlusNormal"/>
        <w:spacing w:before="220"/>
        <w:ind w:firstLine="540"/>
        <w:jc w:val="both"/>
      </w:pPr>
      <w:r>
        <w:t xml:space="preserve">в) утратил силу. - </w:t>
      </w:r>
      <w:hyperlink r:id="rId267" w:history="1">
        <w:r>
          <w:rPr>
            <w:color w:val="0000FF"/>
          </w:rPr>
          <w:t>Постановление</w:t>
        </w:r>
      </w:hyperlink>
      <w:r>
        <w:t xml:space="preserve"> Правительства КБР от 03.09.2019 N 152-ПП;</w:t>
      </w:r>
    </w:p>
    <w:p w:rsidR="005760FB" w:rsidRDefault="005760FB">
      <w:pPr>
        <w:pStyle w:val="ConsPlusNormal"/>
        <w:spacing w:before="220"/>
        <w:ind w:firstLine="540"/>
        <w:jc w:val="both"/>
      </w:pPr>
      <w:r>
        <w:t xml:space="preserve">г) </w:t>
      </w:r>
      <w:hyperlink w:anchor="P3825" w:history="1">
        <w:r>
          <w:rPr>
            <w:color w:val="0000FF"/>
          </w:rPr>
          <w:t>план</w:t>
        </w:r>
      </w:hyperlink>
      <w:r>
        <w:t xml:space="preserve"> по созданию, расширению, модернизации производственной базы крестьянского (фермерского) хозяйства по форме согласно приложению N 4, который должен содержать следующие положения:</w:t>
      </w:r>
    </w:p>
    <w:p w:rsidR="005760FB" w:rsidRDefault="005760FB">
      <w:pPr>
        <w:pStyle w:val="ConsPlusNormal"/>
        <w:spacing w:before="220"/>
        <w:ind w:firstLine="540"/>
        <w:jc w:val="both"/>
      </w:pPr>
      <w:r>
        <w:t>мероприятия по увеличению объема реализуемой сельскохозяйственной продукции;</w:t>
      </w:r>
    </w:p>
    <w:p w:rsidR="005760FB" w:rsidRDefault="005760FB">
      <w:pPr>
        <w:pStyle w:val="ConsPlusNormal"/>
        <w:spacing w:before="220"/>
        <w:ind w:firstLine="540"/>
        <w:jc w:val="both"/>
      </w:pPr>
      <w:r>
        <w:t>предложения по порядку формирования производственной базы крестьянского (фермерского) хозяйства;</w:t>
      </w:r>
    </w:p>
    <w:p w:rsidR="005760FB" w:rsidRDefault="005760FB">
      <w:pPr>
        <w:pStyle w:val="ConsPlusNormal"/>
        <w:spacing w:before="220"/>
        <w:ind w:firstLine="540"/>
        <w:jc w:val="both"/>
      </w:pPr>
      <w:r>
        <w:t>создание в крестьянском (фермерском) хозяйстве не менее одного постоянного рабочего места на каждые 1 млн рублей гранта;</w:t>
      </w:r>
    </w:p>
    <w:p w:rsidR="005760FB" w:rsidRDefault="005760FB">
      <w:pPr>
        <w:pStyle w:val="ConsPlusNormal"/>
        <w:jc w:val="both"/>
      </w:pPr>
      <w:r>
        <w:lastRenderedPageBreak/>
        <w:t xml:space="preserve">(в ред. </w:t>
      </w:r>
      <w:hyperlink r:id="rId268" w:history="1">
        <w:r>
          <w:rPr>
            <w:color w:val="0000FF"/>
          </w:rPr>
          <w:t>Постановления</w:t>
        </w:r>
      </w:hyperlink>
      <w:r>
        <w:t xml:space="preserve"> Правительства КБР от 14.06.2017 N 107-ПП)</w:t>
      </w:r>
    </w:p>
    <w:p w:rsidR="005760FB" w:rsidRDefault="005760FB">
      <w:pPr>
        <w:pStyle w:val="ConsPlusNormal"/>
        <w:spacing w:before="220"/>
        <w:ind w:firstLine="540"/>
        <w:jc w:val="both"/>
      </w:pPr>
      <w:r>
        <w:t xml:space="preserve">подпункты "д" - "е" утратили силу. - </w:t>
      </w:r>
      <w:hyperlink r:id="rId269" w:history="1">
        <w:r>
          <w:rPr>
            <w:color w:val="0000FF"/>
          </w:rPr>
          <w:t>Постановление</w:t>
        </w:r>
      </w:hyperlink>
      <w:r>
        <w:t xml:space="preserve"> Правительства КБР от 03.09.2019 N 152-ПП;</w:t>
      </w:r>
    </w:p>
    <w:p w:rsidR="005760FB" w:rsidRDefault="005760FB">
      <w:pPr>
        <w:pStyle w:val="ConsPlusNormal"/>
        <w:spacing w:before="220"/>
        <w:ind w:firstLine="540"/>
        <w:jc w:val="both"/>
      </w:pPr>
      <w:r>
        <w:t>ж) письменное обязательство начинающего фермера по осуществлению его деятельности не менее 5 лет после получения гранта;</w:t>
      </w:r>
    </w:p>
    <w:p w:rsidR="005760FB" w:rsidRDefault="005760FB">
      <w:pPr>
        <w:pStyle w:val="ConsPlusNormal"/>
        <w:spacing w:before="220"/>
        <w:ind w:firstLine="540"/>
        <w:jc w:val="both"/>
      </w:pPr>
      <w:r>
        <w:t xml:space="preserve">з) </w:t>
      </w:r>
      <w:hyperlink w:anchor="P3748" w:history="1">
        <w:r>
          <w:rPr>
            <w:color w:val="0000FF"/>
          </w:rPr>
          <w:t>план</w:t>
        </w:r>
      </w:hyperlink>
      <w:r>
        <w:t xml:space="preserve"> расходов за счет гранта, направляемого на создание и развитие крестьянского (фермерского) хозяйства, по форме согласно приложению N 3 к настоящим Правилам;</w:t>
      </w:r>
    </w:p>
    <w:p w:rsidR="005760FB" w:rsidRDefault="005760FB">
      <w:pPr>
        <w:pStyle w:val="ConsPlusNormal"/>
        <w:spacing w:before="220"/>
        <w:ind w:firstLine="540"/>
        <w:jc w:val="both"/>
      </w:pPr>
      <w:r>
        <w:t>и) документ, подтверждающий наличие на расчетном счете, открытом в российской кредитной организации или учреждении Центрального банка Российской Федерации на главу крестьянского (фермерского) хозяйства, денежных средств в размере 10 процентов от общей суммы плана расходов (выписку из расчетного счета либо справку о состоянии расчетного счета с указанием полных банковских реквизитов), выданный не ранее 30 календарных дней до дня подачи заявки на участие в конкурсном отборе;</w:t>
      </w:r>
    </w:p>
    <w:p w:rsidR="005760FB" w:rsidRDefault="005760FB">
      <w:pPr>
        <w:pStyle w:val="ConsPlusNormal"/>
        <w:jc w:val="both"/>
      </w:pPr>
      <w:r>
        <w:t xml:space="preserve">(пп. "и" в ред. </w:t>
      </w:r>
      <w:hyperlink r:id="rId270" w:history="1">
        <w:r>
          <w:rPr>
            <w:color w:val="0000FF"/>
          </w:rPr>
          <w:t>Постановления</w:t>
        </w:r>
      </w:hyperlink>
      <w:r>
        <w:t xml:space="preserve"> Правительства КБР от 15.04.2019 N 61-ПП)</w:t>
      </w:r>
    </w:p>
    <w:p w:rsidR="005760FB" w:rsidRDefault="005760FB">
      <w:pPr>
        <w:pStyle w:val="ConsPlusNormal"/>
        <w:spacing w:before="220"/>
        <w:ind w:firstLine="540"/>
        <w:jc w:val="both"/>
      </w:pPr>
      <w:r>
        <w:t xml:space="preserve">к) утратил силу. - </w:t>
      </w:r>
      <w:hyperlink r:id="rId271" w:history="1">
        <w:r>
          <w:rPr>
            <w:color w:val="0000FF"/>
          </w:rPr>
          <w:t>Постановление</w:t>
        </w:r>
      </w:hyperlink>
      <w:r>
        <w:t xml:space="preserve"> Правительства КБР от 03.09.2019 N 152-ПП;</w:t>
      </w:r>
    </w:p>
    <w:p w:rsidR="005760FB" w:rsidRDefault="005760FB">
      <w:pPr>
        <w:pStyle w:val="ConsPlusNormal"/>
        <w:spacing w:before="220"/>
        <w:ind w:firstLine="540"/>
        <w:jc w:val="both"/>
      </w:pPr>
      <w:r>
        <w:t>л) опись представленных документов.</w:t>
      </w:r>
    </w:p>
    <w:p w:rsidR="005760FB" w:rsidRDefault="005760FB">
      <w:pPr>
        <w:pStyle w:val="ConsPlusNormal"/>
        <w:jc w:val="both"/>
      </w:pPr>
      <w:r>
        <w:t xml:space="preserve">(в ред. </w:t>
      </w:r>
      <w:hyperlink r:id="rId272"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 xml:space="preserve">Министерство самостоятельно запрашивает в Управлении Федеральной налоговой службы по Кабардино-Балкарской Республике на дату представления документов выписку из Единого государственного реестра юридических лиц (Единого государственного реестра индивидуальных предпринимателей) и справку об исполнении заявителем обязанности по уплате налогов, сборов, страховых взносов, пеней, штрафов, процентов в рамках межведомственного информационного взаимодействия в соответствии с </w:t>
      </w:r>
      <w:hyperlink r:id="rId273" w:history="1">
        <w:r>
          <w:rPr>
            <w:color w:val="0000FF"/>
          </w:rPr>
          <w:t>распоряжением</w:t>
        </w:r>
      </w:hyperlink>
      <w:r>
        <w:t xml:space="preserve"> Правительства Российской Федерации от 1 ноября 2016 г. N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в течение 5 рабочих дней со дня окончания приема заявок.</w:t>
      </w:r>
    </w:p>
    <w:p w:rsidR="005760FB" w:rsidRDefault="005760FB">
      <w:pPr>
        <w:pStyle w:val="ConsPlusNormal"/>
        <w:jc w:val="both"/>
      </w:pPr>
      <w:r>
        <w:t xml:space="preserve">(в ред. </w:t>
      </w:r>
      <w:hyperlink r:id="rId274"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8. Начинающий фермер вправе представить дополнительные документы, которые подлежат внесению в опись:</w:t>
      </w:r>
    </w:p>
    <w:p w:rsidR="005760FB" w:rsidRDefault="005760FB">
      <w:pPr>
        <w:pStyle w:val="ConsPlusNormal"/>
        <w:spacing w:before="220"/>
        <w:ind w:firstLine="540"/>
        <w:jc w:val="both"/>
      </w:pPr>
      <w:r>
        <w:t>а) заверенные копии следующих документов (на выбор):</w:t>
      </w:r>
    </w:p>
    <w:p w:rsidR="005760FB" w:rsidRDefault="005760FB">
      <w:pPr>
        <w:pStyle w:val="ConsPlusNormal"/>
        <w:spacing w:before="220"/>
        <w:ind w:firstLine="540"/>
        <w:jc w:val="both"/>
      </w:pPr>
      <w:r>
        <w:t>об образовании, подтверждающие наличие среднего специального или высшего сельскохозяйственного образования;</w:t>
      </w:r>
    </w:p>
    <w:p w:rsidR="005760FB" w:rsidRDefault="005760FB">
      <w:pPr>
        <w:pStyle w:val="ConsPlusNormal"/>
        <w:spacing w:before="220"/>
        <w:ind w:firstLine="540"/>
        <w:jc w:val="both"/>
      </w:pPr>
      <w:r>
        <w:t>подтверждающих окончание курсов дополнительного профессионального образования по сельскохозяйственной специальности;</w:t>
      </w:r>
    </w:p>
    <w:p w:rsidR="005760FB" w:rsidRDefault="005760FB">
      <w:pPr>
        <w:pStyle w:val="ConsPlusNormal"/>
        <w:spacing w:before="220"/>
        <w:ind w:firstLine="540"/>
        <w:jc w:val="both"/>
      </w:pPr>
      <w:r>
        <w:t>трудовой книжки, подтверждающей стаж работы в сельском хозяйстве;</w:t>
      </w:r>
    </w:p>
    <w:p w:rsidR="005760FB" w:rsidRDefault="005760FB">
      <w:pPr>
        <w:pStyle w:val="ConsPlusNormal"/>
        <w:spacing w:before="220"/>
        <w:ind w:firstLine="540"/>
        <w:jc w:val="both"/>
      </w:pPr>
      <w:r>
        <w:t>выписки из похозяйственной книги, заверенной органом местного самоуправления поселения или городского округа муниципального образования, о ведении начинающим фермером личного подсобного хозяйства за последние три года;</w:t>
      </w:r>
    </w:p>
    <w:p w:rsidR="005760FB" w:rsidRDefault="005760FB">
      <w:pPr>
        <w:pStyle w:val="ConsPlusNormal"/>
        <w:spacing w:before="220"/>
        <w:ind w:firstLine="540"/>
        <w:jc w:val="both"/>
      </w:pPr>
      <w:r>
        <w:t>б) копии договора аренды земли (субаренды) со сроком аренды не менее 5 лет (и) или свидетельства о праве собственности на землю;</w:t>
      </w:r>
    </w:p>
    <w:p w:rsidR="005760FB" w:rsidRDefault="005760FB">
      <w:pPr>
        <w:pStyle w:val="ConsPlusNormal"/>
        <w:spacing w:before="220"/>
        <w:ind w:firstLine="540"/>
        <w:jc w:val="both"/>
      </w:pPr>
      <w:r>
        <w:lastRenderedPageBreak/>
        <w:t>в) рекомендательное письмо (письма) от органов местного самоуправления;</w:t>
      </w:r>
    </w:p>
    <w:p w:rsidR="005760FB" w:rsidRDefault="005760FB">
      <w:pPr>
        <w:pStyle w:val="ConsPlusNormal"/>
        <w:spacing w:before="220"/>
        <w:ind w:firstLine="540"/>
        <w:jc w:val="both"/>
      </w:pPr>
      <w:r>
        <w:t xml:space="preserve">г) </w:t>
      </w:r>
      <w:hyperlink w:anchor="P3684" w:history="1">
        <w:r>
          <w:rPr>
            <w:color w:val="0000FF"/>
          </w:rPr>
          <w:t>справку</w:t>
        </w:r>
      </w:hyperlink>
      <w:r>
        <w:t xml:space="preserve"> о наличии техники и оборудования, поголовья скота и птицы в крестьянском (фермерском) хозяйстве по форме согласно приложению N 2 к настоящим Правилам.</w:t>
      </w:r>
    </w:p>
    <w:p w:rsidR="005760FB" w:rsidRDefault="005760FB">
      <w:pPr>
        <w:pStyle w:val="ConsPlusNormal"/>
        <w:jc w:val="both"/>
      </w:pPr>
      <w:r>
        <w:t xml:space="preserve">(п. 8 в ред. </w:t>
      </w:r>
      <w:hyperlink r:id="rId275"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9. Заявка должна соответствовать следующим требованиям:</w:t>
      </w:r>
    </w:p>
    <w:p w:rsidR="005760FB" w:rsidRDefault="005760FB">
      <w:pPr>
        <w:pStyle w:val="ConsPlusNormal"/>
        <w:spacing w:before="220"/>
        <w:ind w:firstLine="540"/>
        <w:jc w:val="both"/>
      </w:pPr>
      <w:r>
        <w:t xml:space="preserve">а) подготовлена по </w:t>
      </w:r>
      <w:hyperlink w:anchor="P3546" w:history="1">
        <w:r>
          <w:rPr>
            <w:color w:val="0000FF"/>
          </w:rPr>
          <w:t>форме</w:t>
        </w:r>
      </w:hyperlink>
      <w:r>
        <w:t xml:space="preserve"> согласно приложению N 1 к настоящим Правилам;</w:t>
      </w:r>
    </w:p>
    <w:p w:rsidR="005760FB" w:rsidRDefault="005760FB">
      <w:pPr>
        <w:pStyle w:val="ConsPlusNormal"/>
        <w:spacing w:before="220"/>
        <w:ind w:firstLine="540"/>
        <w:jc w:val="both"/>
      </w:pPr>
      <w:r>
        <w:t xml:space="preserve">б) содержать все сведения и документы, указанные в </w:t>
      </w:r>
      <w:hyperlink w:anchor="P3375" w:history="1">
        <w:r>
          <w:rPr>
            <w:color w:val="0000FF"/>
          </w:rPr>
          <w:t>пункте 7</w:t>
        </w:r>
      </w:hyperlink>
      <w:r>
        <w:t xml:space="preserve"> настоящих Правил;</w:t>
      </w:r>
    </w:p>
    <w:p w:rsidR="005760FB" w:rsidRDefault="005760FB">
      <w:pPr>
        <w:pStyle w:val="ConsPlusNormal"/>
        <w:jc w:val="both"/>
      </w:pPr>
      <w:r>
        <w:t xml:space="preserve">(в ред. </w:t>
      </w:r>
      <w:hyperlink r:id="rId276" w:history="1">
        <w:r>
          <w:rPr>
            <w:color w:val="0000FF"/>
          </w:rPr>
          <w:t>Постановления</w:t>
        </w:r>
      </w:hyperlink>
      <w:r>
        <w:t xml:space="preserve"> Правительства КБР от 19.04.2018 N 72-ПП)</w:t>
      </w:r>
    </w:p>
    <w:p w:rsidR="005760FB" w:rsidRDefault="005760FB">
      <w:pPr>
        <w:pStyle w:val="ConsPlusNormal"/>
        <w:spacing w:before="220"/>
        <w:ind w:firstLine="540"/>
        <w:jc w:val="both"/>
      </w:pPr>
      <w:r>
        <w:t>в) сведения, содержащиеся в представляемых в составе заявки документах (в случае их повторения), должны быть одинаковыми и не должны допускать двусмысленных толкований;</w:t>
      </w:r>
    </w:p>
    <w:p w:rsidR="005760FB" w:rsidRDefault="005760FB">
      <w:pPr>
        <w:pStyle w:val="ConsPlusNormal"/>
        <w:spacing w:before="220"/>
        <w:ind w:firstLine="540"/>
        <w:jc w:val="both"/>
      </w:pPr>
      <w:r>
        <w:t>г) документы, представляемые в составе заявки, не должны содержать недостоверных сведений;</w:t>
      </w:r>
    </w:p>
    <w:p w:rsidR="005760FB" w:rsidRDefault="005760FB">
      <w:pPr>
        <w:pStyle w:val="ConsPlusNormal"/>
        <w:spacing w:before="220"/>
        <w:ind w:firstLine="540"/>
        <w:jc w:val="both"/>
      </w:pPr>
      <w:r>
        <w:t>д) все документы, содержащиеся в составе заявки, должны располагаться в порядке, указанном в описи документов.</w:t>
      </w:r>
    </w:p>
    <w:p w:rsidR="005760FB" w:rsidRDefault="005760FB">
      <w:pPr>
        <w:pStyle w:val="ConsPlusNormal"/>
        <w:spacing w:before="220"/>
        <w:ind w:firstLine="540"/>
        <w:jc w:val="both"/>
      </w:pPr>
      <w:r>
        <w:t xml:space="preserve">10. Документы, указанные в </w:t>
      </w:r>
      <w:hyperlink w:anchor="P3375" w:history="1">
        <w:r>
          <w:rPr>
            <w:color w:val="0000FF"/>
          </w:rPr>
          <w:t>пункте 7</w:t>
        </w:r>
      </w:hyperlink>
      <w:r>
        <w:t xml:space="preserve"> настоящих Правил, представляются в оригинале либо в заверенных надлежащим образом копиях, должны быть надлежащим образом оформлены и иметь необходимые для их идентификации реквизиты (дата выдачи, должность и подпись подписавшего лица с расшифровкой, печать при наличии).</w:t>
      </w:r>
    </w:p>
    <w:p w:rsidR="005760FB" w:rsidRDefault="005760FB">
      <w:pPr>
        <w:pStyle w:val="ConsPlusNormal"/>
        <w:spacing w:before="220"/>
        <w:ind w:firstLine="540"/>
        <w:jc w:val="both"/>
      </w:pPr>
      <w:r>
        <w:t>Подчистки и исправления в документах не допускаются, за исключением исправлений, скрепленных печатью и заверенных главой крестьянского (фермерского) хозяйства.</w:t>
      </w:r>
    </w:p>
    <w:p w:rsidR="005760FB" w:rsidRDefault="005760FB">
      <w:pPr>
        <w:pStyle w:val="ConsPlusNormal"/>
        <w:spacing w:before="220"/>
        <w:ind w:firstLine="540"/>
        <w:jc w:val="both"/>
      </w:pPr>
      <w:r>
        <w:t xml:space="preserve">11. Документы, предусмотренные </w:t>
      </w:r>
      <w:hyperlink w:anchor="P3375" w:history="1">
        <w:r>
          <w:rPr>
            <w:color w:val="0000FF"/>
          </w:rPr>
          <w:t>пунктом 7</w:t>
        </w:r>
      </w:hyperlink>
      <w:r>
        <w:t xml:space="preserve"> настоящих Правил, могут быть направлены главой крестьянского (фермерского) хозяйства:</w:t>
      </w:r>
    </w:p>
    <w:p w:rsidR="005760FB" w:rsidRDefault="005760FB">
      <w:pPr>
        <w:pStyle w:val="ConsPlusNormal"/>
        <w:spacing w:before="220"/>
        <w:ind w:firstLine="540"/>
        <w:jc w:val="both"/>
      </w:pPr>
      <w:r>
        <w:t xml:space="preserve">в форме электронного документа в порядке, утвержденном </w:t>
      </w:r>
      <w:hyperlink r:id="rId277"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760FB" w:rsidRDefault="005760FB">
      <w:pPr>
        <w:pStyle w:val="ConsPlusNormal"/>
        <w:spacing w:before="220"/>
        <w:ind w:firstLine="540"/>
        <w:jc w:val="both"/>
      </w:pPr>
      <w:r>
        <w:t>через многофункциональный центр предоставления государственных и муниципальных услуг;</w:t>
      </w:r>
    </w:p>
    <w:p w:rsidR="005760FB" w:rsidRDefault="005760FB">
      <w:pPr>
        <w:pStyle w:val="ConsPlusNormal"/>
        <w:spacing w:before="220"/>
        <w:ind w:firstLine="540"/>
        <w:jc w:val="both"/>
      </w:pPr>
      <w:r>
        <w:t>посредством ФГУП "Почта России".</w:t>
      </w:r>
    </w:p>
    <w:p w:rsidR="005760FB" w:rsidRDefault="005760FB">
      <w:pPr>
        <w:pStyle w:val="ConsPlusNormal"/>
        <w:spacing w:before="220"/>
        <w:ind w:firstLine="540"/>
        <w:jc w:val="both"/>
      </w:pPr>
      <w:r>
        <w:t xml:space="preserve">Абзац утратил силу. - </w:t>
      </w:r>
      <w:hyperlink r:id="rId278" w:history="1">
        <w:r>
          <w:rPr>
            <w:color w:val="0000FF"/>
          </w:rPr>
          <w:t>Постановление</w:t>
        </w:r>
      </w:hyperlink>
      <w:r>
        <w:t xml:space="preserve"> Правительства КБР от 03.09.2019 N 152-ПП.</w:t>
      </w:r>
    </w:p>
    <w:p w:rsidR="005760FB" w:rsidRDefault="005760FB">
      <w:pPr>
        <w:pStyle w:val="ConsPlusNormal"/>
        <w:spacing w:before="220"/>
        <w:ind w:firstLine="540"/>
        <w:jc w:val="both"/>
      </w:pPr>
      <w:r>
        <w:t>12. Регистрацию, прием и рассмотрение поступивших заявок осуществляет конкурсная комиссия, полномочия которой регламентируются положением о конкурсной комиссии, утверждаемым приказом Министерства.</w:t>
      </w:r>
    </w:p>
    <w:p w:rsidR="005760FB" w:rsidRDefault="005760FB">
      <w:pPr>
        <w:pStyle w:val="ConsPlusNormal"/>
        <w:spacing w:before="220"/>
        <w:ind w:firstLine="540"/>
        <w:jc w:val="both"/>
      </w:pPr>
      <w:r>
        <w:t>13. Место подачи и сроки приема заявок указываются в информационном сообщении о проведении конкурсного отбора, опубликованном на странице Министерства на Едином портале исполнительных органов власти Кабардино-Балкарской Республики и органов местного самоуправления в информационно-телекоммуникационной сети "Интернет", а также в газете "Кабардино-Балкарская правда.</w:t>
      </w:r>
    </w:p>
    <w:p w:rsidR="005760FB" w:rsidRDefault="005760FB">
      <w:pPr>
        <w:pStyle w:val="ConsPlusNormal"/>
        <w:jc w:val="both"/>
      </w:pPr>
      <w:r>
        <w:t xml:space="preserve">(п. 13 в ред. </w:t>
      </w:r>
      <w:hyperlink r:id="rId279" w:history="1">
        <w:r>
          <w:rPr>
            <w:color w:val="0000FF"/>
          </w:rPr>
          <w:t>Постановления</w:t>
        </w:r>
      </w:hyperlink>
      <w:r>
        <w:t xml:space="preserve"> Правительства КБР от 19.04.2018 N 72-ПП)</w:t>
      </w:r>
    </w:p>
    <w:p w:rsidR="005760FB" w:rsidRDefault="005760FB">
      <w:pPr>
        <w:pStyle w:val="ConsPlusNormal"/>
        <w:spacing w:before="220"/>
        <w:ind w:firstLine="540"/>
        <w:jc w:val="both"/>
      </w:pPr>
      <w:r>
        <w:t xml:space="preserve">14. Каждая заявка, поступившая в срок, указанный в информационном сообщении о </w:t>
      </w:r>
      <w:r>
        <w:lastRenderedPageBreak/>
        <w:t>проведении конкурсного отбора, регистрируется секретарем конкурсной комиссии в журнале регистрации, листы которого должны быть пронумерованы и прошнурованы. При этом отказ в приеме и регистрации заявок не допускается.</w:t>
      </w:r>
    </w:p>
    <w:p w:rsidR="005760FB" w:rsidRDefault="005760FB">
      <w:pPr>
        <w:pStyle w:val="ConsPlusNormal"/>
        <w:spacing w:before="220"/>
        <w:ind w:firstLine="540"/>
        <w:jc w:val="both"/>
      </w:pPr>
      <w:r>
        <w:t>По требованию начинающего фермера, подавшего заявку, секретарь конкурсной комиссии выдает расписку в получении заявки с указанием даты и времени ее получения.</w:t>
      </w:r>
    </w:p>
    <w:p w:rsidR="005760FB" w:rsidRDefault="005760FB">
      <w:pPr>
        <w:pStyle w:val="ConsPlusNormal"/>
        <w:spacing w:before="220"/>
        <w:ind w:firstLine="540"/>
        <w:jc w:val="both"/>
      </w:pPr>
      <w:r>
        <w:t>15. Начинающий фермер имеет право участвовать в конкурсном отборе как непосредственно, так и через своего представителя. Полномочия представителя подтверждаются доверенностью, выданной и оформленной в соответствии с гражданским законодательством Российской Федерации, или ее нотариально заверенной копией.</w:t>
      </w:r>
    </w:p>
    <w:p w:rsidR="005760FB" w:rsidRDefault="005760FB">
      <w:pPr>
        <w:pStyle w:val="ConsPlusNormal"/>
        <w:spacing w:before="220"/>
        <w:ind w:firstLine="540"/>
        <w:jc w:val="both"/>
      </w:pPr>
      <w:r>
        <w:t>16. Если уполномоченным представителем начинающего фермера является лицо, имеющее полномочия на подписание документов от его имени при проведении конкурсного отбора, то указанные полномочия подтверждаются следующими документами:</w:t>
      </w:r>
    </w:p>
    <w:p w:rsidR="005760FB" w:rsidRDefault="005760FB">
      <w:pPr>
        <w:pStyle w:val="ConsPlusNormal"/>
        <w:spacing w:before="220"/>
        <w:ind w:firstLine="540"/>
        <w:jc w:val="both"/>
      </w:pPr>
      <w:r>
        <w:t>оригинал доверенности или ее нотариально заверенная копия;</w:t>
      </w:r>
    </w:p>
    <w:p w:rsidR="005760FB" w:rsidRDefault="005760FB">
      <w:pPr>
        <w:pStyle w:val="ConsPlusNormal"/>
        <w:spacing w:before="220"/>
        <w:ind w:firstLine="540"/>
        <w:jc w:val="both"/>
      </w:pPr>
      <w:r>
        <w:t>документ, удостоверяющий личность представителя.</w:t>
      </w:r>
    </w:p>
    <w:p w:rsidR="005760FB" w:rsidRDefault="005760FB">
      <w:pPr>
        <w:pStyle w:val="ConsPlusNormal"/>
        <w:spacing w:before="220"/>
        <w:ind w:firstLine="540"/>
        <w:jc w:val="both"/>
      </w:pPr>
      <w:r>
        <w:t>17. Начинающий фермер вправе изменить или отозвать свою заявку в любое время до установленного срока окончания приема заявок, направив об этом письменное уведомление в конкурсную комиссию.</w:t>
      </w:r>
    </w:p>
    <w:p w:rsidR="005760FB" w:rsidRDefault="005760FB">
      <w:pPr>
        <w:pStyle w:val="ConsPlusNormal"/>
        <w:spacing w:before="220"/>
        <w:ind w:firstLine="540"/>
        <w:jc w:val="both"/>
      </w:pPr>
      <w:r>
        <w:t>18. Изменение в заявку должно быть подготовлено в соответствии с требованиями настоящих Правил.</w:t>
      </w:r>
    </w:p>
    <w:p w:rsidR="005760FB" w:rsidRDefault="005760FB">
      <w:pPr>
        <w:pStyle w:val="ConsPlusNormal"/>
        <w:spacing w:before="220"/>
        <w:ind w:firstLine="540"/>
        <w:jc w:val="both"/>
      </w:pPr>
      <w:r>
        <w:t>19. Отзыв заявок осуществляется на основании письменного уведомления начинающего фермера об отзыве заявки. При этом в уведомлении в обязательном порядке должно быть указано наименование конкурсного отбора. Уведомление должно быть подписано начинающим фермером и скреплено его печатью (при наличии).</w:t>
      </w:r>
    </w:p>
    <w:p w:rsidR="005760FB" w:rsidRDefault="005760FB">
      <w:pPr>
        <w:pStyle w:val="ConsPlusNormal"/>
        <w:spacing w:before="220"/>
        <w:ind w:firstLine="540"/>
        <w:jc w:val="both"/>
      </w:pPr>
      <w:r>
        <w:t>20. Регистрация изменений в заявку производится секретарем конкурсной комиссии в том же порядке, что и регистрация заявки.</w:t>
      </w:r>
    </w:p>
    <w:p w:rsidR="005760FB" w:rsidRDefault="005760FB">
      <w:pPr>
        <w:pStyle w:val="ConsPlusNormal"/>
        <w:spacing w:before="220"/>
        <w:ind w:firstLine="540"/>
        <w:jc w:val="both"/>
      </w:pPr>
      <w:r>
        <w:t xml:space="preserve">21. Заявку на участие в конкурсном отборе подает начинающий фермер, соответствующий условиям, указанным в </w:t>
      </w:r>
      <w:hyperlink w:anchor="P3326" w:history="1">
        <w:r>
          <w:rPr>
            <w:color w:val="0000FF"/>
          </w:rPr>
          <w:t>пункте 3</w:t>
        </w:r>
      </w:hyperlink>
      <w:r>
        <w:t xml:space="preserve"> настоящих Правил.</w:t>
      </w:r>
    </w:p>
    <w:p w:rsidR="005760FB" w:rsidRDefault="005760FB">
      <w:pPr>
        <w:pStyle w:val="ConsPlusNormal"/>
        <w:spacing w:before="220"/>
        <w:ind w:firstLine="540"/>
        <w:jc w:val="both"/>
      </w:pPr>
      <w:r>
        <w:t xml:space="preserve">22. Рассмотрение представленных начинающими фермерами заявок с прилагаемыми к ним документами, предусмотренными </w:t>
      </w:r>
      <w:hyperlink w:anchor="P3375" w:history="1">
        <w:r>
          <w:rPr>
            <w:color w:val="0000FF"/>
          </w:rPr>
          <w:t>пунктом 7</w:t>
        </w:r>
      </w:hyperlink>
      <w:r>
        <w:t xml:space="preserve"> настоящих Правил, осуществляется конкурсной комиссией в срок, не превышающий 15 рабочих дней со дня окончания приема заявок.</w:t>
      </w:r>
    </w:p>
    <w:p w:rsidR="005760FB" w:rsidRDefault="005760FB">
      <w:pPr>
        <w:pStyle w:val="ConsPlusNormal"/>
        <w:spacing w:before="220"/>
        <w:ind w:firstLine="540"/>
        <w:jc w:val="both"/>
      </w:pPr>
      <w:r>
        <w:t>23. Конкурсная комиссия в целях принятия решения о включении начинающих фермеров, допущенных к участию в конкурсном отборе (далее - участник конкурсного отбора), в состав участников программы, оценивает представленную для рассмотрения заявку с прилагаемыми документами в соответствии с критериями конкурсного отбора.</w:t>
      </w:r>
    </w:p>
    <w:p w:rsidR="005760FB" w:rsidRDefault="005760FB">
      <w:pPr>
        <w:pStyle w:val="ConsPlusNormal"/>
        <w:spacing w:before="220"/>
        <w:ind w:firstLine="540"/>
        <w:jc w:val="both"/>
      </w:pPr>
      <w:r>
        <w:t>Критериями оценки являются:</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4139"/>
        <w:gridCol w:w="1474"/>
      </w:tblGrid>
      <w:tr w:rsidR="005760FB">
        <w:tc>
          <w:tcPr>
            <w:tcW w:w="3458" w:type="dxa"/>
          </w:tcPr>
          <w:p w:rsidR="005760FB" w:rsidRDefault="005760FB">
            <w:pPr>
              <w:pStyle w:val="ConsPlusNormal"/>
              <w:jc w:val="center"/>
            </w:pPr>
            <w:r>
              <w:t>Наименование критерия</w:t>
            </w:r>
          </w:p>
        </w:tc>
        <w:tc>
          <w:tcPr>
            <w:tcW w:w="4139" w:type="dxa"/>
          </w:tcPr>
          <w:p w:rsidR="005760FB" w:rsidRDefault="005760FB">
            <w:pPr>
              <w:pStyle w:val="ConsPlusNormal"/>
              <w:jc w:val="center"/>
            </w:pPr>
            <w:r>
              <w:t>Показатели</w:t>
            </w:r>
          </w:p>
        </w:tc>
        <w:tc>
          <w:tcPr>
            <w:tcW w:w="1474" w:type="dxa"/>
          </w:tcPr>
          <w:p w:rsidR="005760FB" w:rsidRDefault="005760FB">
            <w:pPr>
              <w:pStyle w:val="ConsPlusNormal"/>
              <w:jc w:val="center"/>
            </w:pPr>
            <w:r>
              <w:t>Оценка, в баллах</w:t>
            </w:r>
          </w:p>
        </w:tc>
      </w:tr>
      <w:tr w:rsidR="005760FB">
        <w:tc>
          <w:tcPr>
            <w:tcW w:w="3458" w:type="dxa"/>
            <w:vMerge w:val="restart"/>
          </w:tcPr>
          <w:p w:rsidR="005760FB" w:rsidRDefault="005760FB">
            <w:pPr>
              <w:pStyle w:val="ConsPlusNormal"/>
            </w:pPr>
            <w:r>
              <w:t>Направления хозяйственной деятельности</w:t>
            </w:r>
          </w:p>
        </w:tc>
        <w:tc>
          <w:tcPr>
            <w:tcW w:w="4139" w:type="dxa"/>
            <w:vAlign w:val="center"/>
          </w:tcPr>
          <w:p w:rsidR="005760FB" w:rsidRDefault="005760FB">
            <w:pPr>
              <w:pStyle w:val="ConsPlusNormal"/>
            </w:pPr>
            <w:r>
              <w:t>молочное скотоводство</w:t>
            </w:r>
          </w:p>
        </w:tc>
        <w:tc>
          <w:tcPr>
            <w:tcW w:w="1474" w:type="dxa"/>
            <w:vAlign w:val="center"/>
          </w:tcPr>
          <w:p w:rsidR="005760FB" w:rsidRDefault="005760FB">
            <w:pPr>
              <w:pStyle w:val="ConsPlusNormal"/>
              <w:jc w:val="center"/>
            </w:pPr>
            <w:r>
              <w:t>15</w:t>
            </w:r>
          </w:p>
        </w:tc>
      </w:tr>
      <w:tr w:rsidR="005760FB">
        <w:tc>
          <w:tcPr>
            <w:tcW w:w="3458" w:type="dxa"/>
            <w:vMerge/>
          </w:tcPr>
          <w:p w:rsidR="005760FB" w:rsidRDefault="005760FB"/>
        </w:tc>
        <w:tc>
          <w:tcPr>
            <w:tcW w:w="4139" w:type="dxa"/>
          </w:tcPr>
          <w:p w:rsidR="005760FB" w:rsidRDefault="005760FB">
            <w:pPr>
              <w:pStyle w:val="ConsPlusNormal"/>
            </w:pPr>
            <w:r>
              <w:t>мясное скотоводство</w:t>
            </w:r>
          </w:p>
        </w:tc>
        <w:tc>
          <w:tcPr>
            <w:tcW w:w="1474" w:type="dxa"/>
            <w:vAlign w:val="center"/>
          </w:tcPr>
          <w:p w:rsidR="005760FB" w:rsidRDefault="005760FB">
            <w:pPr>
              <w:pStyle w:val="ConsPlusNormal"/>
              <w:jc w:val="center"/>
            </w:pPr>
            <w:r>
              <w:t>10</w:t>
            </w:r>
          </w:p>
        </w:tc>
      </w:tr>
      <w:tr w:rsidR="005760FB">
        <w:tc>
          <w:tcPr>
            <w:tcW w:w="3458" w:type="dxa"/>
            <w:vMerge/>
          </w:tcPr>
          <w:p w:rsidR="005760FB" w:rsidRDefault="005760FB"/>
        </w:tc>
        <w:tc>
          <w:tcPr>
            <w:tcW w:w="4139" w:type="dxa"/>
          </w:tcPr>
          <w:p w:rsidR="005760FB" w:rsidRDefault="005760FB">
            <w:pPr>
              <w:pStyle w:val="ConsPlusNormal"/>
            </w:pPr>
            <w:r>
              <w:t>разведение иных видов сельскохозяйственных животных</w:t>
            </w:r>
          </w:p>
        </w:tc>
        <w:tc>
          <w:tcPr>
            <w:tcW w:w="1474" w:type="dxa"/>
            <w:vAlign w:val="center"/>
          </w:tcPr>
          <w:p w:rsidR="005760FB" w:rsidRDefault="005760FB">
            <w:pPr>
              <w:pStyle w:val="ConsPlusNormal"/>
              <w:jc w:val="center"/>
            </w:pPr>
            <w:r>
              <w:t>10</w:t>
            </w:r>
          </w:p>
        </w:tc>
      </w:tr>
      <w:tr w:rsidR="005760FB">
        <w:tc>
          <w:tcPr>
            <w:tcW w:w="3458" w:type="dxa"/>
            <w:vMerge/>
          </w:tcPr>
          <w:p w:rsidR="005760FB" w:rsidRDefault="005760FB"/>
        </w:tc>
        <w:tc>
          <w:tcPr>
            <w:tcW w:w="4139" w:type="dxa"/>
          </w:tcPr>
          <w:p w:rsidR="005760FB" w:rsidRDefault="005760FB">
            <w:pPr>
              <w:pStyle w:val="ConsPlusNormal"/>
            </w:pPr>
            <w:r>
              <w:t>закладка многолетних насаждений, включая виноградники</w:t>
            </w:r>
          </w:p>
        </w:tc>
        <w:tc>
          <w:tcPr>
            <w:tcW w:w="1474" w:type="dxa"/>
            <w:vAlign w:val="center"/>
          </w:tcPr>
          <w:p w:rsidR="005760FB" w:rsidRDefault="005760FB">
            <w:pPr>
              <w:pStyle w:val="ConsPlusNormal"/>
              <w:jc w:val="center"/>
            </w:pPr>
            <w:r>
              <w:t>7</w:t>
            </w:r>
          </w:p>
        </w:tc>
      </w:tr>
      <w:tr w:rsidR="005760FB">
        <w:tc>
          <w:tcPr>
            <w:tcW w:w="3458" w:type="dxa"/>
            <w:vMerge/>
          </w:tcPr>
          <w:p w:rsidR="005760FB" w:rsidRDefault="005760FB"/>
        </w:tc>
        <w:tc>
          <w:tcPr>
            <w:tcW w:w="4139" w:type="dxa"/>
          </w:tcPr>
          <w:p w:rsidR="005760FB" w:rsidRDefault="005760FB">
            <w:pPr>
              <w:pStyle w:val="ConsPlusNormal"/>
            </w:pPr>
            <w:r>
              <w:t>производство овощей в теплице</w:t>
            </w:r>
          </w:p>
        </w:tc>
        <w:tc>
          <w:tcPr>
            <w:tcW w:w="1474" w:type="dxa"/>
            <w:vAlign w:val="center"/>
          </w:tcPr>
          <w:p w:rsidR="005760FB" w:rsidRDefault="005760FB">
            <w:pPr>
              <w:pStyle w:val="ConsPlusNormal"/>
              <w:jc w:val="center"/>
            </w:pPr>
            <w:r>
              <w:t>15</w:t>
            </w:r>
          </w:p>
        </w:tc>
      </w:tr>
      <w:tr w:rsidR="005760FB">
        <w:tc>
          <w:tcPr>
            <w:tcW w:w="3458" w:type="dxa"/>
            <w:vMerge w:val="restart"/>
          </w:tcPr>
          <w:p w:rsidR="005760FB" w:rsidRDefault="005760FB">
            <w:pPr>
              <w:pStyle w:val="ConsPlusNormal"/>
            </w:pPr>
            <w:r>
              <w:t>Наличие имущества (здания, сооружения, техники) в собственности или аренда (на срок не менее 5 лет), необходимого для реализации проекта</w:t>
            </w:r>
          </w:p>
        </w:tc>
        <w:tc>
          <w:tcPr>
            <w:tcW w:w="4139" w:type="dxa"/>
          </w:tcPr>
          <w:p w:rsidR="005760FB" w:rsidRDefault="005760FB">
            <w:pPr>
              <w:pStyle w:val="ConsPlusNormal"/>
            </w:pPr>
            <w:r>
              <w:t>есть</w:t>
            </w:r>
          </w:p>
        </w:tc>
        <w:tc>
          <w:tcPr>
            <w:tcW w:w="1474" w:type="dxa"/>
            <w:vAlign w:val="center"/>
          </w:tcPr>
          <w:p w:rsidR="005760FB" w:rsidRDefault="005760FB">
            <w:pPr>
              <w:pStyle w:val="ConsPlusNormal"/>
              <w:jc w:val="center"/>
            </w:pPr>
            <w:r>
              <w:t>5</w:t>
            </w:r>
          </w:p>
        </w:tc>
      </w:tr>
      <w:tr w:rsidR="005760FB">
        <w:tc>
          <w:tcPr>
            <w:tcW w:w="3458" w:type="dxa"/>
            <w:vMerge/>
          </w:tcPr>
          <w:p w:rsidR="005760FB" w:rsidRDefault="005760FB"/>
        </w:tc>
        <w:tc>
          <w:tcPr>
            <w:tcW w:w="4139" w:type="dxa"/>
          </w:tcPr>
          <w:p w:rsidR="005760FB" w:rsidRDefault="005760FB">
            <w:pPr>
              <w:pStyle w:val="ConsPlusNormal"/>
            </w:pPr>
            <w:r>
              <w:t>нет</w:t>
            </w:r>
          </w:p>
        </w:tc>
        <w:tc>
          <w:tcPr>
            <w:tcW w:w="1474" w:type="dxa"/>
            <w:vAlign w:val="center"/>
          </w:tcPr>
          <w:p w:rsidR="005760FB" w:rsidRDefault="005760FB">
            <w:pPr>
              <w:pStyle w:val="ConsPlusNormal"/>
              <w:jc w:val="center"/>
            </w:pPr>
            <w:r>
              <w:t>0</w:t>
            </w:r>
          </w:p>
        </w:tc>
      </w:tr>
      <w:tr w:rsidR="005760FB">
        <w:tc>
          <w:tcPr>
            <w:tcW w:w="3458" w:type="dxa"/>
            <w:vMerge w:val="restart"/>
          </w:tcPr>
          <w:p w:rsidR="005760FB" w:rsidRDefault="005760FB">
            <w:pPr>
              <w:pStyle w:val="ConsPlusNormal"/>
            </w:pPr>
            <w:r>
              <w:t>Наличие земельного участка на праве собственности или в аренде (на срок не менее 5 лет)</w:t>
            </w:r>
          </w:p>
        </w:tc>
        <w:tc>
          <w:tcPr>
            <w:tcW w:w="4139" w:type="dxa"/>
          </w:tcPr>
          <w:p w:rsidR="005760FB" w:rsidRDefault="005760FB">
            <w:pPr>
              <w:pStyle w:val="ConsPlusNormal"/>
            </w:pPr>
            <w:r>
              <w:t>есть</w:t>
            </w:r>
          </w:p>
        </w:tc>
        <w:tc>
          <w:tcPr>
            <w:tcW w:w="1474" w:type="dxa"/>
            <w:vAlign w:val="center"/>
          </w:tcPr>
          <w:p w:rsidR="005760FB" w:rsidRDefault="005760FB">
            <w:pPr>
              <w:pStyle w:val="ConsPlusNormal"/>
              <w:jc w:val="center"/>
            </w:pPr>
            <w:r>
              <w:t>5</w:t>
            </w:r>
          </w:p>
        </w:tc>
      </w:tr>
      <w:tr w:rsidR="005760FB">
        <w:tc>
          <w:tcPr>
            <w:tcW w:w="3458" w:type="dxa"/>
            <w:vMerge/>
          </w:tcPr>
          <w:p w:rsidR="005760FB" w:rsidRDefault="005760FB"/>
        </w:tc>
        <w:tc>
          <w:tcPr>
            <w:tcW w:w="4139" w:type="dxa"/>
          </w:tcPr>
          <w:p w:rsidR="005760FB" w:rsidRDefault="005760FB">
            <w:pPr>
              <w:pStyle w:val="ConsPlusNormal"/>
            </w:pPr>
            <w:r>
              <w:t>нет</w:t>
            </w:r>
          </w:p>
        </w:tc>
        <w:tc>
          <w:tcPr>
            <w:tcW w:w="1474" w:type="dxa"/>
            <w:vAlign w:val="center"/>
          </w:tcPr>
          <w:p w:rsidR="005760FB" w:rsidRDefault="005760FB">
            <w:pPr>
              <w:pStyle w:val="ConsPlusNormal"/>
              <w:jc w:val="center"/>
            </w:pPr>
            <w:r>
              <w:t>0</w:t>
            </w:r>
          </w:p>
        </w:tc>
      </w:tr>
      <w:tr w:rsidR="005760FB">
        <w:tc>
          <w:tcPr>
            <w:tcW w:w="3458" w:type="dxa"/>
            <w:vMerge w:val="restart"/>
          </w:tcPr>
          <w:p w:rsidR="005760FB" w:rsidRDefault="005760FB">
            <w:pPr>
              <w:pStyle w:val="ConsPlusNormal"/>
            </w:pPr>
            <w:r>
              <w:t>Наличие сельскохозяйственного образования, дополнительного профессионального образования по сельскохозяйственной специальности</w:t>
            </w:r>
          </w:p>
        </w:tc>
        <w:tc>
          <w:tcPr>
            <w:tcW w:w="4139" w:type="dxa"/>
            <w:vAlign w:val="center"/>
          </w:tcPr>
          <w:p w:rsidR="005760FB" w:rsidRDefault="005760FB">
            <w:pPr>
              <w:pStyle w:val="ConsPlusNormal"/>
            </w:pPr>
            <w:r>
              <w:t>высшее сельскохозяйственное образование</w:t>
            </w:r>
          </w:p>
        </w:tc>
        <w:tc>
          <w:tcPr>
            <w:tcW w:w="1474" w:type="dxa"/>
            <w:vAlign w:val="center"/>
          </w:tcPr>
          <w:p w:rsidR="005760FB" w:rsidRDefault="005760FB">
            <w:pPr>
              <w:pStyle w:val="ConsPlusNormal"/>
              <w:jc w:val="center"/>
            </w:pPr>
            <w:r>
              <w:t>15</w:t>
            </w:r>
          </w:p>
        </w:tc>
      </w:tr>
      <w:tr w:rsidR="005760FB">
        <w:tc>
          <w:tcPr>
            <w:tcW w:w="3458" w:type="dxa"/>
            <w:vMerge/>
          </w:tcPr>
          <w:p w:rsidR="005760FB" w:rsidRDefault="005760FB"/>
        </w:tc>
        <w:tc>
          <w:tcPr>
            <w:tcW w:w="4139" w:type="dxa"/>
            <w:vAlign w:val="center"/>
          </w:tcPr>
          <w:p w:rsidR="005760FB" w:rsidRDefault="005760FB">
            <w:pPr>
              <w:pStyle w:val="ConsPlusNormal"/>
            </w:pPr>
            <w:r>
              <w:t>среднеспециальное сельскохозяйственное образование</w:t>
            </w:r>
          </w:p>
        </w:tc>
        <w:tc>
          <w:tcPr>
            <w:tcW w:w="1474" w:type="dxa"/>
            <w:vAlign w:val="center"/>
          </w:tcPr>
          <w:p w:rsidR="005760FB" w:rsidRDefault="005760FB">
            <w:pPr>
              <w:pStyle w:val="ConsPlusNormal"/>
              <w:jc w:val="center"/>
            </w:pPr>
            <w:r>
              <w:t>10</w:t>
            </w:r>
          </w:p>
        </w:tc>
      </w:tr>
      <w:tr w:rsidR="005760FB">
        <w:tc>
          <w:tcPr>
            <w:tcW w:w="3458" w:type="dxa"/>
            <w:vMerge/>
          </w:tcPr>
          <w:p w:rsidR="005760FB" w:rsidRDefault="005760FB"/>
        </w:tc>
        <w:tc>
          <w:tcPr>
            <w:tcW w:w="4139" w:type="dxa"/>
            <w:vAlign w:val="center"/>
          </w:tcPr>
          <w:p w:rsidR="005760FB" w:rsidRDefault="005760FB">
            <w:pPr>
              <w:pStyle w:val="ConsPlusNormal"/>
            </w:pPr>
            <w:r>
              <w:t>дополнительное профессиональное образование по сельскохозяйственной специальности</w:t>
            </w:r>
          </w:p>
        </w:tc>
        <w:tc>
          <w:tcPr>
            <w:tcW w:w="1474" w:type="dxa"/>
            <w:vAlign w:val="center"/>
          </w:tcPr>
          <w:p w:rsidR="005760FB" w:rsidRDefault="005760FB">
            <w:pPr>
              <w:pStyle w:val="ConsPlusNormal"/>
              <w:jc w:val="center"/>
            </w:pPr>
            <w:r>
              <w:t>5</w:t>
            </w:r>
          </w:p>
        </w:tc>
      </w:tr>
      <w:tr w:rsidR="005760FB">
        <w:tc>
          <w:tcPr>
            <w:tcW w:w="3458" w:type="dxa"/>
            <w:vMerge/>
          </w:tcPr>
          <w:p w:rsidR="005760FB" w:rsidRDefault="005760FB"/>
        </w:tc>
        <w:tc>
          <w:tcPr>
            <w:tcW w:w="4139" w:type="dxa"/>
            <w:vAlign w:val="center"/>
          </w:tcPr>
          <w:p w:rsidR="005760FB" w:rsidRDefault="005760FB">
            <w:pPr>
              <w:pStyle w:val="ConsPlusNormal"/>
            </w:pPr>
            <w:r>
              <w:t>отсутствие документа о получении профессионального образования по сельскохозяйственной специальности</w:t>
            </w:r>
          </w:p>
        </w:tc>
        <w:tc>
          <w:tcPr>
            <w:tcW w:w="1474" w:type="dxa"/>
            <w:vAlign w:val="center"/>
          </w:tcPr>
          <w:p w:rsidR="005760FB" w:rsidRDefault="005760FB">
            <w:pPr>
              <w:pStyle w:val="ConsPlusNormal"/>
              <w:jc w:val="center"/>
            </w:pPr>
            <w:r>
              <w:t>0</w:t>
            </w:r>
          </w:p>
        </w:tc>
      </w:tr>
      <w:tr w:rsidR="005760FB">
        <w:tc>
          <w:tcPr>
            <w:tcW w:w="3458" w:type="dxa"/>
            <w:vMerge w:val="restart"/>
          </w:tcPr>
          <w:p w:rsidR="005760FB" w:rsidRDefault="005760FB">
            <w:pPr>
              <w:pStyle w:val="ConsPlusNormal"/>
            </w:pPr>
            <w:r>
              <w:t>Наличие опыта работы в сельском хозяйстве (по данным похозяйственной книги о ведении личного подсобного хозяйства)</w:t>
            </w:r>
          </w:p>
        </w:tc>
        <w:tc>
          <w:tcPr>
            <w:tcW w:w="4139" w:type="dxa"/>
            <w:vAlign w:val="center"/>
          </w:tcPr>
          <w:p w:rsidR="005760FB" w:rsidRDefault="005760FB">
            <w:pPr>
              <w:pStyle w:val="ConsPlusNormal"/>
            </w:pPr>
            <w:r>
              <w:t>от 3 до 5 лет</w:t>
            </w:r>
          </w:p>
        </w:tc>
        <w:tc>
          <w:tcPr>
            <w:tcW w:w="1474" w:type="dxa"/>
            <w:vAlign w:val="center"/>
          </w:tcPr>
          <w:p w:rsidR="005760FB" w:rsidRDefault="005760FB">
            <w:pPr>
              <w:pStyle w:val="ConsPlusNormal"/>
              <w:jc w:val="center"/>
            </w:pPr>
            <w:r>
              <w:t>7</w:t>
            </w:r>
          </w:p>
        </w:tc>
      </w:tr>
      <w:tr w:rsidR="005760FB">
        <w:tc>
          <w:tcPr>
            <w:tcW w:w="3458" w:type="dxa"/>
            <w:vMerge/>
          </w:tcPr>
          <w:p w:rsidR="005760FB" w:rsidRDefault="005760FB"/>
        </w:tc>
        <w:tc>
          <w:tcPr>
            <w:tcW w:w="4139" w:type="dxa"/>
          </w:tcPr>
          <w:p w:rsidR="005760FB" w:rsidRDefault="005760FB">
            <w:pPr>
              <w:pStyle w:val="ConsPlusNormal"/>
            </w:pPr>
            <w:r>
              <w:t>5 лет и более</w:t>
            </w:r>
          </w:p>
        </w:tc>
        <w:tc>
          <w:tcPr>
            <w:tcW w:w="1474" w:type="dxa"/>
            <w:vAlign w:val="center"/>
          </w:tcPr>
          <w:p w:rsidR="005760FB" w:rsidRDefault="005760FB">
            <w:pPr>
              <w:pStyle w:val="ConsPlusNormal"/>
              <w:jc w:val="center"/>
            </w:pPr>
            <w:r>
              <w:t>12</w:t>
            </w:r>
          </w:p>
        </w:tc>
      </w:tr>
      <w:tr w:rsidR="005760FB">
        <w:tc>
          <w:tcPr>
            <w:tcW w:w="3458" w:type="dxa"/>
            <w:vMerge w:val="restart"/>
          </w:tcPr>
          <w:p w:rsidR="005760FB" w:rsidRDefault="005760FB">
            <w:pPr>
              <w:pStyle w:val="ConsPlusNormal"/>
            </w:pPr>
            <w:r>
              <w:t>Оценка по результатам выездного собеседования и осмотра условий (места) реализации бизнес-плана</w:t>
            </w:r>
          </w:p>
        </w:tc>
        <w:tc>
          <w:tcPr>
            <w:tcW w:w="4139" w:type="dxa"/>
            <w:vAlign w:val="center"/>
          </w:tcPr>
          <w:p w:rsidR="005760FB" w:rsidRDefault="005760FB">
            <w:pPr>
              <w:pStyle w:val="ConsPlusNormal"/>
            </w:pPr>
            <w:r>
              <w:t>положительная</w:t>
            </w:r>
          </w:p>
        </w:tc>
        <w:tc>
          <w:tcPr>
            <w:tcW w:w="1474" w:type="dxa"/>
            <w:vAlign w:val="center"/>
          </w:tcPr>
          <w:p w:rsidR="005760FB" w:rsidRDefault="005760FB">
            <w:pPr>
              <w:pStyle w:val="ConsPlusNormal"/>
              <w:jc w:val="center"/>
            </w:pPr>
            <w:r>
              <w:t>30</w:t>
            </w:r>
          </w:p>
        </w:tc>
      </w:tr>
      <w:tr w:rsidR="005760FB">
        <w:tc>
          <w:tcPr>
            <w:tcW w:w="3458" w:type="dxa"/>
            <w:vMerge/>
          </w:tcPr>
          <w:p w:rsidR="005760FB" w:rsidRDefault="005760FB"/>
        </w:tc>
        <w:tc>
          <w:tcPr>
            <w:tcW w:w="4139" w:type="dxa"/>
            <w:vAlign w:val="center"/>
          </w:tcPr>
          <w:p w:rsidR="005760FB" w:rsidRDefault="005760FB">
            <w:pPr>
              <w:pStyle w:val="ConsPlusNormal"/>
            </w:pPr>
            <w:r>
              <w:t>отрицательная</w:t>
            </w:r>
          </w:p>
        </w:tc>
        <w:tc>
          <w:tcPr>
            <w:tcW w:w="1474" w:type="dxa"/>
            <w:vAlign w:val="center"/>
          </w:tcPr>
          <w:p w:rsidR="005760FB" w:rsidRDefault="005760FB">
            <w:pPr>
              <w:pStyle w:val="ConsPlusNormal"/>
              <w:jc w:val="center"/>
            </w:pPr>
            <w:r>
              <w:t>0</w:t>
            </w:r>
          </w:p>
        </w:tc>
      </w:tr>
      <w:tr w:rsidR="005760FB">
        <w:tc>
          <w:tcPr>
            <w:tcW w:w="9071" w:type="dxa"/>
            <w:gridSpan w:val="3"/>
          </w:tcPr>
          <w:p w:rsidR="005760FB" w:rsidRDefault="005760FB">
            <w:pPr>
              <w:pStyle w:val="ConsPlusNormal"/>
            </w:pPr>
            <w:r>
              <w:t>Всего баллов: _______</w:t>
            </w:r>
          </w:p>
        </w:tc>
      </w:tr>
    </w:tbl>
    <w:p w:rsidR="005760FB" w:rsidRDefault="005760FB">
      <w:pPr>
        <w:pStyle w:val="ConsPlusNormal"/>
        <w:jc w:val="both"/>
      </w:pPr>
      <w:r>
        <w:t xml:space="preserve">(п. 23 в ред. </w:t>
      </w:r>
      <w:hyperlink r:id="rId280" w:history="1">
        <w:r>
          <w:rPr>
            <w:color w:val="0000FF"/>
          </w:rPr>
          <w:t>Постановления</w:t>
        </w:r>
      </w:hyperlink>
      <w:r>
        <w:t xml:space="preserve"> Правительства КБР от 03.09.2019 N 152-ПП)</w:t>
      </w:r>
    </w:p>
    <w:p w:rsidR="005760FB" w:rsidRDefault="005760FB">
      <w:pPr>
        <w:pStyle w:val="ConsPlusNormal"/>
        <w:ind w:firstLine="540"/>
        <w:jc w:val="both"/>
      </w:pPr>
    </w:p>
    <w:p w:rsidR="005760FB" w:rsidRDefault="005760FB">
      <w:pPr>
        <w:pStyle w:val="ConsPlusNormal"/>
        <w:ind w:firstLine="540"/>
        <w:jc w:val="both"/>
      </w:pPr>
      <w:r>
        <w:t>24. В течение всего срока оценки заявок любой из участников конкурсного отбора может направить в конкурсную комиссию уведомление об отказе от участия в конкурсном отборе без объяснения причин.</w:t>
      </w:r>
    </w:p>
    <w:p w:rsidR="005760FB" w:rsidRDefault="005760FB">
      <w:pPr>
        <w:pStyle w:val="ConsPlusNormal"/>
        <w:spacing w:before="220"/>
        <w:ind w:firstLine="540"/>
        <w:jc w:val="both"/>
      </w:pPr>
      <w:r>
        <w:t>25. Победителями конкурса признаются заявители, прошедшие конкурсный отбор и набравшие при этом наибольшее количество баллов. Итоговая оценка по каждому участнику конкурсного отбора определяется конкурсной комиссией путем сложения баллов по каждому критерию конкурсного отбора и указывается в протоколе заседания конкурсной комиссии. При равном количестве баллов победители конкурса определяются простым большинством голосов присутствующих членов комиссии.</w:t>
      </w:r>
    </w:p>
    <w:p w:rsidR="005760FB" w:rsidRDefault="005760FB">
      <w:pPr>
        <w:pStyle w:val="ConsPlusNormal"/>
        <w:jc w:val="both"/>
      </w:pPr>
      <w:r>
        <w:t xml:space="preserve">(п. 25 в ред. </w:t>
      </w:r>
      <w:hyperlink r:id="rId281"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lastRenderedPageBreak/>
        <w:t>26. Получатель гранта заключает с Министерством соглашение о предоставлении гранта на поддержку начинающего фермера в течение 5 дней со дня принятия конкурсной комиссией такого решения по форме, утверждаемой приказом Министерства финансов Кабардино-Балкарской Республики.</w:t>
      </w:r>
    </w:p>
    <w:p w:rsidR="005760FB" w:rsidRDefault="005760FB">
      <w:pPr>
        <w:pStyle w:val="ConsPlusNormal"/>
        <w:jc w:val="both"/>
      </w:pPr>
      <w:r>
        <w:t xml:space="preserve">(п. 26 в ред. </w:t>
      </w:r>
      <w:hyperlink r:id="rId282" w:history="1">
        <w:r>
          <w:rPr>
            <w:color w:val="0000FF"/>
          </w:rPr>
          <w:t>Постановления</w:t>
        </w:r>
      </w:hyperlink>
      <w:r>
        <w:t xml:space="preserve"> Правительства КБР от 19.04.2018 N 72-ПП)</w:t>
      </w:r>
    </w:p>
    <w:p w:rsidR="005760FB" w:rsidRDefault="005760FB">
      <w:pPr>
        <w:pStyle w:val="ConsPlusNormal"/>
        <w:spacing w:before="220"/>
        <w:ind w:firstLine="540"/>
        <w:jc w:val="both"/>
      </w:pPr>
      <w:r>
        <w:t>27. В течение 5 рабочих дней со дня заключения соглашений Министерство составляет реестры получателей гранта за счет средств федерального бюджета и республиканского бюджета Кабардино-Балкарской Республики, оформляет в установленном порядке платежные и иные документы, необходимые для перечисления получателям причитающихся средств гранта на соответствующие счета, и направляет их в Министерство финансов Кабардино-Балкарской Республики.</w:t>
      </w:r>
    </w:p>
    <w:p w:rsidR="005760FB" w:rsidRDefault="005760FB">
      <w:pPr>
        <w:pStyle w:val="ConsPlusNormal"/>
        <w:jc w:val="both"/>
      </w:pPr>
      <w:r>
        <w:t xml:space="preserve">(п. 27 в ред. </w:t>
      </w:r>
      <w:hyperlink r:id="rId283" w:history="1">
        <w:r>
          <w:rPr>
            <w:color w:val="0000FF"/>
          </w:rPr>
          <w:t>Постановления</w:t>
        </w:r>
      </w:hyperlink>
      <w:r>
        <w:t xml:space="preserve"> Правительства КБР от 14.06.2017 N 107-ПП)</w:t>
      </w:r>
    </w:p>
    <w:p w:rsidR="005760FB" w:rsidRDefault="005760FB">
      <w:pPr>
        <w:pStyle w:val="ConsPlusNormal"/>
        <w:spacing w:before="220"/>
        <w:ind w:firstLine="540"/>
        <w:jc w:val="both"/>
      </w:pPr>
      <w:r>
        <w:t>28. Перечисление гранта осуществляется Министерством финансов Кабардино-Балкарской Республики в течение 10 рабочих дней со дня получения платежных и иных документов, необходимых для перечисления получателям причитающихся средств гранта на соответствующие счета.</w:t>
      </w:r>
    </w:p>
    <w:p w:rsidR="005760FB" w:rsidRDefault="005760FB">
      <w:pPr>
        <w:pStyle w:val="ConsPlusNormal"/>
        <w:jc w:val="both"/>
      </w:pPr>
      <w:r>
        <w:t xml:space="preserve">(в ред. Постановлений Правительства КБР от 17.08.2017 </w:t>
      </w:r>
      <w:hyperlink r:id="rId284" w:history="1">
        <w:r>
          <w:rPr>
            <w:color w:val="0000FF"/>
          </w:rPr>
          <w:t>N 147-ПП</w:t>
        </w:r>
      </w:hyperlink>
      <w:r>
        <w:t xml:space="preserve">, от 19.04.2018 </w:t>
      </w:r>
      <w:hyperlink r:id="rId285" w:history="1">
        <w:r>
          <w:rPr>
            <w:color w:val="0000FF"/>
          </w:rPr>
          <w:t>N 72-ПП</w:t>
        </w:r>
      </w:hyperlink>
      <w:r>
        <w:t>)</w:t>
      </w:r>
    </w:p>
    <w:p w:rsidR="005760FB" w:rsidRDefault="005760FB">
      <w:pPr>
        <w:pStyle w:val="ConsPlusNormal"/>
        <w:spacing w:before="220"/>
        <w:ind w:firstLine="540"/>
        <w:jc w:val="both"/>
      </w:pPr>
      <w:r>
        <w:t>29. В течение 3 рабочих дней со дня утверждения результатов конкурсного отбора информация о результатах конкурсного отбора размещается на странице Министерства на Едином портале исполнительных органов государственной власти Кабардино-Балкарской Республики и органов местного самоуправления в информационно-телекоммуникационной сети "Интернет".</w:t>
      </w:r>
    </w:p>
    <w:p w:rsidR="005760FB" w:rsidRDefault="005760FB">
      <w:pPr>
        <w:pStyle w:val="ConsPlusNormal"/>
        <w:spacing w:before="220"/>
        <w:ind w:firstLine="540"/>
        <w:jc w:val="both"/>
      </w:pPr>
      <w:r>
        <w:t>30. Уведомления об отказе в предоставлении гранта с указанием причин отказа направляются начинающим фермерам в течение 5 рабочих дней со дня принятия такого решения.</w:t>
      </w:r>
    </w:p>
    <w:p w:rsidR="005760FB" w:rsidRDefault="005760FB">
      <w:pPr>
        <w:pStyle w:val="ConsPlusNormal"/>
        <w:jc w:val="both"/>
      </w:pPr>
      <w:r>
        <w:t xml:space="preserve">(п. 30 в ред. </w:t>
      </w:r>
      <w:hyperlink r:id="rId286"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31. Основаниями для отказа в предоставлении гранта являются:</w:t>
      </w:r>
    </w:p>
    <w:p w:rsidR="005760FB" w:rsidRDefault="005760FB">
      <w:pPr>
        <w:pStyle w:val="ConsPlusNormal"/>
        <w:spacing w:before="220"/>
        <w:ind w:firstLine="540"/>
        <w:jc w:val="both"/>
      </w:pPr>
      <w:r>
        <w:t xml:space="preserve">несоответствие требованиям, указанным в </w:t>
      </w:r>
      <w:hyperlink w:anchor="P3336" w:history="1">
        <w:r>
          <w:rPr>
            <w:color w:val="0000FF"/>
          </w:rPr>
          <w:t>пункте 5</w:t>
        </w:r>
      </w:hyperlink>
      <w:r>
        <w:t xml:space="preserve"> настоящих Правил;</w:t>
      </w:r>
    </w:p>
    <w:p w:rsidR="005760FB" w:rsidRDefault="005760FB">
      <w:pPr>
        <w:pStyle w:val="ConsPlusNormal"/>
        <w:spacing w:before="220"/>
        <w:ind w:firstLine="540"/>
        <w:jc w:val="both"/>
      </w:pPr>
      <w:r>
        <w:t xml:space="preserve">представление документов, предусмотренных </w:t>
      </w:r>
      <w:hyperlink w:anchor="P3375" w:history="1">
        <w:r>
          <w:rPr>
            <w:color w:val="0000FF"/>
          </w:rPr>
          <w:t>пунктом 7</w:t>
        </w:r>
      </w:hyperlink>
      <w:r>
        <w:t xml:space="preserve"> настоящих Правил, не в полном объеме;</w:t>
      </w:r>
    </w:p>
    <w:p w:rsidR="005760FB" w:rsidRDefault="005760FB">
      <w:pPr>
        <w:pStyle w:val="ConsPlusNormal"/>
        <w:spacing w:before="220"/>
        <w:ind w:firstLine="540"/>
        <w:jc w:val="both"/>
      </w:pPr>
      <w:r>
        <w:t>представление недостоверных сведений или документов (копий документов);</w:t>
      </w:r>
    </w:p>
    <w:p w:rsidR="005760FB" w:rsidRDefault="005760FB">
      <w:pPr>
        <w:pStyle w:val="ConsPlusNormal"/>
        <w:spacing w:before="220"/>
        <w:ind w:firstLine="540"/>
        <w:jc w:val="both"/>
      </w:pPr>
      <w:r>
        <w:t>представление документов неуполномоченным лицом;</w:t>
      </w:r>
    </w:p>
    <w:p w:rsidR="005760FB" w:rsidRDefault="005760FB">
      <w:pPr>
        <w:pStyle w:val="ConsPlusNormal"/>
        <w:spacing w:before="220"/>
        <w:ind w:firstLine="540"/>
        <w:jc w:val="both"/>
      </w:pPr>
      <w:r>
        <w:t>представление документов с нарушением срока приема документов;</w:t>
      </w:r>
    </w:p>
    <w:p w:rsidR="005760FB" w:rsidRDefault="005760FB">
      <w:pPr>
        <w:pStyle w:val="ConsPlusNormal"/>
        <w:spacing w:before="220"/>
        <w:ind w:firstLine="540"/>
        <w:jc w:val="both"/>
      </w:pPr>
      <w:r>
        <w:t>отсутствие подписи на документах, предусматривающих подпись заявителя или соответствующего должностного лица.</w:t>
      </w:r>
    </w:p>
    <w:p w:rsidR="005760FB" w:rsidRDefault="005760FB">
      <w:pPr>
        <w:pStyle w:val="ConsPlusNormal"/>
        <w:jc w:val="both"/>
      </w:pPr>
      <w:r>
        <w:t xml:space="preserve">(п. 31 в ред. </w:t>
      </w:r>
      <w:hyperlink r:id="rId287"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32. Максимальный размер гранта на поддержку начинающего фермера в расчете на одного начинающего фермера не должен превышать:</w:t>
      </w:r>
    </w:p>
    <w:p w:rsidR="005760FB" w:rsidRDefault="005760FB">
      <w:pPr>
        <w:pStyle w:val="ConsPlusNormal"/>
        <w:jc w:val="both"/>
      </w:pPr>
      <w:r>
        <w:t xml:space="preserve">(в ред. </w:t>
      </w:r>
      <w:hyperlink r:id="rId288" w:history="1">
        <w:r>
          <w:rPr>
            <w:color w:val="0000FF"/>
          </w:rPr>
          <w:t>Постановления</w:t>
        </w:r>
      </w:hyperlink>
      <w:r>
        <w:t xml:space="preserve"> Правительства КБР от 19.04.2018 N 72-ПП)</w:t>
      </w:r>
    </w:p>
    <w:p w:rsidR="005760FB" w:rsidRDefault="005760FB">
      <w:pPr>
        <w:pStyle w:val="ConsPlusNormal"/>
        <w:spacing w:before="220"/>
        <w:ind w:firstLine="540"/>
        <w:jc w:val="both"/>
      </w:pPr>
      <w:r>
        <w:t>3 млн рублей, но не более 90 процентов затрат (без учета налога на добавленную стоимость) - для разведения крупного рогатого скота мясного и молочного направлений продуктивности;</w:t>
      </w:r>
    </w:p>
    <w:p w:rsidR="005760FB" w:rsidRDefault="005760FB">
      <w:pPr>
        <w:pStyle w:val="ConsPlusNormal"/>
        <w:jc w:val="both"/>
      </w:pPr>
      <w:r>
        <w:t xml:space="preserve">(в ред. </w:t>
      </w:r>
      <w:hyperlink r:id="rId289"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 xml:space="preserve">1,5 млн рублей, но не более 90 процентов затрат (без учета налога на добавленную стоимость) - на иные направления деятельности. При этом срок использования средств государственной </w:t>
      </w:r>
      <w:r>
        <w:lastRenderedPageBreak/>
        <w:t>поддержки начинающим фермером составляет не более 18 месяцев со дня ее получения. Размер гранта, предоставляемого начинающему фермеру, определяется конкурсной комиссией с учетом собственных средств начинающего фермера и его плана расходов в пределах лимитов бюджетных обязательств.</w:t>
      </w:r>
    </w:p>
    <w:p w:rsidR="005760FB" w:rsidRDefault="005760FB">
      <w:pPr>
        <w:pStyle w:val="ConsPlusNormal"/>
        <w:jc w:val="both"/>
      </w:pPr>
      <w:r>
        <w:t xml:space="preserve">(в ред. Постановлений Правительства КБР от 14.06.2017 </w:t>
      </w:r>
      <w:hyperlink r:id="rId290" w:history="1">
        <w:r>
          <w:rPr>
            <w:color w:val="0000FF"/>
          </w:rPr>
          <w:t>N 107-ПП</w:t>
        </w:r>
      </w:hyperlink>
      <w:r>
        <w:t xml:space="preserve">, от 03.09.2019 </w:t>
      </w:r>
      <w:hyperlink r:id="rId291" w:history="1">
        <w:r>
          <w:rPr>
            <w:color w:val="0000FF"/>
          </w:rPr>
          <w:t>N 152-ПП</w:t>
        </w:r>
      </w:hyperlink>
      <w:r>
        <w:t>)</w:t>
      </w:r>
    </w:p>
    <w:p w:rsidR="005760FB" w:rsidRDefault="005760FB">
      <w:pPr>
        <w:pStyle w:val="ConsPlusNormal"/>
        <w:spacing w:before="220"/>
        <w:ind w:firstLine="540"/>
        <w:jc w:val="both"/>
      </w:pPr>
      <w:r>
        <w:t xml:space="preserve">33. Утратил силу. - </w:t>
      </w:r>
      <w:hyperlink r:id="rId292" w:history="1">
        <w:r>
          <w:rPr>
            <w:color w:val="0000FF"/>
          </w:rPr>
          <w:t>Постановление</w:t>
        </w:r>
      </w:hyperlink>
      <w:r>
        <w:t xml:space="preserve"> Правительства КБР от 19.04.2018 N 72-ПП.</w:t>
      </w:r>
    </w:p>
    <w:p w:rsidR="005760FB" w:rsidRDefault="005760FB">
      <w:pPr>
        <w:pStyle w:val="ConsPlusNormal"/>
        <w:spacing w:before="220"/>
        <w:ind w:firstLine="540"/>
        <w:jc w:val="both"/>
      </w:pPr>
      <w:r>
        <w:t>34. Документы начинающих фермеров, не прошедших конкурсный отбор, возврату не подлежат, хранятся в архиве Министерства в течение одного года со дня утверждения результатов конкурсного отбора, по истечении которых они подлежат уничтожению в установленном порядке.</w:t>
      </w:r>
    </w:p>
    <w:p w:rsidR="005760FB" w:rsidRDefault="005760FB">
      <w:pPr>
        <w:pStyle w:val="ConsPlusNormal"/>
        <w:jc w:val="both"/>
      </w:pPr>
      <w:r>
        <w:t xml:space="preserve">(в ред. Постановлений Правительства КБР от 17.08.2017 </w:t>
      </w:r>
      <w:hyperlink r:id="rId293" w:history="1">
        <w:r>
          <w:rPr>
            <w:color w:val="0000FF"/>
          </w:rPr>
          <w:t>N 147-ПП</w:t>
        </w:r>
      </w:hyperlink>
      <w:r>
        <w:t xml:space="preserve">, от 03.09.2019 </w:t>
      </w:r>
      <w:hyperlink r:id="rId294" w:history="1">
        <w:r>
          <w:rPr>
            <w:color w:val="0000FF"/>
          </w:rPr>
          <w:t>N 152-ПП</w:t>
        </w:r>
      </w:hyperlink>
      <w:r>
        <w:t>)</w:t>
      </w:r>
    </w:p>
    <w:p w:rsidR="005760FB" w:rsidRDefault="005760FB">
      <w:pPr>
        <w:pStyle w:val="ConsPlusNormal"/>
        <w:spacing w:before="220"/>
        <w:ind w:firstLine="540"/>
        <w:jc w:val="both"/>
      </w:pPr>
      <w:r>
        <w:t>35. В случае если на конкурсный отбор не представлено ни одной заявки, конкурсный отбор считается несостоявшимся.</w:t>
      </w:r>
    </w:p>
    <w:p w:rsidR="005760FB" w:rsidRDefault="005760FB">
      <w:pPr>
        <w:pStyle w:val="ConsPlusNormal"/>
        <w:spacing w:before="220"/>
        <w:ind w:firstLine="540"/>
        <w:jc w:val="both"/>
      </w:pPr>
      <w:r>
        <w:t>36. В случае отказа участника программы от гранта, сумма гранта перераспределяется конкурсной комиссией на участников программы, не прошедших конкурсный отбор по количеству баллов в порядке ранжирования.</w:t>
      </w:r>
    </w:p>
    <w:p w:rsidR="005760FB" w:rsidRDefault="005760FB">
      <w:pPr>
        <w:pStyle w:val="ConsPlusNormal"/>
        <w:spacing w:before="220"/>
        <w:ind w:firstLine="540"/>
        <w:jc w:val="both"/>
      </w:pPr>
      <w:r>
        <w:t>37. В случае поступления в текущем году дополнительных средств из федерального бюджета и бюджета Кабардино-Балкарской Республики на финансирование целей, указанных в настоящих Правилах, объявляется дополнительный прием документов для участия в конкурсном отборе.</w:t>
      </w:r>
    </w:p>
    <w:p w:rsidR="005760FB" w:rsidRDefault="005760FB">
      <w:pPr>
        <w:pStyle w:val="ConsPlusNormal"/>
        <w:jc w:val="both"/>
      </w:pPr>
    </w:p>
    <w:p w:rsidR="005760FB" w:rsidRDefault="005760FB">
      <w:pPr>
        <w:pStyle w:val="ConsPlusTitle"/>
        <w:jc w:val="center"/>
        <w:outlineLvl w:val="1"/>
      </w:pPr>
      <w:r>
        <w:t>III. Отчетность</w:t>
      </w:r>
    </w:p>
    <w:p w:rsidR="005760FB" w:rsidRDefault="005760FB">
      <w:pPr>
        <w:pStyle w:val="ConsPlusNormal"/>
        <w:jc w:val="both"/>
      </w:pPr>
    </w:p>
    <w:p w:rsidR="005760FB" w:rsidRDefault="005760FB">
      <w:pPr>
        <w:pStyle w:val="ConsPlusNormal"/>
        <w:ind w:firstLine="540"/>
        <w:jc w:val="both"/>
      </w:pPr>
      <w:bookmarkStart w:id="113" w:name="P3518"/>
      <w:bookmarkEnd w:id="113"/>
      <w:r>
        <w:t>38. Получатель гранта не позднее 10-го числа месяца, следующего за отчетным полугодием, представляет в Министерство отчет о целевом расходовании гранта с приложением документов, подтверждающих его целевое расходование, по форме, утверждаемой приказом Министерства.</w:t>
      </w:r>
    </w:p>
    <w:p w:rsidR="005760FB" w:rsidRDefault="005760FB">
      <w:pPr>
        <w:pStyle w:val="ConsPlusNormal"/>
        <w:jc w:val="both"/>
      </w:pPr>
      <w:r>
        <w:t xml:space="preserve">(в ред. </w:t>
      </w:r>
      <w:hyperlink r:id="rId295" w:history="1">
        <w:r>
          <w:rPr>
            <w:color w:val="0000FF"/>
          </w:rPr>
          <w:t>Постановления</w:t>
        </w:r>
      </w:hyperlink>
      <w:r>
        <w:t xml:space="preserve"> Правительства КБР от 19.04.2018 N 72-ПП)</w:t>
      </w:r>
    </w:p>
    <w:p w:rsidR="005760FB" w:rsidRDefault="005760FB">
      <w:pPr>
        <w:pStyle w:val="ConsPlusNormal"/>
        <w:jc w:val="both"/>
      </w:pPr>
    </w:p>
    <w:p w:rsidR="005760FB" w:rsidRDefault="005760FB">
      <w:pPr>
        <w:pStyle w:val="ConsPlusTitle"/>
        <w:jc w:val="center"/>
        <w:outlineLvl w:val="1"/>
      </w:pPr>
      <w:r>
        <w:t>IV. Требования об осуществлении контроля за соблюдением</w:t>
      </w:r>
    </w:p>
    <w:p w:rsidR="005760FB" w:rsidRDefault="005760FB">
      <w:pPr>
        <w:pStyle w:val="ConsPlusTitle"/>
        <w:jc w:val="center"/>
      </w:pPr>
      <w:r>
        <w:t>условий, целей и порядка предоставления субсидий</w:t>
      </w:r>
    </w:p>
    <w:p w:rsidR="005760FB" w:rsidRDefault="005760FB">
      <w:pPr>
        <w:pStyle w:val="ConsPlusTitle"/>
        <w:jc w:val="center"/>
      </w:pPr>
      <w:r>
        <w:t>и ответственности за их нарушение</w:t>
      </w:r>
    </w:p>
    <w:p w:rsidR="005760FB" w:rsidRDefault="005760FB">
      <w:pPr>
        <w:pStyle w:val="ConsPlusNormal"/>
        <w:jc w:val="both"/>
      </w:pPr>
    </w:p>
    <w:p w:rsidR="005760FB" w:rsidRDefault="005760FB">
      <w:pPr>
        <w:pStyle w:val="ConsPlusNormal"/>
        <w:ind w:firstLine="540"/>
        <w:jc w:val="both"/>
      </w:pPr>
      <w:r>
        <w:t xml:space="preserve">39. Министерство и уполномоченные органы государственного финансового контроля осуществляют проверку соблюдения получателями гранта условий, целей и порядка предоставления субсидий посредством проведения документарной проверки отчетности, указанной в </w:t>
      </w:r>
      <w:hyperlink w:anchor="P3518" w:history="1">
        <w:r>
          <w:rPr>
            <w:color w:val="0000FF"/>
          </w:rPr>
          <w:t>пункте 38</w:t>
        </w:r>
      </w:hyperlink>
      <w:r>
        <w:t xml:space="preserve"> настоящих Правил.</w:t>
      </w:r>
    </w:p>
    <w:p w:rsidR="005760FB" w:rsidRDefault="005760FB">
      <w:pPr>
        <w:pStyle w:val="ConsPlusNormal"/>
        <w:spacing w:before="220"/>
        <w:ind w:firstLine="540"/>
        <w:jc w:val="both"/>
      </w:pPr>
      <w:r>
        <w:t>40. Начинающие фермеры несут ответственность за достоверность представляемых в Министерство документов, за целевое использование средств указанного гранта и соблюдение условий его предоставления в порядке, установленном законодательством Российской Федерации.</w:t>
      </w:r>
    </w:p>
    <w:p w:rsidR="005760FB" w:rsidRDefault="005760FB">
      <w:pPr>
        <w:pStyle w:val="ConsPlusNormal"/>
        <w:spacing w:before="220"/>
        <w:ind w:firstLine="540"/>
        <w:jc w:val="both"/>
      </w:pPr>
      <w:r>
        <w:t>41. Грант подлежит возврату в доход республиканского бюджета Кабардино-Балкарской Республики в случаях:</w:t>
      </w:r>
    </w:p>
    <w:p w:rsidR="005760FB" w:rsidRDefault="005760FB">
      <w:pPr>
        <w:pStyle w:val="ConsPlusNormal"/>
        <w:jc w:val="both"/>
      </w:pPr>
      <w:r>
        <w:t xml:space="preserve">(в ред. </w:t>
      </w:r>
      <w:hyperlink r:id="rId296"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bookmarkStart w:id="114" w:name="P3529"/>
      <w:bookmarkEnd w:id="114"/>
      <w:r>
        <w:t>неисполнения условий предоставления гранта;</w:t>
      </w:r>
    </w:p>
    <w:p w:rsidR="005760FB" w:rsidRDefault="005760FB">
      <w:pPr>
        <w:pStyle w:val="ConsPlusNormal"/>
        <w:spacing w:before="220"/>
        <w:ind w:firstLine="540"/>
        <w:jc w:val="both"/>
      </w:pPr>
      <w:bookmarkStart w:id="115" w:name="P3530"/>
      <w:bookmarkEnd w:id="115"/>
      <w:r>
        <w:t>установления факта представления ложных сведений;</w:t>
      </w:r>
    </w:p>
    <w:p w:rsidR="005760FB" w:rsidRDefault="005760FB">
      <w:pPr>
        <w:pStyle w:val="ConsPlusNormal"/>
        <w:spacing w:before="220"/>
        <w:ind w:firstLine="540"/>
        <w:jc w:val="both"/>
      </w:pPr>
      <w:r>
        <w:t>образования остатка гранта, не использованного получателем гранта в отчетном финансовом году.</w:t>
      </w:r>
    </w:p>
    <w:p w:rsidR="005760FB" w:rsidRDefault="005760FB">
      <w:pPr>
        <w:pStyle w:val="ConsPlusNormal"/>
        <w:spacing w:before="220"/>
        <w:ind w:firstLine="540"/>
        <w:jc w:val="both"/>
      </w:pPr>
      <w:r>
        <w:t xml:space="preserve">В случаях, предусмотренных </w:t>
      </w:r>
      <w:hyperlink w:anchor="P3529" w:history="1">
        <w:r>
          <w:rPr>
            <w:color w:val="0000FF"/>
          </w:rPr>
          <w:t>абзацами вторым</w:t>
        </w:r>
      </w:hyperlink>
      <w:r>
        <w:t xml:space="preserve"> и </w:t>
      </w:r>
      <w:hyperlink w:anchor="P3530" w:history="1">
        <w:r>
          <w:rPr>
            <w:color w:val="0000FF"/>
          </w:rPr>
          <w:t>третьим</w:t>
        </w:r>
      </w:hyperlink>
      <w:r>
        <w:t xml:space="preserve"> настоящего пункта настоящих </w:t>
      </w:r>
      <w:r>
        <w:lastRenderedPageBreak/>
        <w:t>Правил, грант подлежит возврату в доход республиканского бюджета Кабардино-Балкарской Республики в полном объеме в соответствии с законодательством Российской Федерации в следующем порядке:</w:t>
      </w:r>
    </w:p>
    <w:p w:rsidR="005760FB" w:rsidRDefault="005760FB">
      <w:pPr>
        <w:pStyle w:val="ConsPlusNormal"/>
        <w:jc w:val="both"/>
      </w:pPr>
      <w:r>
        <w:t xml:space="preserve">(в ред. </w:t>
      </w:r>
      <w:hyperlink r:id="rId297"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Министерство в течение 10 календарных дней со дня подписания акта проверки или получения акта проверки либо иного документа, отражающего результаты проверки, направляет получателю гранта требование о возврате гранта, содержащее сумму истребуемых средств и банковские реквизиты для их перечисления в доход республиканского бюджета Кабардино-Балкарской Республики;</w:t>
      </w:r>
    </w:p>
    <w:p w:rsidR="005760FB" w:rsidRDefault="005760FB">
      <w:pPr>
        <w:pStyle w:val="ConsPlusNormal"/>
        <w:spacing w:before="220"/>
        <w:ind w:firstLine="540"/>
        <w:jc w:val="both"/>
      </w:pPr>
      <w:r>
        <w:t>получатель гранта производит его возврат в течение 60 календарных дней со дня получения от Министерства требования о возврате.</w:t>
      </w:r>
    </w:p>
    <w:p w:rsidR="005760FB" w:rsidRDefault="005760FB">
      <w:pPr>
        <w:pStyle w:val="ConsPlusNormal"/>
        <w:spacing w:before="220"/>
        <w:ind w:firstLine="540"/>
        <w:jc w:val="both"/>
      </w:pPr>
      <w:r>
        <w:t>42. В случае образования остатка гранта, не использованного получателем в отчетном финансовом году, он подлежит возврату в доход республиканского бюджета Кабардино-Балкарской Республики в соответствии с законодательством Российской Федерации.</w:t>
      </w:r>
    </w:p>
    <w:p w:rsidR="005760FB" w:rsidRDefault="005760FB">
      <w:pPr>
        <w:pStyle w:val="ConsPlusNormal"/>
        <w:jc w:val="both"/>
      </w:pPr>
      <w:r>
        <w:t xml:space="preserve">(в ред. </w:t>
      </w:r>
      <w:hyperlink r:id="rId298"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43. При нарушении получателем гранта срока возврата Министерство в течение 30 календарных дней по истечении этого срока принимает меры по взысканию указанных средств в доход республиканского бюджета Кабардино-Балкарской Республики в порядке, установленном законодательством Российской Федерации.</w:t>
      </w:r>
    </w:p>
    <w:p w:rsidR="005760FB" w:rsidRDefault="005760FB">
      <w:pPr>
        <w:pStyle w:val="ConsPlusNormal"/>
        <w:jc w:val="both"/>
      </w:pPr>
      <w:r>
        <w:t xml:space="preserve">(в ред. </w:t>
      </w:r>
      <w:hyperlink r:id="rId299" w:history="1">
        <w:r>
          <w:rPr>
            <w:color w:val="0000FF"/>
          </w:rPr>
          <w:t>Постановления</w:t>
        </w:r>
      </w:hyperlink>
      <w:r>
        <w:t xml:space="preserve"> Правительства КБР от 03.09.2019 N 152-ПП)</w:t>
      </w:r>
    </w:p>
    <w:p w:rsidR="005760FB" w:rsidRDefault="005760FB">
      <w:pPr>
        <w:pStyle w:val="ConsPlusNormal"/>
        <w:spacing w:before="220"/>
        <w:ind w:firstLine="540"/>
        <w:jc w:val="both"/>
      </w:pPr>
      <w:r>
        <w:t>44. Отказ в предоставлении гранта может быть обжалован в порядке, установленном законодательством Российской Федерации.</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1"/>
      </w:pPr>
      <w:bookmarkStart w:id="116" w:name="P3546"/>
      <w:bookmarkEnd w:id="116"/>
      <w:r>
        <w:t>Приложение N 1</w:t>
      </w:r>
    </w:p>
    <w:p w:rsidR="005760FB" w:rsidRDefault="005760FB">
      <w:pPr>
        <w:pStyle w:val="ConsPlusNormal"/>
        <w:jc w:val="right"/>
      </w:pPr>
      <w:r>
        <w:t>к Правилам предоставления</w:t>
      </w:r>
    </w:p>
    <w:p w:rsidR="005760FB" w:rsidRDefault="005760FB">
      <w:pPr>
        <w:pStyle w:val="ConsPlusNormal"/>
        <w:jc w:val="right"/>
      </w:pPr>
      <w:r>
        <w:t>в Кабардино-Балкарской Республике</w:t>
      </w:r>
    </w:p>
    <w:p w:rsidR="005760FB" w:rsidRDefault="005760FB">
      <w:pPr>
        <w:pStyle w:val="ConsPlusNormal"/>
        <w:jc w:val="right"/>
      </w:pPr>
      <w:r>
        <w:t>грантов на поддержку начинающих фермеров</w:t>
      </w:r>
    </w:p>
    <w:p w:rsidR="005760FB" w:rsidRDefault="005760FB">
      <w:pPr>
        <w:pStyle w:val="ConsPlusNormal"/>
        <w:jc w:val="both"/>
      </w:pPr>
    </w:p>
    <w:p w:rsidR="005760FB" w:rsidRDefault="005760FB">
      <w:pPr>
        <w:pStyle w:val="ConsPlusNormal"/>
        <w:jc w:val="right"/>
      </w:pPr>
      <w:r>
        <w:t>В конкурсную комиссию</w:t>
      </w:r>
    </w:p>
    <w:p w:rsidR="005760FB" w:rsidRDefault="005760FB">
      <w:pPr>
        <w:pStyle w:val="ConsPlusNormal"/>
        <w:jc w:val="right"/>
      </w:pPr>
      <w:r>
        <w:t>Министерства сельского хозяйства</w:t>
      </w:r>
    </w:p>
    <w:p w:rsidR="005760FB" w:rsidRDefault="005760FB">
      <w:pPr>
        <w:pStyle w:val="ConsPlusNormal"/>
        <w:jc w:val="right"/>
      </w:pPr>
      <w:r>
        <w:t>Кабардино-Балкарской Республики</w:t>
      </w:r>
    </w:p>
    <w:p w:rsidR="005760FB" w:rsidRDefault="005760FB">
      <w:pPr>
        <w:pStyle w:val="ConsPlusNormal"/>
        <w:jc w:val="center"/>
      </w:pPr>
    </w:p>
    <w:p w:rsidR="005760FB" w:rsidRDefault="005760FB">
      <w:pPr>
        <w:pStyle w:val="ConsPlusNormal"/>
        <w:jc w:val="center"/>
      </w:pPr>
      <w:r>
        <w:t xml:space="preserve">(в ред. </w:t>
      </w:r>
      <w:hyperlink r:id="rId300" w:history="1">
        <w:r>
          <w:rPr>
            <w:color w:val="0000FF"/>
          </w:rPr>
          <w:t>Постановления</w:t>
        </w:r>
      </w:hyperlink>
      <w:r>
        <w:t xml:space="preserve"> Правительства КБР</w:t>
      </w:r>
    </w:p>
    <w:p w:rsidR="005760FB" w:rsidRDefault="005760FB">
      <w:pPr>
        <w:pStyle w:val="ConsPlusNormal"/>
        <w:jc w:val="center"/>
      </w:pPr>
      <w:r>
        <w:t>от 03.09.2019 N 152-ПП)</w:t>
      </w:r>
    </w:p>
    <w:p w:rsidR="005760FB" w:rsidRDefault="005760FB">
      <w:pPr>
        <w:pStyle w:val="ConsPlusNormal"/>
        <w:jc w:val="both"/>
      </w:pPr>
    </w:p>
    <w:p w:rsidR="005760FB" w:rsidRDefault="005760FB">
      <w:pPr>
        <w:pStyle w:val="ConsPlusNonformat"/>
        <w:jc w:val="both"/>
      </w:pPr>
      <w:r>
        <w:t xml:space="preserve">                                  Заявка</w:t>
      </w:r>
    </w:p>
    <w:p w:rsidR="005760FB" w:rsidRDefault="005760FB">
      <w:pPr>
        <w:pStyle w:val="ConsPlusNonformat"/>
        <w:jc w:val="both"/>
      </w:pPr>
      <w:r>
        <w:t xml:space="preserve">                на участие в конкурсном отборе на получение</w:t>
      </w:r>
    </w:p>
    <w:p w:rsidR="005760FB" w:rsidRDefault="005760FB">
      <w:pPr>
        <w:pStyle w:val="ConsPlusNonformat"/>
        <w:jc w:val="both"/>
      </w:pPr>
      <w:r>
        <w:t xml:space="preserve">                 грантов на поддержку начинающих фермеров</w:t>
      </w:r>
    </w:p>
    <w:p w:rsidR="005760FB" w:rsidRDefault="005760FB">
      <w:pPr>
        <w:pStyle w:val="ConsPlusNonformat"/>
        <w:jc w:val="both"/>
      </w:pPr>
    </w:p>
    <w:p w:rsidR="005760FB" w:rsidRDefault="005760FB">
      <w:pPr>
        <w:pStyle w:val="ConsPlusNonformat"/>
        <w:jc w:val="both"/>
      </w:pPr>
      <w:bookmarkStart w:id="117" w:name="P3562"/>
      <w:bookmarkEnd w:id="117"/>
      <w:r>
        <w:t xml:space="preserve">    1. Данные главы крестьянского (фермерского) хозяйства:</w:t>
      </w:r>
    </w:p>
    <w:p w:rsidR="005760FB" w:rsidRDefault="005760FB">
      <w:pPr>
        <w:pStyle w:val="ConsPlusNonformat"/>
        <w:jc w:val="both"/>
      </w:pPr>
      <w:r>
        <w:t xml:space="preserve">    фамилия ______________________________________________________________;</w:t>
      </w:r>
    </w:p>
    <w:p w:rsidR="005760FB" w:rsidRDefault="005760FB">
      <w:pPr>
        <w:pStyle w:val="ConsPlusNonformat"/>
        <w:jc w:val="both"/>
      </w:pPr>
      <w:r>
        <w:t xml:space="preserve">    имя __________________________________________________________________;</w:t>
      </w:r>
    </w:p>
    <w:p w:rsidR="005760FB" w:rsidRDefault="005760FB">
      <w:pPr>
        <w:pStyle w:val="ConsPlusNonformat"/>
        <w:jc w:val="both"/>
      </w:pPr>
      <w:r>
        <w:t xml:space="preserve">    отчество _____________________________________________________________;</w:t>
      </w:r>
    </w:p>
    <w:p w:rsidR="005760FB" w:rsidRDefault="005760FB">
      <w:pPr>
        <w:pStyle w:val="ConsPlusNonformat"/>
        <w:jc w:val="both"/>
      </w:pPr>
      <w:r>
        <w:t xml:space="preserve">    ОГРНИП _______________________________________________________________;</w:t>
      </w:r>
    </w:p>
    <w:p w:rsidR="005760FB" w:rsidRDefault="005760FB">
      <w:pPr>
        <w:pStyle w:val="ConsPlusNonformat"/>
        <w:jc w:val="both"/>
      </w:pPr>
      <w:r>
        <w:t xml:space="preserve">    дата регистрации _____________________________________________________;</w:t>
      </w:r>
    </w:p>
    <w:p w:rsidR="005760FB" w:rsidRDefault="005760FB">
      <w:pPr>
        <w:pStyle w:val="ConsPlusNonformat"/>
        <w:jc w:val="both"/>
      </w:pPr>
      <w:r>
        <w:t xml:space="preserve">    ИНН __________________________________________________________________;</w:t>
      </w:r>
    </w:p>
    <w:p w:rsidR="005760FB" w:rsidRDefault="005760FB">
      <w:pPr>
        <w:pStyle w:val="ConsPlusNonformat"/>
        <w:jc w:val="both"/>
      </w:pPr>
      <w:r>
        <w:t xml:space="preserve">    основной код по ОКВЭД ________________________________________________.</w:t>
      </w:r>
    </w:p>
    <w:p w:rsidR="005760FB" w:rsidRDefault="005760FB">
      <w:pPr>
        <w:pStyle w:val="ConsPlusNonformat"/>
        <w:jc w:val="both"/>
      </w:pPr>
      <w:r>
        <w:t xml:space="preserve">    2. Пол (нужное подчеркнуть) муж., жен.</w:t>
      </w:r>
    </w:p>
    <w:p w:rsidR="005760FB" w:rsidRDefault="005760FB">
      <w:pPr>
        <w:pStyle w:val="ConsPlusNonformat"/>
        <w:jc w:val="both"/>
      </w:pPr>
      <w:r>
        <w:lastRenderedPageBreak/>
        <w:t xml:space="preserve">    3. Сведения о рождении:</w:t>
      </w:r>
    </w:p>
    <w:p w:rsidR="005760FB" w:rsidRDefault="005760FB">
      <w:pPr>
        <w:pStyle w:val="ConsPlusNonformat"/>
        <w:jc w:val="both"/>
      </w:pPr>
      <w:r>
        <w:t xml:space="preserve">    дата рождения ________________________________________________________;</w:t>
      </w:r>
    </w:p>
    <w:p w:rsidR="005760FB" w:rsidRDefault="005760FB">
      <w:pPr>
        <w:pStyle w:val="ConsPlusNonformat"/>
        <w:jc w:val="both"/>
      </w:pPr>
      <w:r>
        <w:t xml:space="preserve">    место рождения _______________________________________________________;</w:t>
      </w:r>
    </w:p>
    <w:p w:rsidR="005760FB" w:rsidRDefault="005760FB">
      <w:pPr>
        <w:pStyle w:val="ConsPlusNonformat"/>
        <w:jc w:val="both"/>
      </w:pPr>
      <w:r>
        <w:t xml:space="preserve">    4.  Гражданство (гражданин Российской Федерации, иностранный гражданин,</w:t>
      </w:r>
    </w:p>
    <w:p w:rsidR="005760FB" w:rsidRDefault="005760FB">
      <w:pPr>
        <w:pStyle w:val="ConsPlusNonformat"/>
        <w:jc w:val="both"/>
      </w:pPr>
      <w:r>
        <w:t>лицо без гражданства) (нужное подчеркнуть).</w:t>
      </w:r>
    </w:p>
    <w:p w:rsidR="005760FB" w:rsidRDefault="005760FB">
      <w:pPr>
        <w:pStyle w:val="ConsPlusNonformat"/>
        <w:jc w:val="both"/>
      </w:pPr>
      <w:r>
        <w:t xml:space="preserve">    5. Место жительства в Российской Федерации:</w:t>
      </w:r>
    </w:p>
    <w:p w:rsidR="005760FB" w:rsidRDefault="005760FB">
      <w:pPr>
        <w:pStyle w:val="ConsPlusNonformat"/>
        <w:jc w:val="both"/>
      </w:pPr>
      <w:r>
        <w:t xml:space="preserve">    почтовый индекс: _____________________________________________________;</w:t>
      </w:r>
    </w:p>
    <w:p w:rsidR="005760FB" w:rsidRDefault="005760FB">
      <w:pPr>
        <w:pStyle w:val="ConsPlusNonformat"/>
        <w:jc w:val="both"/>
      </w:pPr>
      <w:r>
        <w:t xml:space="preserve">    субъект Российской Федерации:_________________________________________;</w:t>
      </w:r>
    </w:p>
    <w:p w:rsidR="005760FB" w:rsidRDefault="005760FB">
      <w:pPr>
        <w:pStyle w:val="ConsPlusNonformat"/>
        <w:jc w:val="both"/>
      </w:pPr>
      <w:r>
        <w:t xml:space="preserve">    район:________________________________________________________________;</w:t>
      </w:r>
    </w:p>
    <w:p w:rsidR="005760FB" w:rsidRDefault="005760FB">
      <w:pPr>
        <w:pStyle w:val="ConsPlusNonformat"/>
        <w:jc w:val="both"/>
      </w:pPr>
      <w:r>
        <w:t xml:space="preserve">    населенный пункт: ____________________________________________________;</w:t>
      </w:r>
    </w:p>
    <w:p w:rsidR="005760FB" w:rsidRDefault="005760FB">
      <w:pPr>
        <w:pStyle w:val="ConsPlusNonformat"/>
        <w:jc w:val="both"/>
      </w:pPr>
      <w:r>
        <w:t xml:space="preserve">    улица (проспект или другое): _________________________________________;</w:t>
      </w:r>
    </w:p>
    <w:p w:rsidR="005760FB" w:rsidRDefault="005760FB">
      <w:pPr>
        <w:pStyle w:val="ConsPlusNonformat"/>
        <w:jc w:val="both"/>
      </w:pPr>
      <w:r>
        <w:t xml:space="preserve">    номер дома (владения): _______________________________________________;</w:t>
      </w:r>
    </w:p>
    <w:p w:rsidR="005760FB" w:rsidRDefault="005760FB">
      <w:pPr>
        <w:pStyle w:val="ConsPlusNonformat"/>
        <w:jc w:val="both"/>
      </w:pPr>
      <w:r>
        <w:t xml:space="preserve">    корпус (строение): ___________________________________________________;</w:t>
      </w:r>
    </w:p>
    <w:p w:rsidR="005760FB" w:rsidRDefault="005760FB">
      <w:pPr>
        <w:pStyle w:val="ConsPlusNonformat"/>
        <w:jc w:val="both"/>
      </w:pPr>
      <w:r>
        <w:t xml:space="preserve">    квартира (офис): _____________________________________________________.</w:t>
      </w:r>
    </w:p>
    <w:p w:rsidR="005760FB" w:rsidRDefault="005760FB">
      <w:pPr>
        <w:pStyle w:val="ConsPlusNonformat"/>
        <w:jc w:val="both"/>
      </w:pPr>
      <w:r>
        <w:t xml:space="preserve">    6. Контактные номера телефонов ________________________________________</w:t>
      </w:r>
    </w:p>
    <w:p w:rsidR="005760FB" w:rsidRDefault="005760FB">
      <w:pPr>
        <w:pStyle w:val="ConsPlusNonformat"/>
        <w:jc w:val="both"/>
      </w:pPr>
      <w:r>
        <w:t xml:space="preserve">    ______________________________________________________________________.</w:t>
      </w:r>
    </w:p>
    <w:p w:rsidR="005760FB" w:rsidRDefault="005760FB">
      <w:pPr>
        <w:pStyle w:val="ConsPlusNonformat"/>
        <w:jc w:val="both"/>
      </w:pPr>
      <w:r>
        <w:t xml:space="preserve">    7. Адрес электронной почты (при наличии) _____________________________.</w:t>
      </w:r>
    </w:p>
    <w:p w:rsidR="005760FB" w:rsidRDefault="005760FB">
      <w:pPr>
        <w:pStyle w:val="ConsPlusNonformat"/>
        <w:jc w:val="both"/>
      </w:pPr>
      <w:r>
        <w:t xml:space="preserve">    8. Данные документа, удостоверяющего личность:</w:t>
      </w:r>
    </w:p>
    <w:p w:rsidR="005760FB" w:rsidRDefault="005760FB">
      <w:pPr>
        <w:pStyle w:val="ConsPlusNonformat"/>
        <w:jc w:val="both"/>
      </w:pPr>
      <w:r>
        <w:t xml:space="preserve">    вид документа, удостоверяющего личность: _____________________________;</w:t>
      </w:r>
    </w:p>
    <w:p w:rsidR="005760FB" w:rsidRDefault="005760FB">
      <w:pPr>
        <w:pStyle w:val="ConsPlusNonformat"/>
        <w:jc w:val="both"/>
      </w:pPr>
      <w:r>
        <w:t xml:space="preserve">    серия: _______________, номер: ____________,</w:t>
      </w:r>
    </w:p>
    <w:p w:rsidR="005760FB" w:rsidRDefault="005760FB">
      <w:pPr>
        <w:pStyle w:val="ConsPlusNonformat"/>
        <w:jc w:val="both"/>
      </w:pPr>
      <w:r>
        <w:t xml:space="preserve">    дата выдачи: ________________,</w:t>
      </w:r>
    </w:p>
    <w:p w:rsidR="005760FB" w:rsidRDefault="005760FB">
      <w:pPr>
        <w:pStyle w:val="ConsPlusNonformat"/>
        <w:jc w:val="both"/>
      </w:pPr>
      <w:r>
        <w:t xml:space="preserve">    кем выдан: ___________________________________________________________,</w:t>
      </w:r>
    </w:p>
    <w:p w:rsidR="005760FB" w:rsidRDefault="005760FB">
      <w:pPr>
        <w:pStyle w:val="ConsPlusNonformat"/>
        <w:jc w:val="both"/>
      </w:pPr>
      <w:r>
        <w:t xml:space="preserve">    код подразделения ___________________________________.</w:t>
      </w:r>
    </w:p>
    <w:p w:rsidR="005760FB" w:rsidRDefault="005760FB">
      <w:pPr>
        <w:pStyle w:val="ConsPlusNonformat"/>
        <w:jc w:val="both"/>
      </w:pPr>
      <w:r>
        <w:t xml:space="preserve">    9.  До  регистрации  в  качестве индивидуального предпринимателя, главы</w:t>
      </w:r>
    </w:p>
    <w:p w:rsidR="005760FB" w:rsidRDefault="005760FB">
      <w:pPr>
        <w:pStyle w:val="ConsPlusNonformat"/>
        <w:jc w:val="both"/>
      </w:pPr>
      <w:r>
        <w:t>крестьянского (фермерского) хозяйства заявитель осуществлял ведение личного</w:t>
      </w:r>
    </w:p>
    <w:p w:rsidR="005760FB" w:rsidRDefault="005760FB">
      <w:pPr>
        <w:pStyle w:val="ConsPlusNonformat"/>
        <w:jc w:val="both"/>
      </w:pPr>
      <w:r>
        <w:t>подсобного              хозяйства             (отметить             да/нет)</w:t>
      </w:r>
    </w:p>
    <w:p w:rsidR="005760FB" w:rsidRDefault="005760FB">
      <w:pPr>
        <w:pStyle w:val="ConsPlusNonformat"/>
        <w:jc w:val="both"/>
      </w:pPr>
      <w:r>
        <w:t>__________________________________________________________________________.</w:t>
      </w:r>
    </w:p>
    <w:p w:rsidR="005760FB" w:rsidRDefault="005760FB">
      <w:pPr>
        <w:pStyle w:val="ConsPlusNonformat"/>
        <w:jc w:val="both"/>
      </w:pPr>
      <w:r>
        <w:t xml:space="preserve">                         (указать количество лет)</w:t>
      </w:r>
    </w:p>
    <w:p w:rsidR="005760FB" w:rsidRDefault="005760FB">
      <w:pPr>
        <w:pStyle w:val="ConsPlusNonformat"/>
        <w:jc w:val="both"/>
      </w:pPr>
      <w:r>
        <w:t xml:space="preserve">    10.  Образование  заявителя (общее, начальное профессиональное, среднее</w:t>
      </w:r>
    </w:p>
    <w:p w:rsidR="005760FB" w:rsidRDefault="005760FB">
      <w:pPr>
        <w:pStyle w:val="ConsPlusNonformat"/>
        <w:jc w:val="both"/>
      </w:pPr>
      <w:r>
        <w:t>профессиональное, высшее) (нужное подчеркнуть).</w:t>
      </w:r>
    </w:p>
    <w:p w:rsidR="005760FB" w:rsidRDefault="005760FB">
      <w:pPr>
        <w:pStyle w:val="ConsPlusNonformat"/>
        <w:jc w:val="both"/>
      </w:pPr>
      <w:r>
        <w:t xml:space="preserve">    11.  Заявитель  осуществлял  предпринимательскую деятельность в течение</w:t>
      </w:r>
    </w:p>
    <w:p w:rsidR="005760FB" w:rsidRDefault="005760FB">
      <w:pPr>
        <w:pStyle w:val="ConsPlusNonformat"/>
        <w:jc w:val="both"/>
      </w:pPr>
      <w:r>
        <w:t>последних  трех  лет  в  качестве  индивидуального  предпринимателя и (или)</w:t>
      </w:r>
    </w:p>
    <w:p w:rsidR="005760FB" w:rsidRDefault="005760FB">
      <w:pPr>
        <w:pStyle w:val="ConsPlusNonformat"/>
        <w:jc w:val="both"/>
      </w:pPr>
      <w:r>
        <w:t>являлся  учредителем  коммерческой  организации  до  даты  его регистрации,</w:t>
      </w:r>
    </w:p>
    <w:p w:rsidR="005760FB" w:rsidRDefault="005760FB">
      <w:pPr>
        <w:pStyle w:val="ConsPlusNonformat"/>
        <w:jc w:val="both"/>
      </w:pPr>
      <w:r>
        <w:t xml:space="preserve">указанной в </w:t>
      </w:r>
      <w:hyperlink w:anchor="P3562" w:history="1">
        <w:r>
          <w:rPr>
            <w:color w:val="0000FF"/>
          </w:rPr>
          <w:t>пункте 1</w:t>
        </w:r>
      </w:hyperlink>
      <w:r>
        <w:t xml:space="preserve"> настоящей заявки (указать да/нет) ___________________.</w:t>
      </w:r>
    </w:p>
    <w:p w:rsidR="005760FB" w:rsidRDefault="005760FB">
      <w:pPr>
        <w:pStyle w:val="ConsPlusNonformat"/>
        <w:jc w:val="both"/>
      </w:pPr>
      <w:r>
        <w:t xml:space="preserve">    12.  Заявитель  ранее  являлся получателем грантов на развитие малого и</w:t>
      </w:r>
    </w:p>
    <w:p w:rsidR="005760FB" w:rsidRDefault="005760FB">
      <w:pPr>
        <w:pStyle w:val="ConsPlusNonformat"/>
        <w:jc w:val="both"/>
      </w:pPr>
      <w:r>
        <w:t>среднего  предпринимательства,  в  том  числе гранта на создание и развитие</w:t>
      </w:r>
    </w:p>
    <w:p w:rsidR="005760FB" w:rsidRDefault="005760FB">
      <w:pPr>
        <w:pStyle w:val="ConsPlusNonformat"/>
        <w:jc w:val="both"/>
      </w:pPr>
      <w:r>
        <w:t>крестьянского   (фермерского)   хозяйства,  грантов  на  развитие  семейных</w:t>
      </w:r>
    </w:p>
    <w:p w:rsidR="005760FB" w:rsidRDefault="005760FB">
      <w:pPr>
        <w:pStyle w:val="ConsPlusNonformat"/>
        <w:jc w:val="both"/>
      </w:pPr>
      <w:r>
        <w:t>животноводческих  ферм,  выплат,  полученных  на  содействие  самозанятости</w:t>
      </w:r>
    </w:p>
    <w:p w:rsidR="005760FB" w:rsidRDefault="005760FB">
      <w:pPr>
        <w:pStyle w:val="ConsPlusNonformat"/>
        <w:jc w:val="both"/>
      </w:pPr>
      <w:r>
        <w:t>безработных   граждан,   средств  финансовой  поддержки  в  виде  субсидий,</w:t>
      </w:r>
    </w:p>
    <w:p w:rsidR="005760FB" w:rsidRDefault="005760FB">
      <w:pPr>
        <w:pStyle w:val="ConsPlusNonformat"/>
        <w:jc w:val="both"/>
      </w:pPr>
      <w:r>
        <w:t xml:space="preserve">полученных в соответствии с Федеральным </w:t>
      </w:r>
      <w:hyperlink r:id="rId301" w:history="1">
        <w:r>
          <w:rPr>
            <w:color w:val="0000FF"/>
          </w:rPr>
          <w:t>законом</w:t>
        </w:r>
      </w:hyperlink>
      <w:r>
        <w:t xml:space="preserve"> от 24 июля 2007 г. N 209-ФЗ</w:t>
      </w:r>
    </w:p>
    <w:p w:rsidR="005760FB" w:rsidRDefault="005760FB">
      <w:pPr>
        <w:pStyle w:val="ConsPlusNonformat"/>
        <w:jc w:val="both"/>
      </w:pPr>
      <w:r>
        <w:t>"О  развитии  малого и среднего предпринимательства в Российской Федерации"</w:t>
      </w:r>
    </w:p>
    <w:p w:rsidR="005760FB" w:rsidRDefault="005760FB">
      <w:pPr>
        <w:pStyle w:val="ConsPlusNonformat"/>
        <w:jc w:val="both"/>
      </w:pPr>
      <w:r>
        <w:t>(отметить                                                           да/нет)</w:t>
      </w:r>
    </w:p>
    <w:p w:rsidR="005760FB" w:rsidRDefault="005760FB">
      <w:pPr>
        <w:pStyle w:val="ConsPlusNonformat"/>
        <w:jc w:val="both"/>
      </w:pPr>
      <w:r>
        <w:t>__________________________________________________________________________.</w:t>
      </w:r>
    </w:p>
    <w:p w:rsidR="005760FB" w:rsidRDefault="005760FB">
      <w:pPr>
        <w:pStyle w:val="ConsPlusNonformat"/>
        <w:jc w:val="both"/>
      </w:pPr>
      <w:r>
        <w:t xml:space="preserve">                     (указать год получения поддержки)</w:t>
      </w:r>
    </w:p>
    <w:p w:rsidR="005760FB" w:rsidRDefault="005760FB">
      <w:pPr>
        <w:pStyle w:val="ConsPlusNonformat"/>
        <w:jc w:val="both"/>
      </w:pPr>
      <w:r>
        <w:t xml:space="preserve">    13.  На  момент  подачи  заявки  на  счете/счетах  заявителя  находятся</w:t>
      </w:r>
    </w:p>
    <w:p w:rsidR="005760FB" w:rsidRDefault="005760FB">
      <w:pPr>
        <w:pStyle w:val="ConsPlusNonformat"/>
        <w:jc w:val="both"/>
      </w:pPr>
      <w:r>
        <w:t>денежные средства в сумме ________________ рублей.</w:t>
      </w:r>
    </w:p>
    <w:p w:rsidR="005760FB" w:rsidRDefault="005760FB">
      <w:pPr>
        <w:pStyle w:val="ConsPlusNonformat"/>
        <w:jc w:val="both"/>
      </w:pPr>
      <w:r>
        <w:t xml:space="preserve">    14.  На  момент  подачи  заявки  в  пользовании  у  заявителя находится</w:t>
      </w:r>
    </w:p>
    <w:p w:rsidR="005760FB" w:rsidRDefault="005760FB">
      <w:pPr>
        <w:pStyle w:val="ConsPlusNonformat"/>
        <w:jc w:val="both"/>
      </w:pPr>
      <w:r>
        <w:t>земельный    участок    из    земель    сельскохозяйственного    назначения</w:t>
      </w:r>
    </w:p>
    <w:p w:rsidR="005760FB" w:rsidRDefault="005760FB">
      <w:pPr>
        <w:pStyle w:val="ConsPlusNonformat"/>
        <w:jc w:val="both"/>
      </w:pPr>
      <w:r>
        <w:t>площадью _________ гектаров пашни, ____________ гектаров иных угодий.</w:t>
      </w:r>
    </w:p>
    <w:p w:rsidR="005760FB" w:rsidRDefault="005760FB">
      <w:pPr>
        <w:pStyle w:val="ConsPlusNonformat"/>
        <w:jc w:val="both"/>
      </w:pPr>
      <w:r>
        <w:t xml:space="preserve">    15.  Фактическое  местонахождение крестьянского (фермерского) хозяйства</w:t>
      </w:r>
    </w:p>
    <w:p w:rsidR="005760FB" w:rsidRDefault="005760FB">
      <w:pPr>
        <w:pStyle w:val="ConsPlusNonformat"/>
        <w:jc w:val="both"/>
      </w:pPr>
      <w:r>
        <w:t>(основных производственных фондов):</w:t>
      </w:r>
    </w:p>
    <w:p w:rsidR="005760FB" w:rsidRDefault="005760FB">
      <w:pPr>
        <w:pStyle w:val="ConsPlusNonformat"/>
        <w:jc w:val="both"/>
      </w:pPr>
      <w:r>
        <w:t xml:space="preserve">    почтовый индекс ______________________________________________________;</w:t>
      </w:r>
    </w:p>
    <w:p w:rsidR="005760FB" w:rsidRDefault="005760FB">
      <w:pPr>
        <w:pStyle w:val="ConsPlusNonformat"/>
        <w:jc w:val="both"/>
      </w:pPr>
      <w:r>
        <w:t xml:space="preserve">    субъект Российской Федерации _________________________________________;</w:t>
      </w:r>
    </w:p>
    <w:p w:rsidR="005760FB" w:rsidRDefault="005760FB">
      <w:pPr>
        <w:pStyle w:val="ConsPlusNonformat"/>
        <w:jc w:val="both"/>
      </w:pPr>
      <w:r>
        <w:t xml:space="preserve">    район ________________________________________________________________;</w:t>
      </w:r>
    </w:p>
    <w:p w:rsidR="005760FB" w:rsidRDefault="005760FB">
      <w:pPr>
        <w:pStyle w:val="ConsPlusNonformat"/>
        <w:jc w:val="both"/>
      </w:pPr>
      <w:r>
        <w:t xml:space="preserve">    населенный пункт _____________________________________________________;</w:t>
      </w:r>
    </w:p>
    <w:p w:rsidR="005760FB" w:rsidRDefault="005760FB">
      <w:pPr>
        <w:pStyle w:val="ConsPlusNonformat"/>
        <w:jc w:val="both"/>
      </w:pPr>
      <w:r>
        <w:t xml:space="preserve">    улица_________________________________________________________________;</w:t>
      </w:r>
    </w:p>
    <w:p w:rsidR="005760FB" w:rsidRDefault="005760FB">
      <w:pPr>
        <w:pStyle w:val="ConsPlusNonformat"/>
        <w:jc w:val="both"/>
      </w:pPr>
      <w:r>
        <w:t xml:space="preserve">    номер дома (владения) ________________________________________________.</w:t>
      </w:r>
    </w:p>
    <w:p w:rsidR="005760FB" w:rsidRDefault="005760FB">
      <w:pPr>
        <w:pStyle w:val="ConsPlusNonformat"/>
        <w:jc w:val="both"/>
      </w:pPr>
      <w:r>
        <w:t xml:space="preserve">    16.   Необходимая   сумма   гранта  на  поддержку  начинающего  фермера</w:t>
      </w:r>
    </w:p>
    <w:p w:rsidR="005760FB" w:rsidRDefault="005760FB">
      <w:pPr>
        <w:pStyle w:val="ConsPlusNonformat"/>
        <w:jc w:val="both"/>
      </w:pPr>
      <w:r>
        <w:t>- _________________ рублей (без учета налога на добавленную стоимость).</w:t>
      </w:r>
    </w:p>
    <w:p w:rsidR="005760FB" w:rsidRDefault="005760FB">
      <w:pPr>
        <w:pStyle w:val="ConsPlusNonformat"/>
        <w:jc w:val="both"/>
      </w:pPr>
      <w:r>
        <w:t xml:space="preserve">    17. Мною подтверждается что сведения, содержащиеся в заявке, достоверны</w:t>
      </w:r>
    </w:p>
    <w:p w:rsidR="005760FB" w:rsidRDefault="005760FB">
      <w:pPr>
        <w:pStyle w:val="ConsPlusNonformat"/>
        <w:jc w:val="both"/>
      </w:pPr>
      <w:r>
        <w:t>и соответствуют представленным документам.</w:t>
      </w:r>
    </w:p>
    <w:p w:rsidR="005760FB" w:rsidRDefault="005760FB">
      <w:pPr>
        <w:pStyle w:val="ConsPlusNonformat"/>
        <w:jc w:val="both"/>
      </w:pPr>
      <w:r>
        <w:t xml:space="preserve">    18. В случае определения меня участником мероприятий обязуюсь:</w:t>
      </w:r>
    </w:p>
    <w:p w:rsidR="005760FB" w:rsidRDefault="005760FB">
      <w:pPr>
        <w:pStyle w:val="ConsPlusNonformat"/>
        <w:jc w:val="both"/>
      </w:pPr>
      <w:r>
        <w:t xml:space="preserve">    оплачивать  за счет собственных средств не менее 10 процентов стоимости</w:t>
      </w:r>
    </w:p>
    <w:p w:rsidR="005760FB" w:rsidRDefault="005760FB">
      <w:pPr>
        <w:pStyle w:val="ConsPlusNonformat"/>
        <w:jc w:val="both"/>
      </w:pPr>
      <w:r>
        <w:t>каждого наименования приобретений, указанных в плане расходов;</w:t>
      </w:r>
    </w:p>
    <w:p w:rsidR="005760FB" w:rsidRDefault="005760FB">
      <w:pPr>
        <w:pStyle w:val="ConsPlusNonformat"/>
        <w:jc w:val="both"/>
      </w:pPr>
      <w:r>
        <w:lastRenderedPageBreak/>
        <w:t xml:space="preserve">    использовать  грант  в течение 18 месяцев со дня поступления средств на</w:t>
      </w:r>
    </w:p>
    <w:p w:rsidR="005760FB" w:rsidRDefault="005760FB">
      <w:pPr>
        <w:pStyle w:val="ConsPlusNonformat"/>
        <w:jc w:val="both"/>
      </w:pPr>
      <w:r>
        <w:t>мой  лицевой  счет  и  использовать  имущество,  закупаемое за счет средств</w:t>
      </w:r>
    </w:p>
    <w:p w:rsidR="005760FB" w:rsidRDefault="005760FB">
      <w:pPr>
        <w:pStyle w:val="ConsPlusNonformat"/>
        <w:jc w:val="both"/>
      </w:pPr>
      <w:r>
        <w:t>государственной   поддержки,   исключительно   на   развитие  крестьянского</w:t>
      </w:r>
    </w:p>
    <w:p w:rsidR="005760FB" w:rsidRDefault="005760FB">
      <w:pPr>
        <w:pStyle w:val="ConsPlusNonformat"/>
        <w:jc w:val="both"/>
      </w:pPr>
      <w:r>
        <w:t>(фермерского) хозяйства;</w:t>
      </w:r>
    </w:p>
    <w:p w:rsidR="005760FB" w:rsidRDefault="005760FB">
      <w:pPr>
        <w:pStyle w:val="ConsPlusNonformat"/>
        <w:jc w:val="both"/>
      </w:pPr>
      <w:r>
        <w:t xml:space="preserve">    обязуется   осуществлять   деятельность   крестьянского   (фермерского)</w:t>
      </w:r>
    </w:p>
    <w:p w:rsidR="005760FB" w:rsidRDefault="005760FB">
      <w:pPr>
        <w:pStyle w:val="ConsPlusNonformat"/>
        <w:jc w:val="both"/>
      </w:pPr>
      <w:r>
        <w:t>хозяйства в течение не менее 5 лет после получения гранта;</w:t>
      </w:r>
    </w:p>
    <w:p w:rsidR="005760FB" w:rsidRDefault="005760FB">
      <w:pPr>
        <w:pStyle w:val="ConsPlusNonformat"/>
        <w:jc w:val="both"/>
      </w:pPr>
      <w:r>
        <w:t xml:space="preserve">    создать не менее одного нового постоянного рабочего места;</w:t>
      </w:r>
    </w:p>
    <w:p w:rsidR="005760FB" w:rsidRDefault="005760FB">
      <w:pPr>
        <w:pStyle w:val="ConsPlusNonformat"/>
        <w:jc w:val="both"/>
      </w:pPr>
      <w:r>
        <w:t xml:space="preserve">    сохранить созданные новые постоянные рабочие места в течение не менее 5</w:t>
      </w:r>
    </w:p>
    <w:p w:rsidR="005760FB" w:rsidRDefault="005760FB">
      <w:pPr>
        <w:pStyle w:val="ConsPlusNonformat"/>
        <w:jc w:val="both"/>
      </w:pPr>
      <w:r>
        <w:t>лет после получения гранта.</w:t>
      </w:r>
    </w:p>
    <w:p w:rsidR="005760FB" w:rsidRDefault="005760FB">
      <w:pPr>
        <w:pStyle w:val="ConsPlusNonformat"/>
        <w:jc w:val="both"/>
      </w:pPr>
      <w:r>
        <w:t xml:space="preserve">    19.  Гарантирую  в  случае  получения гранта в течение 5 лет имущество,</w:t>
      </w:r>
    </w:p>
    <w:p w:rsidR="005760FB" w:rsidRDefault="005760FB">
      <w:pPr>
        <w:pStyle w:val="ConsPlusNonformat"/>
        <w:jc w:val="both"/>
      </w:pPr>
      <w:r>
        <w:t>приобретенное мною за счет средств гранта:</w:t>
      </w:r>
    </w:p>
    <w:p w:rsidR="005760FB" w:rsidRDefault="005760FB">
      <w:pPr>
        <w:pStyle w:val="ConsPlusNonformat"/>
        <w:jc w:val="both"/>
      </w:pPr>
      <w:r>
        <w:t xml:space="preserve">    не продавать;</w:t>
      </w:r>
    </w:p>
    <w:p w:rsidR="005760FB" w:rsidRDefault="005760FB">
      <w:pPr>
        <w:pStyle w:val="ConsPlusNonformat"/>
        <w:jc w:val="both"/>
      </w:pPr>
      <w:r>
        <w:t xml:space="preserve">    не дарить;</w:t>
      </w:r>
    </w:p>
    <w:p w:rsidR="005760FB" w:rsidRDefault="005760FB">
      <w:pPr>
        <w:pStyle w:val="ConsPlusNonformat"/>
        <w:jc w:val="both"/>
      </w:pPr>
      <w:r>
        <w:t xml:space="preserve">    не передавать в аренду, в пользование другим лицам;</w:t>
      </w:r>
    </w:p>
    <w:p w:rsidR="005760FB" w:rsidRDefault="005760FB">
      <w:pPr>
        <w:pStyle w:val="ConsPlusNonformat"/>
        <w:jc w:val="both"/>
      </w:pPr>
      <w:r>
        <w:t xml:space="preserve">    не обменивать;</w:t>
      </w:r>
    </w:p>
    <w:p w:rsidR="005760FB" w:rsidRDefault="005760FB">
      <w:pPr>
        <w:pStyle w:val="ConsPlusNonformat"/>
        <w:jc w:val="both"/>
      </w:pPr>
      <w:r>
        <w:t xml:space="preserve">    не вносить в виде пая, вклада;</w:t>
      </w:r>
    </w:p>
    <w:p w:rsidR="005760FB" w:rsidRDefault="005760FB">
      <w:pPr>
        <w:pStyle w:val="ConsPlusNonformat"/>
        <w:jc w:val="both"/>
      </w:pPr>
      <w:r>
        <w:t xml:space="preserve">    не   отчуждать   другим  образом  в  соответствии  с  законодательством</w:t>
      </w:r>
    </w:p>
    <w:p w:rsidR="005760FB" w:rsidRDefault="005760FB">
      <w:pPr>
        <w:pStyle w:val="ConsPlusNonformat"/>
        <w:jc w:val="both"/>
      </w:pPr>
      <w:r>
        <w:t>Российской Федерации.</w:t>
      </w:r>
    </w:p>
    <w:p w:rsidR="005760FB" w:rsidRDefault="005760FB">
      <w:pPr>
        <w:pStyle w:val="ConsPlusNonformat"/>
        <w:jc w:val="both"/>
      </w:pPr>
      <w:r>
        <w:t xml:space="preserve">    20. Подтверждаю свое согласие на:</w:t>
      </w:r>
    </w:p>
    <w:p w:rsidR="005760FB" w:rsidRDefault="005760FB">
      <w:pPr>
        <w:pStyle w:val="ConsPlusNonformat"/>
        <w:jc w:val="both"/>
      </w:pPr>
      <w:r>
        <w:t xml:space="preserve">    передачу   и  обработку  моих  персональных  данных  в  соответствии  с</w:t>
      </w:r>
    </w:p>
    <w:p w:rsidR="005760FB" w:rsidRDefault="005760FB">
      <w:pPr>
        <w:pStyle w:val="ConsPlusNonformat"/>
        <w:jc w:val="both"/>
      </w:pPr>
      <w:r>
        <w:t>законодательством Российской Федерации;</w:t>
      </w:r>
    </w:p>
    <w:p w:rsidR="005760FB" w:rsidRDefault="005760FB">
      <w:pPr>
        <w:pStyle w:val="ConsPlusNonformat"/>
        <w:jc w:val="both"/>
      </w:pPr>
      <w:r>
        <w:t xml:space="preserve">    осуществление  Министерством  сельского  хозяйства Кабардино-Балкарской</w:t>
      </w:r>
    </w:p>
    <w:p w:rsidR="005760FB" w:rsidRDefault="005760FB">
      <w:pPr>
        <w:pStyle w:val="ConsPlusNonformat"/>
        <w:jc w:val="both"/>
      </w:pPr>
      <w:r>
        <w:t>Республики   и  органами  финансового  контроля  проверок  соблюдения  мной</w:t>
      </w:r>
    </w:p>
    <w:p w:rsidR="005760FB" w:rsidRDefault="005760FB">
      <w:pPr>
        <w:pStyle w:val="ConsPlusNonformat"/>
        <w:jc w:val="both"/>
      </w:pPr>
      <w:r>
        <w:t>условий,  целей  и порядка предоставления гранта в соответствии с Бюджетным</w:t>
      </w:r>
    </w:p>
    <w:p w:rsidR="005760FB" w:rsidRDefault="005760FB">
      <w:pPr>
        <w:pStyle w:val="ConsPlusNonformat"/>
        <w:jc w:val="both"/>
      </w:pPr>
      <w:hyperlink r:id="rId302" w:history="1">
        <w:r>
          <w:rPr>
            <w:color w:val="0000FF"/>
          </w:rPr>
          <w:t>кодексом</w:t>
        </w:r>
      </w:hyperlink>
      <w:r>
        <w:t xml:space="preserve"> Российской Федерации;</w:t>
      </w:r>
    </w:p>
    <w:p w:rsidR="005760FB" w:rsidRDefault="005760FB">
      <w:pPr>
        <w:pStyle w:val="ConsPlusNonformat"/>
        <w:jc w:val="both"/>
      </w:pPr>
      <w:r>
        <w:t xml:space="preserve">    проведение  конкурсного  отбора на условиях, указанных в информационном</w:t>
      </w:r>
    </w:p>
    <w:p w:rsidR="005760FB" w:rsidRDefault="005760FB">
      <w:pPr>
        <w:pStyle w:val="ConsPlusNonformat"/>
        <w:jc w:val="both"/>
      </w:pPr>
      <w:r>
        <w:t>сообщении и правилах проведения конкурсного отбора.</w:t>
      </w:r>
    </w:p>
    <w:p w:rsidR="005760FB" w:rsidRDefault="005760FB">
      <w:pPr>
        <w:pStyle w:val="ConsPlusNonformat"/>
        <w:jc w:val="both"/>
      </w:pPr>
      <w:r>
        <w:t xml:space="preserve">    21. Подтверждаю, что я в полном объеме ознакомлен со всеми нормативными</w:t>
      </w:r>
    </w:p>
    <w:p w:rsidR="005760FB" w:rsidRDefault="005760FB">
      <w:pPr>
        <w:pStyle w:val="ConsPlusNonformat"/>
        <w:jc w:val="both"/>
      </w:pPr>
      <w:r>
        <w:t>актами    (включая   приказы),   регулирующими   правоотношения   в   сфере</w:t>
      </w:r>
    </w:p>
    <w:p w:rsidR="005760FB" w:rsidRDefault="005760FB">
      <w:pPr>
        <w:pStyle w:val="ConsPlusNonformat"/>
        <w:jc w:val="both"/>
      </w:pPr>
      <w:r>
        <w:t>предоставления грантов.</w:t>
      </w:r>
    </w:p>
    <w:p w:rsidR="005760FB" w:rsidRDefault="005760FB">
      <w:pPr>
        <w:pStyle w:val="ConsPlusNonformat"/>
        <w:jc w:val="both"/>
      </w:pPr>
    </w:p>
    <w:p w:rsidR="005760FB" w:rsidRDefault="005760FB">
      <w:pPr>
        <w:pStyle w:val="ConsPlusNonformat"/>
        <w:jc w:val="both"/>
      </w:pPr>
      <w:r>
        <w:t>Глава крестьянского</w:t>
      </w:r>
    </w:p>
    <w:p w:rsidR="005760FB" w:rsidRDefault="005760FB">
      <w:pPr>
        <w:pStyle w:val="ConsPlusNonformat"/>
        <w:jc w:val="both"/>
      </w:pPr>
      <w:r>
        <w:t>(фермерского) хозяйства __________________ /_________________________/</w:t>
      </w:r>
    </w:p>
    <w:p w:rsidR="005760FB" w:rsidRDefault="005760FB">
      <w:pPr>
        <w:pStyle w:val="ConsPlusNonformat"/>
        <w:jc w:val="both"/>
      </w:pPr>
      <w:r>
        <w:t xml:space="preserve">                             (подпись)        (расшифровка подписи)</w:t>
      </w:r>
    </w:p>
    <w:p w:rsidR="005760FB" w:rsidRDefault="005760FB">
      <w:pPr>
        <w:pStyle w:val="ConsPlusNonformat"/>
        <w:jc w:val="both"/>
      </w:pPr>
    </w:p>
    <w:p w:rsidR="005760FB" w:rsidRDefault="005760FB">
      <w:pPr>
        <w:pStyle w:val="ConsPlusNonformat"/>
        <w:jc w:val="both"/>
      </w:pPr>
      <w:r>
        <w:t>М.П. (при наличии).</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1"/>
      </w:pPr>
      <w:r>
        <w:t>Приложение N 2</w:t>
      </w:r>
    </w:p>
    <w:p w:rsidR="005760FB" w:rsidRDefault="005760FB">
      <w:pPr>
        <w:pStyle w:val="ConsPlusNormal"/>
        <w:jc w:val="right"/>
      </w:pPr>
      <w:r>
        <w:t>к Правилам предоставления</w:t>
      </w:r>
    </w:p>
    <w:p w:rsidR="005760FB" w:rsidRDefault="005760FB">
      <w:pPr>
        <w:pStyle w:val="ConsPlusNormal"/>
        <w:jc w:val="right"/>
      </w:pPr>
      <w:r>
        <w:t>в Кабардино-Балкарской Республике</w:t>
      </w:r>
    </w:p>
    <w:p w:rsidR="005760FB" w:rsidRDefault="005760FB">
      <w:pPr>
        <w:pStyle w:val="ConsPlusNormal"/>
        <w:jc w:val="right"/>
      </w:pPr>
      <w:r>
        <w:t>грантов на поддержку начинающих фермеров</w:t>
      </w:r>
    </w:p>
    <w:p w:rsidR="005760FB" w:rsidRDefault="005760FB">
      <w:pPr>
        <w:pStyle w:val="ConsPlusNormal"/>
        <w:jc w:val="both"/>
      </w:pPr>
    </w:p>
    <w:p w:rsidR="005760FB" w:rsidRDefault="005760FB">
      <w:pPr>
        <w:pStyle w:val="ConsPlusNormal"/>
        <w:jc w:val="center"/>
      </w:pPr>
      <w:r>
        <w:t xml:space="preserve">(в ред. </w:t>
      </w:r>
      <w:hyperlink r:id="rId303" w:history="1">
        <w:r>
          <w:rPr>
            <w:color w:val="0000FF"/>
          </w:rPr>
          <w:t>Постановления</w:t>
        </w:r>
      </w:hyperlink>
      <w:r>
        <w:t xml:space="preserve"> Правительства КБР</w:t>
      </w:r>
    </w:p>
    <w:p w:rsidR="005760FB" w:rsidRDefault="005760FB">
      <w:pPr>
        <w:pStyle w:val="ConsPlusNormal"/>
        <w:jc w:val="center"/>
      </w:pPr>
      <w:r>
        <w:t>от 19.04.2018 N 72-ПП)</w:t>
      </w:r>
    </w:p>
    <w:p w:rsidR="005760FB" w:rsidRDefault="005760FB">
      <w:pPr>
        <w:pStyle w:val="ConsPlusNormal"/>
        <w:jc w:val="both"/>
      </w:pPr>
    </w:p>
    <w:p w:rsidR="005760FB" w:rsidRDefault="005760FB">
      <w:pPr>
        <w:pStyle w:val="ConsPlusNonformat"/>
        <w:jc w:val="both"/>
      </w:pPr>
      <w:bookmarkStart w:id="118" w:name="P3684"/>
      <w:bookmarkEnd w:id="118"/>
      <w:r>
        <w:t xml:space="preserve">                                  Справка</w:t>
      </w:r>
    </w:p>
    <w:p w:rsidR="005760FB" w:rsidRDefault="005760FB">
      <w:pPr>
        <w:pStyle w:val="ConsPlusNonformat"/>
        <w:jc w:val="both"/>
      </w:pPr>
      <w:r>
        <w:t xml:space="preserve">         о наличии техники и оборудования, поголовья скота и птицы</w:t>
      </w:r>
    </w:p>
    <w:p w:rsidR="005760FB" w:rsidRDefault="005760FB">
      <w:pPr>
        <w:pStyle w:val="ConsPlusNonformat"/>
        <w:jc w:val="both"/>
      </w:pPr>
      <w:r>
        <w:t xml:space="preserve">      в К(Ф)Х - глава К(Ф)Х _________________________________________</w:t>
      </w:r>
    </w:p>
    <w:p w:rsidR="005760FB" w:rsidRDefault="005760FB">
      <w:pPr>
        <w:pStyle w:val="ConsPlusNonformat"/>
        <w:jc w:val="both"/>
      </w:pPr>
      <w:r>
        <w:t xml:space="preserve">                                     (Ф.И.О. полностью)</w:t>
      </w:r>
    </w:p>
    <w:p w:rsidR="005760FB" w:rsidRDefault="005760FB">
      <w:pPr>
        <w:pStyle w:val="ConsPlusNonformat"/>
        <w:jc w:val="both"/>
      </w:pPr>
      <w:r>
        <w:t xml:space="preserve">                по состоянию на "__" __________ 20__ г.</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2098"/>
        <w:gridCol w:w="1871"/>
      </w:tblGrid>
      <w:tr w:rsidR="005760FB">
        <w:tc>
          <w:tcPr>
            <w:tcW w:w="5102" w:type="dxa"/>
          </w:tcPr>
          <w:p w:rsidR="005760FB" w:rsidRDefault="005760FB">
            <w:pPr>
              <w:pStyle w:val="ConsPlusNormal"/>
              <w:jc w:val="center"/>
            </w:pPr>
            <w:r>
              <w:t>Показатели</w:t>
            </w:r>
          </w:p>
        </w:tc>
        <w:tc>
          <w:tcPr>
            <w:tcW w:w="2098" w:type="dxa"/>
          </w:tcPr>
          <w:p w:rsidR="005760FB" w:rsidRDefault="005760FB">
            <w:pPr>
              <w:pStyle w:val="ConsPlusNormal"/>
              <w:jc w:val="center"/>
            </w:pPr>
            <w:r>
              <w:t>Единица измерения</w:t>
            </w:r>
          </w:p>
        </w:tc>
        <w:tc>
          <w:tcPr>
            <w:tcW w:w="1871" w:type="dxa"/>
          </w:tcPr>
          <w:p w:rsidR="005760FB" w:rsidRDefault="005760FB">
            <w:pPr>
              <w:pStyle w:val="ConsPlusNormal"/>
              <w:jc w:val="center"/>
            </w:pPr>
            <w:r>
              <w:t>Количество</w:t>
            </w:r>
          </w:p>
        </w:tc>
      </w:tr>
      <w:tr w:rsidR="005760FB">
        <w:tc>
          <w:tcPr>
            <w:tcW w:w="5102" w:type="dxa"/>
          </w:tcPr>
          <w:p w:rsidR="005760FB" w:rsidRDefault="005760FB">
            <w:pPr>
              <w:pStyle w:val="ConsPlusNormal"/>
            </w:pPr>
            <w:r>
              <w:t>Поголовье крупного рогатого скота - всего, в том числе</w:t>
            </w:r>
          </w:p>
        </w:tc>
        <w:tc>
          <w:tcPr>
            <w:tcW w:w="2098" w:type="dxa"/>
          </w:tcPr>
          <w:p w:rsidR="005760FB" w:rsidRDefault="005760FB">
            <w:pPr>
              <w:pStyle w:val="ConsPlusNormal"/>
              <w:jc w:val="center"/>
            </w:pPr>
            <w:r>
              <w:t>гол.</w:t>
            </w:r>
          </w:p>
        </w:tc>
        <w:tc>
          <w:tcPr>
            <w:tcW w:w="1871" w:type="dxa"/>
          </w:tcPr>
          <w:p w:rsidR="005760FB" w:rsidRDefault="005760FB">
            <w:pPr>
              <w:pStyle w:val="ConsPlusNormal"/>
            </w:pPr>
          </w:p>
        </w:tc>
      </w:tr>
      <w:tr w:rsidR="005760FB">
        <w:tc>
          <w:tcPr>
            <w:tcW w:w="5102" w:type="dxa"/>
          </w:tcPr>
          <w:p w:rsidR="005760FB" w:rsidRDefault="005760FB">
            <w:pPr>
              <w:pStyle w:val="ConsPlusNormal"/>
            </w:pPr>
            <w:r>
              <w:lastRenderedPageBreak/>
              <w:t>коров</w:t>
            </w:r>
          </w:p>
        </w:tc>
        <w:tc>
          <w:tcPr>
            <w:tcW w:w="2098" w:type="dxa"/>
          </w:tcPr>
          <w:p w:rsidR="005760FB" w:rsidRDefault="005760FB">
            <w:pPr>
              <w:pStyle w:val="ConsPlusNormal"/>
              <w:jc w:val="center"/>
            </w:pPr>
            <w:r>
              <w:t>гол.</w:t>
            </w:r>
          </w:p>
        </w:tc>
        <w:tc>
          <w:tcPr>
            <w:tcW w:w="1871" w:type="dxa"/>
          </w:tcPr>
          <w:p w:rsidR="005760FB" w:rsidRDefault="005760FB">
            <w:pPr>
              <w:pStyle w:val="ConsPlusNormal"/>
            </w:pPr>
          </w:p>
        </w:tc>
      </w:tr>
      <w:tr w:rsidR="005760FB">
        <w:tc>
          <w:tcPr>
            <w:tcW w:w="5102" w:type="dxa"/>
          </w:tcPr>
          <w:p w:rsidR="005760FB" w:rsidRDefault="005760FB">
            <w:pPr>
              <w:pStyle w:val="ConsPlusNormal"/>
            </w:pPr>
            <w:r>
              <w:t>Поголовье свиней - всего, в том числе</w:t>
            </w:r>
          </w:p>
        </w:tc>
        <w:tc>
          <w:tcPr>
            <w:tcW w:w="2098" w:type="dxa"/>
          </w:tcPr>
          <w:p w:rsidR="005760FB" w:rsidRDefault="005760FB">
            <w:pPr>
              <w:pStyle w:val="ConsPlusNormal"/>
              <w:jc w:val="center"/>
            </w:pPr>
            <w:r>
              <w:t>гол.</w:t>
            </w:r>
          </w:p>
        </w:tc>
        <w:tc>
          <w:tcPr>
            <w:tcW w:w="1871" w:type="dxa"/>
          </w:tcPr>
          <w:p w:rsidR="005760FB" w:rsidRDefault="005760FB">
            <w:pPr>
              <w:pStyle w:val="ConsPlusNormal"/>
            </w:pPr>
          </w:p>
        </w:tc>
      </w:tr>
      <w:tr w:rsidR="005760FB">
        <w:tc>
          <w:tcPr>
            <w:tcW w:w="5102" w:type="dxa"/>
          </w:tcPr>
          <w:p w:rsidR="005760FB" w:rsidRDefault="005760FB">
            <w:pPr>
              <w:pStyle w:val="ConsPlusNormal"/>
            </w:pPr>
            <w:r>
              <w:t>свиноматок</w:t>
            </w:r>
          </w:p>
        </w:tc>
        <w:tc>
          <w:tcPr>
            <w:tcW w:w="2098" w:type="dxa"/>
          </w:tcPr>
          <w:p w:rsidR="005760FB" w:rsidRDefault="005760FB">
            <w:pPr>
              <w:pStyle w:val="ConsPlusNormal"/>
              <w:jc w:val="center"/>
            </w:pPr>
            <w:r>
              <w:t>гол.</w:t>
            </w:r>
          </w:p>
        </w:tc>
        <w:tc>
          <w:tcPr>
            <w:tcW w:w="1871" w:type="dxa"/>
          </w:tcPr>
          <w:p w:rsidR="005760FB" w:rsidRDefault="005760FB">
            <w:pPr>
              <w:pStyle w:val="ConsPlusNormal"/>
            </w:pPr>
          </w:p>
        </w:tc>
      </w:tr>
      <w:tr w:rsidR="005760FB">
        <w:tc>
          <w:tcPr>
            <w:tcW w:w="5102" w:type="dxa"/>
          </w:tcPr>
          <w:p w:rsidR="005760FB" w:rsidRDefault="005760FB">
            <w:pPr>
              <w:pStyle w:val="ConsPlusNormal"/>
            </w:pPr>
            <w:r>
              <w:t>Поголовье овец - всего, в том числе</w:t>
            </w:r>
          </w:p>
        </w:tc>
        <w:tc>
          <w:tcPr>
            <w:tcW w:w="2098" w:type="dxa"/>
          </w:tcPr>
          <w:p w:rsidR="005760FB" w:rsidRDefault="005760FB">
            <w:pPr>
              <w:pStyle w:val="ConsPlusNormal"/>
              <w:jc w:val="center"/>
            </w:pPr>
            <w:r>
              <w:t>гол.</w:t>
            </w:r>
          </w:p>
        </w:tc>
        <w:tc>
          <w:tcPr>
            <w:tcW w:w="1871" w:type="dxa"/>
          </w:tcPr>
          <w:p w:rsidR="005760FB" w:rsidRDefault="005760FB">
            <w:pPr>
              <w:pStyle w:val="ConsPlusNormal"/>
            </w:pPr>
          </w:p>
        </w:tc>
      </w:tr>
      <w:tr w:rsidR="005760FB">
        <w:tc>
          <w:tcPr>
            <w:tcW w:w="5102" w:type="dxa"/>
          </w:tcPr>
          <w:p w:rsidR="005760FB" w:rsidRDefault="005760FB">
            <w:pPr>
              <w:pStyle w:val="ConsPlusNormal"/>
            </w:pPr>
            <w:r>
              <w:t>овцематок</w:t>
            </w:r>
          </w:p>
        </w:tc>
        <w:tc>
          <w:tcPr>
            <w:tcW w:w="2098" w:type="dxa"/>
          </w:tcPr>
          <w:p w:rsidR="005760FB" w:rsidRDefault="005760FB">
            <w:pPr>
              <w:pStyle w:val="ConsPlusNormal"/>
              <w:jc w:val="center"/>
            </w:pPr>
            <w:r>
              <w:t>гол.</w:t>
            </w:r>
          </w:p>
        </w:tc>
        <w:tc>
          <w:tcPr>
            <w:tcW w:w="1871" w:type="dxa"/>
          </w:tcPr>
          <w:p w:rsidR="005760FB" w:rsidRDefault="005760FB">
            <w:pPr>
              <w:pStyle w:val="ConsPlusNormal"/>
            </w:pPr>
          </w:p>
        </w:tc>
      </w:tr>
      <w:tr w:rsidR="005760FB">
        <w:tc>
          <w:tcPr>
            <w:tcW w:w="5102" w:type="dxa"/>
          </w:tcPr>
          <w:p w:rsidR="005760FB" w:rsidRDefault="005760FB">
            <w:pPr>
              <w:pStyle w:val="ConsPlusNormal"/>
            </w:pPr>
            <w:r>
              <w:t>Поголовье коз - всего, в том числе</w:t>
            </w:r>
          </w:p>
        </w:tc>
        <w:tc>
          <w:tcPr>
            <w:tcW w:w="2098" w:type="dxa"/>
          </w:tcPr>
          <w:p w:rsidR="005760FB" w:rsidRDefault="005760FB">
            <w:pPr>
              <w:pStyle w:val="ConsPlusNormal"/>
              <w:jc w:val="center"/>
            </w:pPr>
            <w:r>
              <w:t>гол.</w:t>
            </w:r>
          </w:p>
        </w:tc>
        <w:tc>
          <w:tcPr>
            <w:tcW w:w="1871" w:type="dxa"/>
          </w:tcPr>
          <w:p w:rsidR="005760FB" w:rsidRDefault="005760FB">
            <w:pPr>
              <w:pStyle w:val="ConsPlusNormal"/>
            </w:pPr>
          </w:p>
        </w:tc>
      </w:tr>
      <w:tr w:rsidR="005760FB">
        <w:tc>
          <w:tcPr>
            <w:tcW w:w="5102" w:type="dxa"/>
          </w:tcPr>
          <w:p w:rsidR="005760FB" w:rsidRDefault="005760FB">
            <w:pPr>
              <w:pStyle w:val="ConsPlusNormal"/>
            </w:pPr>
            <w:r>
              <w:t>козоматок</w:t>
            </w:r>
          </w:p>
        </w:tc>
        <w:tc>
          <w:tcPr>
            <w:tcW w:w="2098" w:type="dxa"/>
          </w:tcPr>
          <w:p w:rsidR="005760FB" w:rsidRDefault="005760FB">
            <w:pPr>
              <w:pStyle w:val="ConsPlusNormal"/>
              <w:jc w:val="center"/>
            </w:pPr>
            <w:r>
              <w:t>гол.</w:t>
            </w:r>
          </w:p>
        </w:tc>
        <w:tc>
          <w:tcPr>
            <w:tcW w:w="1871" w:type="dxa"/>
          </w:tcPr>
          <w:p w:rsidR="005760FB" w:rsidRDefault="005760FB">
            <w:pPr>
              <w:pStyle w:val="ConsPlusNormal"/>
            </w:pPr>
          </w:p>
        </w:tc>
      </w:tr>
      <w:tr w:rsidR="005760FB">
        <w:tc>
          <w:tcPr>
            <w:tcW w:w="5102" w:type="dxa"/>
          </w:tcPr>
          <w:p w:rsidR="005760FB" w:rsidRDefault="005760FB">
            <w:pPr>
              <w:pStyle w:val="ConsPlusNormal"/>
            </w:pPr>
            <w:r>
              <w:t>Поголовье кроликов - всего, в том числе</w:t>
            </w:r>
          </w:p>
        </w:tc>
        <w:tc>
          <w:tcPr>
            <w:tcW w:w="2098" w:type="dxa"/>
          </w:tcPr>
          <w:p w:rsidR="005760FB" w:rsidRDefault="005760FB">
            <w:pPr>
              <w:pStyle w:val="ConsPlusNormal"/>
              <w:jc w:val="center"/>
            </w:pPr>
            <w:r>
              <w:t>гол.</w:t>
            </w:r>
          </w:p>
        </w:tc>
        <w:tc>
          <w:tcPr>
            <w:tcW w:w="1871" w:type="dxa"/>
          </w:tcPr>
          <w:p w:rsidR="005760FB" w:rsidRDefault="005760FB">
            <w:pPr>
              <w:pStyle w:val="ConsPlusNormal"/>
            </w:pPr>
          </w:p>
        </w:tc>
      </w:tr>
      <w:tr w:rsidR="005760FB">
        <w:tc>
          <w:tcPr>
            <w:tcW w:w="5102" w:type="dxa"/>
          </w:tcPr>
          <w:p w:rsidR="005760FB" w:rsidRDefault="005760FB">
            <w:pPr>
              <w:pStyle w:val="ConsPlusNormal"/>
            </w:pPr>
            <w:r>
              <w:t>кроликоматок</w:t>
            </w:r>
          </w:p>
        </w:tc>
        <w:tc>
          <w:tcPr>
            <w:tcW w:w="2098" w:type="dxa"/>
          </w:tcPr>
          <w:p w:rsidR="005760FB" w:rsidRDefault="005760FB">
            <w:pPr>
              <w:pStyle w:val="ConsPlusNormal"/>
              <w:jc w:val="center"/>
            </w:pPr>
            <w:r>
              <w:t>гол.</w:t>
            </w:r>
          </w:p>
        </w:tc>
        <w:tc>
          <w:tcPr>
            <w:tcW w:w="1871" w:type="dxa"/>
          </w:tcPr>
          <w:p w:rsidR="005760FB" w:rsidRDefault="005760FB">
            <w:pPr>
              <w:pStyle w:val="ConsPlusNormal"/>
            </w:pPr>
          </w:p>
        </w:tc>
      </w:tr>
      <w:tr w:rsidR="005760FB">
        <w:tc>
          <w:tcPr>
            <w:tcW w:w="5102" w:type="dxa"/>
          </w:tcPr>
          <w:p w:rsidR="005760FB" w:rsidRDefault="005760FB">
            <w:pPr>
              <w:pStyle w:val="ConsPlusNormal"/>
            </w:pPr>
            <w:r>
              <w:t>Пчелосемей</w:t>
            </w:r>
          </w:p>
        </w:tc>
        <w:tc>
          <w:tcPr>
            <w:tcW w:w="2098" w:type="dxa"/>
          </w:tcPr>
          <w:p w:rsidR="005760FB" w:rsidRDefault="005760FB">
            <w:pPr>
              <w:pStyle w:val="ConsPlusNormal"/>
              <w:jc w:val="center"/>
            </w:pPr>
            <w:r>
              <w:t>шт.</w:t>
            </w:r>
          </w:p>
        </w:tc>
        <w:tc>
          <w:tcPr>
            <w:tcW w:w="1871" w:type="dxa"/>
          </w:tcPr>
          <w:p w:rsidR="005760FB" w:rsidRDefault="005760FB">
            <w:pPr>
              <w:pStyle w:val="ConsPlusNormal"/>
            </w:pPr>
          </w:p>
        </w:tc>
      </w:tr>
      <w:tr w:rsidR="005760FB">
        <w:tc>
          <w:tcPr>
            <w:tcW w:w="5102" w:type="dxa"/>
          </w:tcPr>
          <w:p w:rsidR="005760FB" w:rsidRDefault="005760FB">
            <w:pPr>
              <w:pStyle w:val="ConsPlusNormal"/>
            </w:pPr>
            <w:r>
              <w:t>Поголовье птицы, в том числе расписать по видам</w:t>
            </w:r>
          </w:p>
        </w:tc>
        <w:tc>
          <w:tcPr>
            <w:tcW w:w="2098" w:type="dxa"/>
          </w:tcPr>
          <w:p w:rsidR="005760FB" w:rsidRDefault="005760FB">
            <w:pPr>
              <w:pStyle w:val="ConsPlusNormal"/>
              <w:jc w:val="center"/>
            </w:pPr>
            <w:r>
              <w:t>гол.</w:t>
            </w:r>
          </w:p>
        </w:tc>
        <w:tc>
          <w:tcPr>
            <w:tcW w:w="1871" w:type="dxa"/>
          </w:tcPr>
          <w:p w:rsidR="005760FB" w:rsidRDefault="005760FB">
            <w:pPr>
              <w:pStyle w:val="ConsPlusNormal"/>
            </w:pPr>
          </w:p>
        </w:tc>
      </w:tr>
      <w:tr w:rsidR="005760FB">
        <w:tc>
          <w:tcPr>
            <w:tcW w:w="5102" w:type="dxa"/>
          </w:tcPr>
          <w:p w:rsidR="005760FB" w:rsidRDefault="005760FB">
            <w:pPr>
              <w:pStyle w:val="ConsPlusNormal"/>
            </w:pPr>
            <w:r>
              <w:t>Прочие виды животных (расписать по видам)</w:t>
            </w:r>
          </w:p>
        </w:tc>
        <w:tc>
          <w:tcPr>
            <w:tcW w:w="2098" w:type="dxa"/>
          </w:tcPr>
          <w:p w:rsidR="005760FB" w:rsidRDefault="005760FB">
            <w:pPr>
              <w:pStyle w:val="ConsPlusNormal"/>
              <w:jc w:val="center"/>
            </w:pPr>
            <w:r>
              <w:t>гол.</w:t>
            </w:r>
          </w:p>
        </w:tc>
        <w:tc>
          <w:tcPr>
            <w:tcW w:w="1871" w:type="dxa"/>
          </w:tcPr>
          <w:p w:rsidR="005760FB" w:rsidRDefault="005760FB">
            <w:pPr>
              <w:pStyle w:val="ConsPlusNormal"/>
            </w:pPr>
          </w:p>
        </w:tc>
      </w:tr>
      <w:tr w:rsidR="005760FB">
        <w:tc>
          <w:tcPr>
            <w:tcW w:w="5102" w:type="dxa"/>
          </w:tcPr>
          <w:p w:rsidR="005760FB" w:rsidRDefault="005760FB">
            <w:pPr>
              <w:pStyle w:val="ConsPlusNormal"/>
            </w:pPr>
            <w:r>
              <w:t>Наличие техники (расписать по видам и маркам)</w:t>
            </w:r>
          </w:p>
        </w:tc>
        <w:tc>
          <w:tcPr>
            <w:tcW w:w="2098" w:type="dxa"/>
          </w:tcPr>
          <w:p w:rsidR="005760FB" w:rsidRDefault="005760FB">
            <w:pPr>
              <w:pStyle w:val="ConsPlusNormal"/>
              <w:jc w:val="center"/>
            </w:pPr>
            <w:r>
              <w:t>шт.</w:t>
            </w:r>
          </w:p>
        </w:tc>
        <w:tc>
          <w:tcPr>
            <w:tcW w:w="1871" w:type="dxa"/>
          </w:tcPr>
          <w:p w:rsidR="005760FB" w:rsidRDefault="005760FB">
            <w:pPr>
              <w:pStyle w:val="ConsPlusNormal"/>
            </w:pPr>
          </w:p>
        </w:tc>
      </w:tr>
    </w:tbl>
    <w:p w:rsidR="005760FB" w:rsidRDefault="005760FB">
      <w:pPr>
        <w:pStyle w:val="ConsPlusNormal"/>
        <w:jc w:val="both"/>
      </w:pPr>
    </w:p>
    <w:p w:rsidR="005760FB" w:rsidRDefault="005760FB">
      <w:pPr>
        <w:pStyle w:val="ConsPlusNonformat"/>
        <w:jc w:val="both"/>
      </w:pPr>
      <w:r>
        <w:t>________________________________________________ "___" ___________ 20___ г.</w:t>
      </w:r>
    </w:p>
    <w:p w:rsidR="005760FB" w:rsidRDefault="005760FB">
      <w:pPr>
        <w:pStyle w:val="ConsPlusNonformat"/>
        <w:jc w:val="both"/>
      </w:pPr>
      <w:r>
        <w:t xml:space="preserve">         (Ф.И.О., подпись заявителя)                (дата представления)</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1"/>
      </w:pPr>
      <w:r>
        <w:t>Приложение N 3</w:t>
      </w:r>
    </w:p>
    <w:p w:rsidR="005760FB" w:rsidRDefault="005760FB">
      <w:pPr>
        <w:pStyle w:val="ConsPlusNormal"/>
        <w:jc w:val="right"/>
      </w:pPr>
      <w:r>
        <w:t>к Правилам предоставления</w:t>
      </w:r>
    </w:p>
    <w:p w:rsidR="005760FB" w:rsidRDefault="005760FB">
      <w:pPr>
        <w:pStyle w:val="ConsPlusNormal"/>
        <w:jc w:val="right"/>
      </w:pPr>
      <w:r>
        <w:t>в Кабардино-Балкарской Республике</w:t>
      </w:r>
    </w:p>
    <w:p w:rsidR="005760FB" w:rsidRDefault="005760FB">
      <w:pPr>
        <w:pStyle w:val="ConsPlusNormal"/>
        <w:jc w:val="right"/>
      </w:pPr>
      <w:r>
        <w:t>грантов на поддержку начинающих фермеров</w:t>
      </w:r>
    </w:p>
    <w:p w:rsidR="005760FB" w:rsidRDefault="005760FB">
      <w:pPr>
        <w:pStyle w:val="ConsPlusNormal"/>
        <w:jc w:val="both"/>
      </w:pPr>
    </w:p>
    <w:p w:rsidR="005760FB" w:rsidRDefault="005760FB">
      <w:pPr>
        <w:pStyle w:val="ConsPlusTitle"/>
        <w:jc w:val="center"/>
      </w:pPr>
      <w:bookmarkStart w:id="119" w:name="P3748"/>
      <w:bookmarkEnd w:id="119"/>
      <w:r>
        <w:t>План</w:t>
      </w:r>
    </w:p>
    <w:p w:rsidR="005760FB" w:rsidRDefault="005760FB">
      <w:pPr>
        <w:pStyle w:val="ConsPlusTitle"/>
        <w:jc w:val="center"/>
      </w:pPr>
      <w:r>
        <w:t>расходов гранта, направляемого</w:t>
      </w:r>
    </w:p>
    <w:p w:rsidR="005760FB" w:rsidRDefault="005760FB">
      <w:pPr>
        <w:pStyle w:val="ConsPlusTitle"/>
        <w:jc w:val="center"/>
      </w:pPr>
      <w:r>
        <w:t>на поддержку начинающего фермера</w:t>
      </w:r>
    </w:p>
    <w:p w:rsidR="005760FB" w:rsidRDefault="005760FB">
      <w:pPr>
        <w:pStyle w:val="ConsPlusNormal"/>
        <w:jc w:val="both"/>
      </w:pPr>
    </w:p>
    <w:p w:rsidR="005760FB" w:rsidRDefault="005760FB">
      <w:pPr>
        <w:pStyle w:val="ConsPlusNormal"/>
        <w:jc w:val="center"/>
      </w:pPr>
      <w:r>
        <w:t xml:space="preserve">(в ред. </w:t>
      </w:r>
      <w:hyperlink r:id="rId304" w:history="1">
        <w:r>
          <w:rPr>
            <w:color w:val="0000FF"/>
          </w:rPr>
          <w:t>Постановления</w:t>
        </w:r>
      </w:hyperlink>
      <w:r>
        <w:t xml:space="preserve"> Правительства КБР</w:t>
      </w:r>
    </w:p>
    <w:p w:rsidR="005760FB" w:rsidRDefault="005760FB">
      <w:pPr>
        <w:pStyle w:val="ConsPlusNormal"/>
        <w:jc w:val="center"/>
      </w:pPr>
      <w:r>
        <w:t>от 19.04.2018 N 72-ПП)</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90"/>
        <w:gridCol w:w="964"/>
        <w:gridCol w:w="1134"/>
        <w:gridCol w:w="1417"/>
        <w:gridCol w:w="851"/>
        <w:gridCol w:w="1276"/>
        <w:gridCol w:w="972"/>
      </w:tblGrid>
      <w:tr w:rsidR="005760FB">
        <w:tc>
          <w:tcPr>
            <w:tcW w:w="567" w:type="dxa"/>
            <w:vMerge w:val="restart"/>
          </w:tcPr>
          <w:p w:rsidR="005760FB" w:rsidRDefault="005760FB">
            <w:pPr>
              <w:pStyle w:val="ConsPlusNormal"/>
              <w:jc w:val="center"/>
            </w:pPr>
            <w:r>
              <w:t>N</w:t>
            </w:r>
          </w:p>
          <w:p w:rsidR="005760FB" w:rsidRDefault="005760FB">
            <w:pPr>
              <w:pStyle w:val="ConsPlusNormal"/>
              <w:jc w:val="center"/>
            </w:pPr>
            <w:r>
              <w:t>п/п</w:t>
            </w:r>
          </w:p>
        </w:tc>
        <w:tc>
          <w:tcPr>
            <w:tcW w:w="1890" w:type="dxa"/>
            <w:vMerge w:val="restart"/>
          </w:tcPr>
          <w:p w:rsidR="005760FB" w:rsidRDefault="005760FB">
            <w:pPr>
              <w:pStyle w:val="ConsPlusNormal"/>
              <w:jc w:val="center"/>
            </w:pPr>
            <w:r>
              <w:t>Наименование товара, оказываемой услуги, выполняемых работ</w:t>
            </w:r>
          </w:p>
        </w:tc>
        <w:tc>
          <w:tcPr>
            <w:tcW w:w="964" w:type="dxa"/>
            <w:vMerge w:val="restart"/>
          </w:tcPr>
          <w:p w:rsidR="005760FB" w:rsidRDefault="005760FB">
            <w:pPr>
              <w:pStyle w:val="ConsPlusNormal"/>
              <w:jc w:val="center"/>
            </w:pPr>
            <w:r>
              <w:t>Количество</w:t>
            </w:r>
          </w:p>
        </w:tc>
        <w:tc>
          <w:tcPr>
            <w:tcW w:w="1134" w:type="dxa"/>
            <w:vMerge w:val="restart"/>
          </w:tcPr>
          <w:p w:rsidR="005760FB" w:rsidRDefault="005760FB">
            <w:pPr>
              <w:pStyle w:val="ConsPlusNormal"/>
              <w:jc w:val="center"/>
            </w:pPr>
            <w:r>
              <w:t>Цена за ед., тыс. руб.</w:t>
            </w:r>
          </w:p>
        </w:tc>
        <w:tc>
          <w:tcPr>
            <w:tcW w:w="1417" w:type="dxa"/>
            <w:vMerge w:val="restart"/>
          </w:tcPr>
          <w:p w:rsidR="005760FB" w:rsidRDefault="005760FB">
            <w:pPr>
              <w:pStyle w:val="ConsPlusNormal"/>
              <w:jc w:val="center"/>
            </w:pPr>
            <w:r>
              <w:t>Общая стоимость, тыс. руб.</w:t>
            </w:r>
          </w:p>
        </w:tc>
        <w:tc>
          <w:tcPr>
            <w:tcW w:w="3099" w:type="dxa"/>
            <w:gridSpan w:val="3"/>
          </w:tcPr>
          <w:p w:rsidR="005760FB" w:rsidRDefault="005760FB">
            <w:pPr>
              <w:pStyle w:val="ConsPlusNormal"/>
              <w:jc w:val="center"/>
            </w:pPr>
            <w:r>
              <w:t>Оплата стоимости (источники финансирования) за счет:</w:t>
            </w:r>
          </w:p>
        </w:tc>
      </w:tr>
      <w:tr w:rsidR="005760FB">
        <w:tc>
          <w:tcPr>
            <w:tcW w:w="567" w:type="dxa"/>
            <w:vMerge/>
          </w:tcPr>
          <w:p w:rsidR="005760FB" w:rsidRDefault="005760FB"/>
        </w:tc>
        <w:tc>
          <w:tcPr>
            <w:tcW w:w="1890" w:type="dxa"/>
            <w:vMerge/>
          </w:tcPr>
          <w:p w:rsidR="005760FB" w:rsidRDefault="005760FB"/>
        </w:tc>
        <w:tc>
          <w:tcPr>
            <w:tcW w:w="964" w:type="dxa"/>
            <w:vMerge/>
          </w:tcPr>
          <w:p w:rsidR="005760FB" w:rsidRDefault="005760FB"/>
        </w:tc>
        <w:tc>
          <w:tcPr>
            <w:tcW w:w="1134" w:type="dxa"/>
            <w:vMerge/>
          </w:tcPr>
          <w:p w:rsidR="005760FB" w:rsidRDefault="005760FB"/>
        </w:tc>
        <w:tc>
          <w:tcPr>
            <w:tcW w:w="1417" w:type="dxa"/>
            <w:vMerge/>
          </w:tcPr>
          <w:p w:rsidR="005760FB" w:rsidRDefault="005760FB"/>
        </w:tc>
        <w:tc>
          <w:tcPr>
            <w:tcW w:w="851" w:type="dxa"/>
          </w:tcPr>
          <w:p w:rsidR="005760FB" w:rsidRDefault="005760FB">
            <w:pPr>
              <w:pStyle w:val="ConsPlusNormal"/>
              <w:jc w:val="center"/>
            </w:pPr>
            <w:r>
              <w:t>гранта</w:t>
            </w:r>
          </w:p>
        </w:tc>
        <w:tc>
          <w:tcPr>
            <w:tcW w:w="1276" w:type="dxa"/>
          </w:tcPr>
          <w:p w:rsidR="005760FB" w:rsidRDefault="005760FB">
            <w:pPr>
              <w:pStyle w:val="ConsPlusNormal"/>
              <w:jc w:val="center"/>
            </w:pPr>
            <w:r>
              <w:t>собственных средств</w:t>
            </w:r>
          </w:p>
        </w:tc>
        <w:tc>
          <w:tcPr>
            <w:tcW w:w="972" w:type="dxa"/>
          </w:tcPr>
          <w:p w:rsidR="005760FB" w:rsidRDefault="005760FB">
            <w:pPr>
              <w:pStyle w:val="ConsPlusNormal"/>
              <w:jc w:val="center"/>
            </w:pPr>
            <w:r>
              <w:t>заемных средств</w:t>
            </w:r>
          </w:p>
        </w:tc>
      </w:tr>
      <w:tr w:rsidR="005760FB">
        <w:tc>
          <w:tcPr>
            <w:tcW w:w="567" w:type="dxa"/>
          </w:tcPr>
          <w:p w:rsidR="005760FB" w:rsidRDefault="005760FB">
            <w:pPr>
              <w:pStyle w:val="ConsPlusNormal"/>
              <w:jc w:val="center"/>
            </w:pPr>
            <w:r>
              <w:t>1</w:t>
            </w:r>
          </w:p>
        </w:tc>
        <w:tc>
          <w:tcPr>
            <w:tcW w:w="1890" w:type="dxa"/>
          </w:tcPr>
          <w:p w:rsidR="005760FB" w:rsidRDefault="005760FB">
            <w:pPr>
              <w:pStyle w:val="ConsPlusNormal"/>
              <w:jc w:val="center"/>
            </w:pPr>
            <w:r>
              <w:t>2</w:t>
            </w:r>
          </w:p>
        </w:tc>
        <w:tc>
          <w:tcPr>
            <w:tcW w:w="964" w:type="dxa"/>
          </w:tcPr>
          <w:p w:rsidR="005760FB" w:rsidRDefault="005760FB">
            <w:pPr>
              <w:pStyle w:val="ConsPlusNormal"/>
              <w:jc w:val="center"/>
            </w:pPr>
            <w:r>
              <w:t>3</w:t>
            </w:r>
          </w:p>
        </w:tc>
        <w:tc>
          <w:tcPr>
            <w:tcW w:w="1134" w:type="dxa"/>
          </w:tcPr>
          <w:p w:rsidR="005760FB" w:rsidRDefault="005760FB">
            <w:pPr>
              <w:pStyle w:val="ConsPlusNormal"/>
              <w:jc w:val="center"/>
            </w:pPr>
            <w:r>
              <w:t>4</w:t>
            </w:r>
          </w:p>
        </w:tc>
        <w:tc>
          <w:tcPr>
            <w:tcW w:w="1417" w:type="dxa"/>
          </w:tcPr>
          <w:p w:rsidR="005760FB" w:rsidRDefault="005760FB">
            <w:pPr>
              <w:pStyle w:val="ConsPlusNormal"/>
              <w:jc w:val="center"/>
            </w:pPr>
            <w:r>
              <w:t>5</w:t>
            </w:r>
          </w:p>
        </w:tc>
        <w:tc>
          <w:tcPr>
            <w:tcW w:w="851" w:type="dxa"/>
          </w:tcPr>
          <w:p w:rsidR="005760FB" w:rsidRDefault="005760FB">
            <w:pPr>
              <w:pStyle w:val="ConsPlusNormal"/>
              <w:jc w:val="center"/>
            </w:pPr>
            <w:r>
              <w:t>6</w:t>
            </w:r>
          </w:p>
        </w:tc>
        <w:tc>
          <w:tcPr>
            <w:tcW w:w="1276" w:type="dxa"/>
          </w:tcPr>
          <w:p w:rsidR="005760FB" w:rsidRDefault="005760FB">
            <w:pPr>
              <w:pStyle w:val="ConsPlusNormal"/>
              <w:jc w:val="center"/>
            </w:pPr>
            <w:r>
              <w:t>7</w:t>
            </w:r>
          </w:p>
        </w:tc>
        <w:tc>
          <w:tcPr>
            <w:tcW w:w="972" w:type="dxa"/>
          </w:tcPr>
          <w:p w:rsidR="005760FB" w:rsidRDefault="005760FB">
            <w:pPr>
              <w:pStyle w:val="ConsPlusNormal"/>
              <w:jc w:val="center"/>
            </w:pPr>
            <w:r>
              <w:t>8</w:t>
            </w:r>
          </w:p>
        </w:tc>
      </w:tr>
      <w:tr w:rsidR="005760FB">
        <w:tc>
          <w:tcPr>
            <w:tcW w:w="567" w:type="dxa"/>
          </w:tcPr>
          <w:p w:rsidR="005760FB" w:rsidRDefault="005760FB">
            <w:pPr>
              <w:pStyle w:val="ConsPlusNormal"/>
              <w:jc w:val="center"/>
            </w:pPr>
            <w:r>
              <w:t>1.</w:t>
            </w:r>
          </w:p>
        </w:tc>
        <w:tc>
          <w:tcPr>
            <w:tcW w:w="1890" w:type="dxa"/>
          </w:tcPr>
          <w:p w:rsidR="005760FB" w:rsidRDefault="005760FB">
            <w:pPr>
              <w:pStyle w:val="ConsPlusNormal"/>
            </w:pPr>
          </w:p>
        </w:tc>
        <w:tc>
          <w:tcPr>
            <w:tcW w:w="964" w:type="dxa"/>
          </w:tcPr>
          <w:p w:rsidR="005760FB" w:rsidRDefault="005760FB">
            <w:pPr>
              <w:pStyle w:val="ConsPlusNormal"/>
            </w:pPr>
          </w:p>
        </w:tc>
        <w:tc>
          <w:tcPr>
            <w:tcW w:w="1134" w:type="dxa"/>
          </w:tcPr>
          <w:p w:rsidR="005760FB" w:rsidRDefault="005760FB">
            <w:pPr>
              <w:pStyle w:val="ConsPlusNormal"/>
            </w:pPr>
          </w:p>
        </w:tc>
        <w:tc>
          <w:tcPr>
            <w:tcW w:w="1417" w:type="dxa"/>
          </w:tcPr>
          <w:p w:rsidR="005760FB" w:rsidRDefault="005760FB">
            <w:pPr>
              <w:pStyle w:val="ConsPlusNormal"/>
            </w:pPr>
          </w:p>
        </w:tc>
        <w:tc>
          <w:tcPr>
            <w:tcW w:w="851" w:type="dxa"/>
          </w:tcPr>
          <w:p w:rsidR="005760FB" w:rsidRDefault="005760FB">
            <w:pPr>
              <w:pStyle w:val="ConsPlusNormal"/>
            </w:pPr>
          </w:p>
        </w:tc>
        <w:tc>
          <w:tcPr>
            <w:tcW w:w="1276" w:type="dxa"/>
          </w:tcPr>
          <w:p w:rsidR="005760FB" w:rsidRDefault="005760FB">
            <w:pPr>
              <w:pStyle w:val="ConsPlusNormal"/>
            </w:pPr>
          </w:p>
        </w:tc>
        <w:tc>
          <w:tcPr>
            <w:tcW w:w="972" w:type="dxa"/>
          </w:tcPr>
          <w:p w:rsidR="005760FB" w:rsidRDefault="005760FB">
            <w:pPr>
              <w:pStyle w:val="ConsPlusNormal"/>
            </w:pPr>
          </w:p>
        </w:tc>
      </w:tr>
      <w:tr w:rsidR="005760FB">
        <w:tc>
          <w:tcPr>
            <w:tcW w:w="567" w:type="dxa"/>
          </w:tcPr>
          <w:p w:rsidR="005760FB" w:rsidRDefault="005760FB">
            <w:pPr>
              <w:pStyle w:val="ConsPlusNormal"/>
              <w:jc w:val="center"/>
            </w:pPr>
            <w:r>
              <w:lastRenderedPageBreak/>
              <w:t>2.</w:t>
            </w:r>
          </w:p>
        </w:tc>
        <w:tc>
          <w:tcPr>
            <w:tcW w:w="1890" w:type="dxa"/>
          </w:tcPr>
          <w:p w:rsidR="005760FB" w:rsidRDefault="005760FB">
            <w:pPr>
              <w:pStyle w:val="ConsPlusNormal"/>
            </w:pPr>
          </w:p>
        </w:tc>
        <w:tc>
          <w:tcPr>
            <w:tcW w:w="964" w:type="dxa"/>
          </w:tcPr>
          <w:p w:rsidR="005760FB" w:rsidRDefault="005760FB">
            <w:pPr>
              <w:pStyle w:val="ConsPlusNormal"/>
            </w:pPr>
          </w:p>
        </w:tc>
        <w:tc>
          <w:tcPr>
            <w:tcW w:w="1134" w:type="dxa"/>
          </w:tcPr>
          <w:p w:rsidR="005760FB" w:rsidRDefault="005760FB">
            <w:pPr>
              <w:pStyle w:val="ConsPlusNormal"/>
            </w:pPr>
          </w:p>
        </w:tc>
        <w:tc>
          <w:tcPr>
            <w:tcW w:w="1417" w:type="dxa"/>
          </w:tcPr>
          <w:p w:rsidR="005760FB" w:rsidRDefault="005760FB">
            <w:pPr>
              <w:pStyle w:val="ConsPlusNormal"/>
            </w:pPr>
          </w:p>
        </w:tc>
        <w:tc>
          <w:tcPr>
            <w:tcW w:w="851" w:type="dxa"/>
          </w:tcPr>
          <w:p w:rsidR="005760FB" w:rsidRDefault="005760FB">
            <w:pPr>
              <w:pStyle w:val="ConsPlusNormal"/>
            </w:pPr>
          </w:p>
        </w:tc>
        <w:tc>
          <w:tcPr>
            <w:tcW w:w="1276" w:type="dxa"/>
          </w:tcPr>
          <w:p w:rsidR="005760FB" w:rsidRDefault="005760FB">
            <w:pPr>
              <w:pStyle w:val="ConsPlusNormal"/>
            </w:pPr>
          </w:p>
        </w:tc>
        <w:tc>
          <w:tcPr>
            <w:tcW w:w="972" w:type="dxa"/>
          </w:tcPr>
          <w:p w:rsidR="005760FB" w:rsidRDefault="005760FB">
            <w:pPr>
              <w:pStyle w:val="ConsPlusNormal"/>
            </w:pPr>
          </w:p>
        </w:tc>
      </w:tr>
      <w:tr w:rsidR="005760FB">
        <w:tc>
          <w:tcPr>
            <w:tcW w:w="567" w:type="dxa"/>
          </w:tcPr>
          <w:p w:rsidR="005760FB" w:rsidRDefault="005760FB">
            <w:pPr>
              <w:pStyle w:val="ConsPlusNormal"/>
              <w:jc w:val="center"/>
            </w:pPr>
            <w:r>
              <w:t>3.</w:t>
            </w:r>
          </w:p>
        </w:tc>
        <w:tc>
          <w:tcPr>
            <w:tcW w:w="1890" w:type="dxa"/>
          </w:tcPr>
          <w:p w:rsidR="005760FB" w:rsidRDefault="005760FB">
            <w:pPr>
              <w:pStyle w:val="ConsPlusNormal"/>
            </w:pPr>
          </w:p>
        </w:tc>
        <w:tc>
          <w:tcPr>
            <w:tcW w:w="964" w:type="dxa"/>
          </w:tcPr>
          <w:p w:rsidR="005760FB" w:rsidRDefault="005760FB">
            <w:pPr>
              <w:pStyle w:val="ConsPlusNormal"/>
            </w:pPr>
          </w:p>
        </w:tc>
        <w:tc>
          <w:tcPr>
            <w:tcW w:w="1134" w:type="dxa"/>
          </w:tcPr>
          <w:p w:rsidR="005760FB" w:rsidRDefault="005760FB">
            <w:pPr>
              <w:pStyle w:val="ConsPlusNormal"/>
            </w:pPr>
          </w:p>
        </w:tc>
        <w:tc>
          <w:tcPr>
            <w:tcW w:w="1417" w:type="dxa"/>
          </w:tcPr>
          <w:p w:rsidR="005760FB" w:rsidRDefault="005760FB">
            <w:pPr>
              <w:pStyle w:val="ConsPlusNormal"/>
            </w:pPr>
          </w:p>
        </w:tc>
        <w:tc>
          <w:tcPr>
            <w:tcW w:w="851" w:type="dxa"/>
          </w:tcPr>
          <w:p w:rsidR="005760FB" w:rsidRDefault="005760FB">
            <w:pPr>
              <w:pStyle w:val="ConsPlusNormal"/>
            </w:pPr>
          </w:p>
        </w:tc>
        <w:tc>
          <w:tcPr>
            <w:tcW w:w="1276" w:type="dxa"/>
          </w:tcPr>
          <w:p w:rsidR="005760FB" w:rsidRDefault="005760FB">
            <w:pPr>
              <w:pStyle w:val="ConsPlusNormal"/>
            </w:pPr>
          </w:p>
        </w:tc>
        <w:tc>
          <w:tcPr>
            <w:tcW w:w="972" w:type="dxa"/>
          </w:tcPr>
          <w:p w:rsidR="005760FB" w:rsidRDefault="005760FB">
            <w:pPr>
              <w:pStyle w:val="ConsPlusNormal"/>
            </w:pPr>
          </w:p>
        </w:tc>
      </w:tr>
      <w:tr w:rsidR="005760FB">
        <w:tc>
          <w:tcPr>
            <w:tcW w:w="567" w:type="dxa"/>
          </w:tcPr>
          <w:p w:rsidR="005760FB" w:rsidRDefault="005760FB">
            <w:pPr>
              <w:pStyle w:val="ConsPlusNormal"/>
            </w:pPr>
          </w:p>
        </w:tc>
        <w:tc>
          <w:tcPr>
            <w:tcW w:w="1890" w:type="dxa"/>
          </w:tcPr>
          <w:p w:rsidR="005760FB" w:rsidRDefault="005760FB">
            <w:pPr>
              <w:pStyle w:val="ConsPlusNormal"/>
            </w:pPr>
          </w:p>
        </w:tc>
        <w:tc>
          <w:tcPr>
            <w:tcW w:w="964" w:type="dxa"/>
          </w:tcPr>
          <w:p w:rsidR="005760FB" w:rsidRDefault="005760FB">
            <w:pPr>
              <w:pStyle w:val="ConsPlusNormal"/>
            </w:pPr>
          </w:p>
        </w:tc>
        <w:tc>
          <w:tcPr>
            <w:tcW w:w="1134" w:type="dxa"/>
          </w:tcPr>
          <w:p w:rsidR="005760FB" w:rsidRDefault="005760FB">
            <w:pPr>
              <w:pStyle w:val="ConsPlusNormal"/>
            </w:pPr>
          </w:p>
        </w:tc>
        <w:tc>
          <w:tcPr>
            <w:tcW w:w="1417" w:type="dxa"/>
          </w:tcPr>
          <w:p w:rsidR="005760FB" w:rsidRDefault="005760FB">
            <w:pPr>
              <w:pStyle w:val="ConsPlusNormal"/>
            </w:pPr>
          </w:p>
        </w:tc>
        <w:tc>
          <w:tcPr>
            <w:tcW w:w="851" w:type="dxa"/>
          </w:tcPr>
          <w:p w:rsidR="005760FB" w:rsidRDefault="005760FB">
            <w:pPr>
              <w:pStyle w:val="ConsPlusNormal"/>
            </w:pPr>
          </w:p>
        </w:tc>
        <w:tc>
          <w:tcPr>
            <w:tcW w:w="1276" w:type="dxa"/>
          </w:tcPr>
          <w:p w:rsidR="005760FB" w:rsidRDefault="005760FB">
            <w:pPr>
              <w:pStyle w:val="ConsPlusNormal"/>
            </w:pPr>
          </w:p>
        </w:tc>
        <w:tc>
          <w:tcPr>
            <w:tcW w:w="972" w:type="dxa"/>
          </w:tcPr>
          <w:p w:rsidR="005760FB" w:rsidRDefault="005760FB">
            <w:pPr>
              <w:pStyle w:val="ConsPlusNormal"/>
            </w:pPr>
          </w:p>
        </w:tc>
      </w:tr>
      <w:tr w:rsidR="005760FB">
        <w:tc>
          <w:tcPr>
            <w:tcW w:w="2457" w:type="dxa"/>
            <w:gridSpan w:val="2"/>
          </w:tcPr>
          <w:p w:rsidR="005760FB" w:rsidRDefault="005760FB">
            <w:pPr>
              <w:pStyle w:val="ConsPlusNormal"/>
              <w:jc w:val="center"/>
            </w:pPr>
            <w:r>
              <w:t>Итого по плану расходов</w:t>
            </w:r>
          </w:p>
        </w:tc>
        <w:tc>
          <w:tcPr>
            <w:tcW w:w="964" w:type="dxa"/>
          </w:tcPr>
          <w:p w:rsidR="005760FB" w:rsidRDefault="005760FB">
            <w:pPr>
              <w:pStyle w:val="ConsPlusNormal"/>
            </w:pPr>
          </w:p>
        </w:tc>
        <w:tc>
          <w:tcPr>
            <w:tcW w:w="1134" w:type="dxa"/>
          </w:tcPr>
          <w:p w:rsidR="005760FB" w:rsidRDefault="005760FB">
            <w:pPr>
              <w:pStyle w:val="ConsPlusNormal"/>
            </w:pPr>
          </w:p>
        </w:tc>
        <w:tc>
          <w:tcPr>
            <w:tcW w:w="1417" w:type="dxa"/>
          </w:tcPr>
          <w:p w:rsidR="005760FB" w:rsidRDefault="005760FB">
            <w:pPr>
              <w:pStyle w:val="ConsPlusNormal"/>
            </w:pPr>
          </w:p>
        </w:tc>
        <w:tc>
          <w:tcPr>
            <w:tcW w:w="851" w:type="dxa"/>
          </w:tcPr>
          <w:p w:rsidR="005760FB" w:rsidRDefault="005760FB">
            <w:pPr>
              <w:pStyle w:val="ConsPlusNormal"/>
            </w:pPr>
          </w:p>
        </w:tc>
        <w:tc>
          <w:tcPr>
            <w:tcW w:w="1276" w:type="dxa"/>
          </w:tcPr>
          <w:p w:rsidR="005760FB" w:rsidRDefault="005760FB">
            <w:pPr>
              <w:pStyle w:val="ConsPlusNormal"/>
            </w:pPr>
          </w:p>
        </w:tc>
        <w:tc>
          <w:tcPr>
            <w:tcW w:w="972" w:type="dxa"/>
          </w:tcPr>
          <w:p w:rsidR="005760FB" w:rsidRDefault="005760FB">
            <w:pPr>
              <w:pStyle w:val="ConsPlusNormal"/>
            </w:pPr>
          </w:p>
        </w:tc>
      </w:tr>
    </w:tbl>
    <w:p w:rsidR="005760FB" w:rsidRDefault="005760FB">
      <w:pPr>
        <w:pStyle w:val="ConsPlusNormal"/>
        <w:jc w:val="both"/>
      </w:pPr>
    </w:p>
    <w:p w:rsidR="005760FB" w:rsidRDefault="005760FB">
      <w:pPr>
        <w:pStyle w:val="ConsPlusNonformat"/>
        <w:jc w:val="both"/>
      </w:pPr>
      <w:r>
        <w:t>________________________________________          "___" ___________ 20__ г.</w:t>
      </w:r>
    </w:p>
    <w:p w:rsidR="005760FB" w:rsidRDefault="005760FB">
      <w:pPr>
        <w:pStyle w:val="ConsPlusNonformat"/>
        <w:jc w:val="both"/>
      </w:pPr>
      <w:r>
        <w:t xml:space="preserve">      (Ф.И.О., подпись заявителя)                   (дата представления)</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1"/>
      </w:pPr>
      <w:r>
        <w:t>Приложение N 4</w:t>
      </w:r>
    </w:p>
    <w:p w:rsidR="005760FB" w:rsidRDefault="005760FB">
      <w:pPr>
        <w:pStyle w:val="ConsPlusNormal"/>
        <w:jc w:val="right"/>
      </w:pPr>
      <w:r>
        <w:t>к Правилам предоставления</w:t>
      </w:r>
    </w:p>
    <w:p w:rsidR="005760FB" w:rsidRDefault="005760FB">
      <w:pPr>
        <w:pStyle w:val="ConsPlusNormal"/>
        <w:jc w:val="right"/>
      </w:pPr>
      <w:r>
        <w:t>в Кабардино-Балкарской Республике</w:t>
      </w:r>
    </w:p>
    <w:p w:rsidR="005760FB" w:rsidRDefault="005760FB">
      <w:pPr>
        <w:pStyle w:val="ConsPlusNormal"/>
        <w:jc w:val="right"/>
      </w:pPr>
      <w:r>
        <w:t>грантов на поддержку начинающих фермеров</w:t>
      </w:r>
    </w:p>
    <w:p w:rsidR="005760FB" w:rsidRDefault="005760FB">
      <w:pPr>
        <w:pStyle w:val="ConsPlusNormal"/>
        <w:jc w:val="both"/>
      </w:pPr>
    </w:p>
    <w:p w:rsidR="005760FB" w:rsidRDefault="005760FB">
      <w:pPr>
        <w:pStyle w:val="ConsPlusTitle"/>
        <w:jc w:val="center"/>
      </w:pPr>
      <w:bookmarkStart w:id="120" w:name="P3825"/>
      <w:bookmarkEnd w:id="120"/>
      <w:r>
        <w:t>СТРУКТУРА БИЗНЕС-ПЛАНА</w:t>
      </w:r>
    </w:p>
    <w:p w:rsidR="005760FB" w:rsidRDefault="005760FB">
      <w:pPr>
        <w:pStyle w:val="ConsPlusNormal"/>
        <w:jc w:val="both"/>
      </w:pPr>
    </w:p>
    <w:p w:rsidR="005760FB" w:rsidRDefault="005760FB">
      <w:pPr>
        <w:pStyle w:val="ConsPlusNormal"/>
        <w:jc w:val="center"/>
      </w:pPr>
      <w:r>
        <w:t xml:space="preserve">(в ред. </w:t>
      </w:r>
      <w:hyperlink r:id="rId305" w:history="1">
        <w:r>
          <w:rPr>
            <w:color w:val="0000FF"/>
          </w:rPr>
          <w:t>Постановления</w:t>
        </w:r>
      </w:hyperlink>
      <w:r>
        <w:t xml:space="preserve"> Правительства КБР</w:t>
      </w:r>
    </w:p>
    <w:p w:rsidR="005760FB" w:rsidRDefault="005760FB">
      <w:pPr>
        <w:pStyle w:val="ConsPlusNormal"/>
        <w:jc w:val="center"/>
      </w:pPr>
      <w:r>
        <w:t>от 19.04.2018 N 72-ПП)</w:t>
      </w:r>
    </w:p>
    <w:p w:rsidR="005760FB" w:rsidRDefault="005760FB">
      <w:pPr>
        <w:pStyle w:val="ConsPlusNormal"/>
        <w:jc w:val="both"/>
      </w:pPr>
    </w:p>
    <w:p w:rsidR="005760FB" w:rsidRDefault="005760FB">
      <w:pPr>
        <w:pStyle w:val="ConsPlusNormal"/>
        <w:ind w:firstLine="540"/>
        <w:jc w:val="both"/>
      </w:pPr>
      <w:r>
        <w:t>1. Содержание бизнес-плана (проекта) начинающего фермера.</w:t>
      </w:r>
    </w:p>
    <w:p w:rsidR="005760FB" w:rsidRDefault="005760FB">
      <w:pPr>
        <w:pStyle w:val="ConsPlusNormal"/>
        <w:spacing w:before="220"/>
        <w:ind w:firstLine="540"/>
        <w:jc w:val="both"/>
      </w:pPr>
      <w:r>
        <w:t>Основная информация о крестьянском (фермерском) хозяйстве:</w:t>
      </w:r>
    </w:p>
    <w:p w:rsidR="005760FB" w:rsidRDefault="005760FB">
      <w:pPr>
        <w:pStyle w:val="ConsPlusNormal"/>
        <w:spacing w:before="220"/>
        <w:ind w:firstLine="540"/>
        <w:jc w:val="both"/>
      </w:pPr>
      <w:r>
        <w:t>полное наименование крестьянского (фермерского) хозяйства;</w:t>
      </w:r>
    </w:p>
    <w:p w:rsidR="005760FB" w:rsidRDefault="005760FB">
      <w:pPr>
        <w:pStyle w:val="ConsPlusNormal"/>
        <w:spacing w:before="220"/>
        <w:ind w:firstLine="540"/>
        <w:jc w:val="both"/>
      </w:pPr>
      <w:r>
        <w:t>фактический адрес;</w:t>
      </w:r>
    </w:p>
    <w:p w:rsidR="005760FB" w:rsidRDefault="005760FB">
      <w:pPr>
        <w:pStyle w:val="ConsPlusNormal"/>
        <w:spacing w:before="220"/>
        <w:ind w:firstLine="540"/>
        <w:jc w:val="both"/>
      </w:pPr>
      <w:r>
        <w:t>контактный номер телефона;</w:t>
      </w:r>
    </w:p>
    <w:p w:rsidR="005760FB" w:rsidRDefault="005760FB">
      <w:pPr>
        <w:pStyle w:val="ConsPlusNormal"/>
        <w:spacing w:before="220"/>
        <w:ind w:firstLine="540"/>
        <w:jc w:val="both"/>
      </w:pPr>
      <w:r>
        <w:t>краткое резюме главы крестьянского (фермерского) хозяйства;</w:t>
      </w:r>
    </w:p>
    <w:p w:rsidR="005760FB" w:rsidRDefault="005760FB">
      <w:pPr>
        <w:pStyle w:val="ConsPlusNormal"/>
        <w:spacing w:before="220"/>
        <w:ind w:firstLine="540"/>
        <w:jc w:val="both"/>
      </w:pPr>
      <w:r>
        <w:t>фамилия, имя, отчество;</w:t>
      </w:r>
    </w:p>
    <w:p w:rsidR="005760FB" w:rsidRDefault="005760FB">
      <w:pPr>
        <w:pStyle w:val="ConsPlusNormal"/>
        <w:spacing w:before="220"/>
        <w:ind w:firstLine="540"/>
        <w:jc w:val="both"/>
      </w:pPr>
      <w:r>
        <w:t>дата рождения;</w:t>
      </w:r>
    </w:p>
    <w:p w:rsidR="005760FB" w:rsidRDefault="005760FB">
      <w:pPr>
        <w:pStyle w:val="ConsPlusNormal"/>
        <w:spacing w:before="220"/>
        <w:ind w:firstLine="540"/>
        <w:jc w:val="both"/>
      </w:pPr>
      <w:r>
        <w:t>образование;</w:t>
      </w:r>
    </w:p>
    <w:p w:rsidR="005760FB" w:rsidRDefault="005760FB">
      <w:pPr>
        <w:pStyle w:val="ConsPlusNormal"/>
        <w:spacing w:before="220"/>
        <w:ind w:firstLine="540"/>
        <w:jc w:val="both"/>
      </w:pPr>
      <w:r>
        <w:t>паспортные данные;</w:t>
      </w:r>
    </w:p>
    <w:p w:rsidR="005760FB" w:rsidRDefault="005760FB">
      <w:pPr>
        <w:pStyle w:val="ConsPlusNormal"/>
        <w:spacing w:before="220"/>
        <w:ind w:firstLine="540"/>
        <w:jc w:val="both"/>
      </w:pPr>
      <w:r>
        <w:t>основной вид предпринимательской деятельности крестьянского (фермерского) хозяйства.</w:t>
      </w:r>
    </w:p>
    <w:p w:rsidR="005760FB" w:rsidRDefault="005760FB">
      <w:pPr>
        <w:pStyle w:val="ConsPlusNormal"/>
        <w:spacing w:before="220"/>
        <w:ind w:firstLine="540"/>
        <w:jc w:val="both"/>
      </w:pPr>
      <w:r>
        <w:t>2. Описание проекта:</w:t>
      </w:r>
    </w:p>
    <w:p w:rsidR="005760FB" w:rsidRDefault="005760FB">
      <w:pPr>
        <w:pStyle w:val="ConsPlusNormal"/>
        <w:spacing w:before="220"/>
        <w:ind w:firstLine="540"/>
        <w:jc w:val="both"/>
      </w:pPr>
      <w:r>
        <w:t>цель проекта;</w:t>
      </w:r>
    </w:p>
    <w:p w:rsidR="005760FB" w:rsidRDefault="005760FB">
      <w:pPr>
        <w:pStyle w:val="ConsPlusNormal"/>
        <w:spacing w:before="220"/>
        <w:ind w:firstLine="540"/>
        <w:jc w:val="both"/>
      </w:pPr>
      <w:r>
        <w:t>место ведения деятельности;</w:t>
      </w:r>
    </w:p>
    <w:p w:rsidR="005760FB" w:rsidRDefault="005760FB">
      <w:pPr>
        <w:pStyle w:val="ConsPlusNormal"/>
        <w:spacing w:before="220"/>
        <w:ind w:firstLine="540"/>
        <w:jc w:val="both"/>
      </w:pPr>
      <w:r>
        <w:t>социально-экономическая значимость проекта;</w:t>
      </w:r>
    </w:p>
    <w:p w:rsidR="005760FB" w:rsidRDefault="005760FB">
      <w:pPr>
        <w:pStyle w:val="ConsPlusNormal"/>
        <w:spacing w:before="220"/>
        <w:ind w:firstLine="540"/>
        <w:jc w:val="both"/>
      </w:pPr>
      <w:r>
        <w:t>площадь производственного помещения, земельного участка и другое;</w:t>
      </w:r>
    </w:p>
    <w:p w:rsidR="005760FB" w:rsidRDefault="005760FB">
      <w:pPr>
        <w:pStyle w:val="ConsPlusNormal"/>
        <w:spacing w:before="220"/>
        <w:ind w:firstLine="540"/>
        <w:jc w:val="both"/>
      </w:pPr>
      <w:r>
        <w:lastRenderedPageBreak/>
        <w:t>аренда земли, стоимость аренды;</w:t>
      </w:r>
    </w:p>
    <w:p w:rsidR="005760FB" w:rsidRDefault="005760FB">
      <w:pPr>
        <w:pStyle w:val="ConsPlusNormal"/>
        <w:spacing w:before="220"/>
        <w:ind w:firstLine="540"/>
        <w:jc w:val="both"/>
      </w:pPr>
      <w:r>
        <w:t xml:space="preserve">ассортимент производимой продукции, работ, услуг по форме согласно </w:t>
      </w:r>
      <w:hyperlink w:anchor="P3851" w:history="1">
        <w:r>
          <w:rPr>
            <w:color w:val="0000FF"/>
          </w:rPr>
          <w:t>таблице 1</w:t>
        </w:r>
      </w:hyperlink>
      <w:r>
        <w:t>.</w:t>
      </w:r>
    </w:p>
    <w:p w:rsidR="005760FB" w:rsidRDefault="005760FB">
      <w:pPr>
        <w:pStyle w:val="ConsPlusNormal"/>
        <w:jc w:val="both"/>
      </w:pPr>
    </w:p>
    <w:p w:rsidR="005760FB" w:rsidRDefault="005760FB">
      <w:pPr>
        <w:pStyle w:val="ConsPlusNormal"/>
        <w:jc w:val="right"/>
        <w:outlineLvl w:val="2"/>
      </w:pPr>
      <w:r>
        <w:t>Таблица 1</w:t>
      </w:r>
    </w:p>
    <w:p w:rsidR="005760FB" w:rsidRDefault="005760FB">
      <w:pPr>
        <w:pStyle w:val="ConsPlusNormal"/>
        <w:jc w:val="both"/>
      </w:pPr>
    </w:p>
    <w:p w:rsidR="005760FB" w:rsidRDefault="005760FB">
      <w:pPr>
        <w:pStyle w:val="ConsPlusTitle"/>
        <w:jc w:val="center"/>
      </w:pPr>
      <w:bookmarkStart w:id="121" w:name="P3851"/>
      <w:bookmarkEnd w:id="121"/>
      <w:r>
        <w:t>Ассортимент производимой продукции, работ, услуг</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8391"/>
      </w:tblGrid>
      <w:tr w:rsidR="005760FB">
        <w:tc>
          <w:tcPr>
            <w:tcW w:w="648" w:type="dxa"/>
          </w:tcPr>
          <w:p w:rsidR="005760FB" w:rsidRDefault="005760FB">
            <w:pPr>
              <w:pStyle w:val="ConsPlusNormal"/>
              <w:jc w:val="center"/>
            </w:pPr>
            <w:r>
              <w:t>N</w:t>
            </w:r>
          </w:p>
          <w:p w:rsidR="005760FB" w:rsidRDefault="005760FB">
            <w:pPr>
              <w:pStyle w:val="ConsPlusNormal"/>
              <w:jc w:val="center"/>
            </w:pPr>
            <w:r>
              <w:t>п/п</w:t>
            </w:r>
          </w:p>
        </w:tc>
        <w:tc>
          <w:tcPr>
            <w:tcW w:w="8391" w:type="dxa"/>
          </w:tcPr>
          <w:p w:rsidR="005760FB" w:rsidRDefault="005760FB">
            <w:pPr>
              <w:pStyle w:val="ConsPlusNormal"/>
              <w:jc w:val="center"/>
            </w:pPr>
            <w:r>
              <w:t>Наименование</w:t>
            </w:r>
          </w:p>
        </w:tc>
      </w:tr>
      <w:tr w:rsidR="005760FB">
        <w:tc>
          <w:tcPr>
            <w:tcW w:w="648" w:type="dxa"/>
          </w:tcPr>
          <w:p w:rsidR="005760FB" w:rsidRDefault="005760FB">
            <w:pPr>
              <w:pStyle w:val="ConsPlusNormal"/>
              <w:jc w:val="center"/>
            </w:pPr>
            <w:r>
              <w:t>1.</w:t>
            </w:r>
          </w:p>
        </w:tc>
        <w:tc>
          <w:tcPr>
            <w:tcW w:w="8391" w:type="dxa"/>
          </w:tcPr>
          <w:p w:rsidR="005760FB" w:rsidRDefault="005760FB">
            <w:pPr>
              <w:pStyle w:val="ConsPlusNormal"/>
            </w:pPr>
          </w:p>
        </w:tc>
      </w:tr>
      <w:tr w:rsidR="005760FB">
        <w:tc>
          <w:tcPr>
            <w:tcW w:w="648" w:type="dxa"/>
          </w:tcPr>
          <w:p w:rsidR="005760FB" w:rsidRDefault="005760FB">
            <w:pPr>
              <w:pStyle w:val="ConsPlusNormal"/>
              <w:jc w:val="center"/>
            </w:pPr>
            <w:r>
              <w:t>2.</w:t>
            </w:r>
          </w:p>
        </w:tc>
        <w:tc>
          <w:tcPr>
            <w:tcW w:w="8391" w:type="dxa"/>
          </w:tcPr>
          <w:p w:rsidR="005760FB" w:rsidRDefault="005760FB">
            <w:pPr>
              <w:pStyle w:val="ConsPlusNormal"/>
            </w:pPr>
          </w:p>
        </w:tc>
      </w:tr>
      <w:tr w:rsidR="005760FB">
        <w:tc>
          <w:tcPr>
            <w:tcW w:w="648" w:type="dxa"/>
          </w:tcPr>
          <w:p w:rsidR="005760FB" w:rsidRDefault="005760FB">
            <w:pPr>
              <w:pStyle w:val="ConsPlusNormal"/>
              <w:jc w:val="center"/>
            </w:pPr>
            <w:r>
              <w:t>...</w:t>
            </w:r>
          </w:p>
        </w:tc>
        <w:tc>
          <w:tcPr>
            <w:tcW w:w="8391" w:type="dxa"/>
          </w:tcPr>
          <w:p w:rsidR="005760FB" w:rsidRDefault="005760FB">
            <w:pPr>
              <w:pStyle w:val="ConsPlusNormal"/>
            </w:pPr>
          </w:p>
        </w:tc>
      </w:tr>
    </w:tbl>
    <w:p w:rsidR="005760FB" w:rsidRDefault="005760FB">
      <w:pPr>
        <w:pStyle w:val="ConsPlusNormal"/>
        <w:jc w:val="both"/>
      </w:pPr>
    </w:p>
    <w:p w:rsidR="005760FB" w:rsidRDefault="005760FB">
      <w:pPr>
        <w:pStyle w:val="ConsPlusNormal"/>
        <w:ind w:firstLine="540"/>
        <w:jc w:val="both"/>
      </w:pPr>
      <w:r>
        <w:t>основные потребители;</w:t>
      </w:r>
    </w:p>
    <w:p w:rsidR="005760FB" w:rsidRDefault="005760FB">
      <w:pPr>
        <w:pStyle w:val="ConsPlusNormal"/>
        <w:spacing w:before="220"/>
        <w:ind w:firstLine="540"/>
        <w:jc w:val="both"/>
      </w:pPr>
      <w:r>
        <w:t>вид системы налогообложения.</w:t>
      </w:r>
    </w:p>
    <w:p w:rsidR="005760FB" w:rsidRDefault="005760FB">
      <w:pPr>
        <w:pStyle w:val="ConsPlusNormal"/>
        <w:jc w:val="both"/>
      </w:pPr>
    </w:p>
    <w:p w:rsidR="005760FB" w:rsidRDefault="005760FB">
      <w:pPr>
        <w:pStyle w:val="ConsPlusNormal"/>
        <w:jc w:val="right"/>
        <w:outlineLvl w:val="2"/>
      </w:pPr>
      <w:r>
        <w:t>Таблица 2</w:t>
      </w:r>
    </w:p>
    <w:p w:rsidR="005760FB" w:rsidRDefault="005760FB">
      <w:pPr>
        <w:pStyle w:val="ConsPlusNormal"/>
        <w:jc w:val="both"/>
      </w:pPr>
    </w:p>
    <w:p w:rsidR="005760FB" w:rsidRDefault="005760FB">
      <w:pPr>
        <w:pStyle w:val="ConsPlusTitle"/>
        <w:jc w:val="center"/>
      </w:pPr>
      <w:r>
        <w:t>План расходов</w:t>
      </w:r>
    </w:p>
    <w:p w:rsidR="005760FB" w:rsidRDefault="005760FB">
      <w:pPr>
        <w:pStyle w:val="ConsPlusTitle"/>
        <w:jc w:val="center"/>
      </w:pPr>
      <w:r>
        <w:t>(единовременные затраты)</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110"/>
        <w:gridCol w:w="1077"/>
        <w:gridCol w:w="1001"/>
        <w:gridCol w:w="319"/>
        <w:gridCol w:w="957"/>
        <w:gridCol w:w="1134"/>
      </w:tblGrid>
      <w:tr w:rsidR="005760FB">
        <w:tc>
          <w:tcPr>
            <w:tcW w:w="624" w:type="dxa"/>
            <w:vMerge w:val="restart"/>
          </w:tcPr>
          <w:p w:rsidR="005760FB" w:rsidRDefault="005760FB">
            <w:pPr>
              <w:pStyle w:val="ConsPlusNormal"/>
              <w:jc w:val="center"/>
            </w:pPr>
            <w:r>
              <w:t>N</w:t>
            </w:r>
          </w:p>
          <w:p w:rsidR="005760FB" w:rsidRDefault="005760FB">
            <w:pPr>
              <w:pStyle w:val="ConsPlusNormal"/>
              <w:jc w:val="center"/>
            </w:pPr>
            <w:r>
              <w:t>п/п</w:t>
            </w:r>
          </w:p>
        </w:tc>
        <w:tc>
          <w:tcPr>
            <w:tcW w:w="1587" w:type="dxa"/>
            <w:vMerge w:val="restart"/>
          </w:tcPr>
          <w:p w:rsidR="005760FB" w:rsidRDefault="005760FB">
            <w:pPr>
              <w:pStyle w:val="ConsPlusNormal"/>
              <w:jc w:val="center"/>
            </w:pPr>
            <w:r>
              <w:t>Наименование товара, оказываемой услуги, выполняемой работы</w:t>
            </w:r>
          </w:p>
        </w:tc>
        <w:tc>
          <w:tcPr>
            <w:tcW w:w="1247" w:type="dxa"/>
            <w:vMerge w:val="restart"/>
          </w:tcPr>
          <w:p w:rsidR="005760FB" w:rsidRDefault="005760FB">
            <w:pPr>
              <w:pStyle w:val="ConsPlusNormal"/>
              <w:jc w:val="center"/>
            </w:pPr>
            <w:r>
              <w:t>Количество,</w:t>
            </w:r>
          </w:p>
          <w:p w:rsidR="005760FB" w:rsidRDefault="005760FB">
            <w:pPr>
              <w:pStyle w:val="ConsPlusNormal"/>
              <w:jc w:val="center"/>
            </w:pPr>
            <w:r>
              <w:t>штук</w:t>
            </w:r>
          </w:p>
        </w:tc>
        <w:tc>
          <w:tcPr>
            <w:tcW w:w="1110" w:type="dxa"/>
            <w:vMerge w:val="restart"/>
          </w:tcPr>
          <w:p w:rsidR="005760FB" w:rsidRDefault="005760FB">
            <w:pPr>
              <w:pStyle w:val="ConsPlusNormal"/>
              <w:jc w:val="center"/>
            </w:pPr>
            <w:r>
              <w:t>Цена за единицу,</w:t>
            </w:r>
          </w:p>
          <w:p w:rsidR="005760FB" w:rsidRDefault="005760FB">
            <w:pPr>
              <w:pStyle w:val="ConsPlusNormal"/>
              <w:jc w:val="center"/>
            </w:pPr>
            <w:r>
              <w:t>руб.</w:t>
            </w:r>
          </w:p>
        </w:tc>
        <w:tc>
          <w:tcPr>
            <w:tcW w:w="1077" w:type="dxa"/>
            <w:vMerge w:val="restart"/>
          </w:tcPr>
          <w:p w:rsidR="005760FB" w:rsidRDefault="005760FB">
            <w:pPr>
              <w:pStyle w:val="ConsPlusNormal"/>
              <w:jc w:val="center"/>
            </w:pPr>
            <w:r>
              <w:t>Общая стоимость,</w:t>
            </w:r>
          </w:p>
          <w:p w:rsidR="005760FB" w:rsidRDefault="005760FB">
            <w:pPr>
              <w:pStyle w:val="ConsPlusNormal"/>
              <w:jc w:val="center"/>
            </w:pPr>
            <w:r>
              <w:t>руб.</w:t>
            </w:r>
          </w:p>
        </w:tc>
        <w:tc>
          <w:tcPr>
            <w:tcW w:w="3411" w:type="dxa"/>
            <w:gridSpan w:val="4"/>
          </w:tcPr>
          <w:p w:rsidR="005760FB" w:rsidRDefault="005760FB">
            <w:pPr>
              <w:pStyle w:val="ConsPlusNormal"/>
              <w:jc w:val="center"/>
            </w:pPr>
            <w:r>
              <w:t>Оплата стоимости (источники финансирования) за счет, рублей:</w:t>
            </w:r>
          </w:p>
        </w:tc>
      </w:tr>
      <w:tr w:rsidR="005760FB">
        <w:tc>
          <w:tcPr>
            <w:tcW w:w="624" w:type="dxa"/>
            <w:vMerge/>
          </w:tcPr>
          <w:p w:rsidR="005760FB" w:rsidRDefault="005760FB"/>
        </w:tc>
        <w:tc>
          <w:tcPr>
            <w:tcW w:w="1587" w:type="dxa"/>
            <w:vMerge/>
          </w:tcPr>
          <w:p w:rsidR="005760FB" w:rsidRDefault="005760FB"/>
        </w:tc>
        <w:tc>
          <w:tcPr>
            <w:tcW w:w="1247" w:type="dxa"/>
            <w:vMerge/>
          </w:tcPr>
          <w:p w:rsidR="005760FB" w:rsidRDefault="005760FB"/>
        </w:tc>
        <w:tc>
          <w:tcPr>
            <w:tcW w:w="1110" w:type="dxa"/>
            <w:vMerge/>
          </w:tcPr>
          <w:p w:rsidR="005760FB" w:rsidRDefault="005760FB"/>
        </w:tc>
        <w:tc>
          <w:tcPr>
            <w:tcW w:w="1077" w:type="dxa"/>
            <w:vMerge/>
          </w:tcPr>
          <w:p w:rsidR="005760FB" w:rsidRDefault="005760FB"/>
        </w:tc>
        <w:tc>
          <w:tcPr>
            <w:tcW w:w="1001" w:type="dxa"/>
          </w:tcPr>
          <w:p w:rsidR="005760FB" w:rsidRDefault="005760FB">
            <w:pPr>
              <w:pStyle w:val="ConsPlusNormal"/>
              <w:jc w:val="center"/>
            </w:pPr>
            <w:r>
              <w:t>гранта</w:t>
            </w:r>
          </w:p>
        </w:tc>
        <w:tc>
          <w:tcPr>
            <w:tcW w:w="1276" w:type="dxa"/>
            <w:gridSpan w:val="2"/>
          </w:tcPr>
          <w:p w:rsidR="005760FB" w:rsidRDefault="005760FB">
            <w:pPr>
              <w:pStyle w:val="ConsPlusNormal"/>
              <w:jc w:val="center"/>
            </w:pPr>
            <w:r>
              <w:t>собственных средств</w:t>
            </w:r>
          </w:p>
        </w:tc>
        <w:tc>
          <w:tcPr>
            <w:tcW w:w="1134" w:type="dxa"/>
          </w:tcPr>
          <w:p w:rsidR="005760FB" w:rsidRDefault="005760FB">
            <w:pPr>
              <w:pStyle w:val="ConsPlusNormal"/>
              <w:jc w:val="center"/>
            </w:pPr>
            <w:r>
              <w:t>заемных средств</w:t>
            </w:r>
          </w:p>
        </w:tc>
      </w:tr>
      <w:tr w:rsidR="005760FB">
        <w:tc>
          <w:tcPr>
            <w:tcW w:w="624" w:type="dxa"/>
          </w:tcPr>
          <w:p w:rsidR="005760FB" w:rsidRDefault="005760FB">
            <w:pPr>
              <w:pStyle w:val="ConsPlusNormal"/>
            </w:pPr>
          </w:p>
        </w:tc>
        <w:tc>
          <w:tcPr>
            <w:tcW w:w="8432" w:type="dxa"/>
            <w:gridSpan w:val="8"/>
          </w:tcPr>
          <w:p w:rsidR="005760FB" w:rsidRDefault="005760FB">
            <w:pPr>
              <w:pStyle w:val="ConsPlusNormal"/>
              <w:jc w:val="center"/>
            </w:pPr>
            <w:r>
              <w:t>Расходы, связанные с созданием и развитием К(Ф)Х</w:t>
            </w:r>
          </w:p>
        </w:tc>
      </w:tr>
      <w:tr w:rsidR="005760FB">
        <w:tc>
          <w:tcPr>
            <w:tcW w:w="624" w:type="dxa"/>
          </w:tcPr>
          <w:p w:rsidR="005760FB" w:rsidRDefault="005760FB">
            <w:pPr>
              <w:pStyle w:val="ConsPlusNormal"/>
              <w:jc w:val="center"/>
            </w:pPr>
            <w:r>
              <w:t>1.</w:t>
            </w:r>
          </w:p>
        </w:tc>
        <w:tc>
          <w:tcPr>
            <w:tcW w:w="1587" w:type="dxa"/>
          </w:tcPr>
          <w:p w:rsidR="005760FB" w:rsidRDefault="005760FB">
            <w:pPr>
              <w:pStyle w:val="ConsPlusNormal"/>
            </w:pPr>
          </w:p>
        </w:tc>
        <w:tc>
          <w:tcPr>
            <w:tcW w:w="1247" w:type="dxa"/>
          </w:tcPr>
          <w:p w:rsidR="005760FB" w:rsidRDefault="005760FB">
            <w:pPr>
              <w:pStyle w:val="ConsPlusNormal"/>
            </w:pPr>
          </w:p>
        </w:tc>
        <w:tc>
          <w:tcPr>
            <w:tcW w:w="1110" w:type="dxa"/>
          </w:tcPr>
          <w:p w:rsidR="005760FB" w:rsidRDefault="005760FB">
            <w:pPr>
              <w:pStyle w:val="ConsPlusNormal"/>
            </w:pPr>
          </w:p>
        </w:tc>
        <w:tc>
          <w:tcPr>
            <w:tcW w:w="1077" w:type="dxa"/>
          </w:tcPr>
          <w:p w:rsidR="005760FB" w:rsidRDefault="005760FB">
            <w:pPr>
              <w:pStyle w:val="ConsPlusNormal"/>
            </w:pPr>
          </w:p>
        </w:tc>
        <w:tc>
          <w:tcPr>
            <w:tcW w:w="1320" w:type="dxa"/>
            <w:gridSpan w:val="2"/>
          </w:tcPr>
          <w:p w:rsidR="005760FB" w:rsidRDefault="005760FB">
            <w:pPr>
              <w:pStyle w:val="ConsPlusNormal"/>
            </w:pPr>
          </w:p>
        </w:tc>
        <w:tc>
          <w:tcPr>
            <w:tcW w:w="957" w:type="dxa"/>
          </w:tcPr>
          <w:p w:rsidR="005760FB" w:rsidRDefault="005760FB">
            <w:pPr>
              <w:pStyle w:val="ConsPlusNormal"/>
            </w:pPr>
          </w:p>
        </w:tc>
        <w:tc>
          <w:tcPr>
            <w:tcW w:w="1134" w:type="dxa"/>
          </w:tcPr>
          <w:p w:rsidR="005760FB" w:rsidRDefault="005760FB">
            <w:pPr>
              <w:pStyle w:val="ConsPlusNormal"/>
            </w:pPr>
          </w:p>
        </w:tc>
      </w:tr>
      <w:tr w:rsidR="005760FB">
        <w:tc>
          <w:tcPr>
            <w:tcW w:w="624" w:type="dxa"/>
          </w:tcPr>
          <w:p w:rsidR="005760FB" w:rsidRDefault="005760FB">
            <w:pPr>
              <w:pStyle w:val="ConsPlusNormal"/>
              <w:jc w:val="center"/>
            </w:pPr>
            <w:r>
              <w:t>...</w:t>
            </w:r>
          </w:p>
        </w:tc>
        <w:tc>
          <w:tcPr>
            <w:tcW w:w="1587" w:type="dxa"/>
          </w:tcPr>
          <w:p w:rsidR="005760FB" w:rsidRDefault="005760FB">
            <w:pPr>
              <w:pStyle w:val="ConsPlusNormal"/>
            </w:pPr>
          </w:p>
        </w:tc>
        <w:tc>
          <w:tcPr>
            <w:tcW w:w="1247" w:type="dxa"/>
          </w:tcPr>
          <w:p w:rsidR="005760FB" w:rsidRDefault="005760FB">
            <w:pPr>
              <w:pStyle w:val="ConsPlusNormal"/>
            </w:pPr>
          </w:p>
        </w:tc>
        <w:tc>
          <w:tcPr>
            <w:tcW w:w="1110" w:type="dxa"/>
          </w:tcPr>
          <w:p w:rsidR="005760FB" w:rsidRDefault="005760FB">
            <w:pPr>
              <w:pStyle w:val="ConsPlusNormal"/>
            </w:pPr>
          </w:p>
        </w:tc>
        <w:tc>
          <w:tcPr>
            <w:tcW w:w="1077" w:type="dxa"/>
          </w:tcPr>
          <w:p w:rsidR="005760FB" w:rsidRDefault="005760FB">
            <w:pPr>
              <w:pStyle w:val="ConsPlusNormal"/>
            </w:pPr>
          </w:p>
        </w:tc>
        <w:tc>
          <w:tcPr>
            <w:tcW w:w="1320" w:type="dxa"/>
            <w:gridSpan w:val="2"/>
          </w:tcPr>
          <w:p w:rsidR="005760FB" w:rsidRDefault="005760FB">
            <w:pPr>
              <w:pStyle w:val="ConsPlusNormal"/>
            </w:pPr>
          </w:p>
        </w:tc>
        <w:tc>
          <w:tcPr>
            <w:tcW w:w="957" w:type="dxa"/>
          </w:tcPr>
          <w:p w:rsidR="005760FB" w:rsidRDefault="005760FB">
            <w:pPr>
              <w:pStyle w:val="ConsPlusNormal"/>
            </w:pPr>
          </w:p>
        </w:tc>
        <w:tc>
          <w:tcPr>
            <w:tcW w:w="1134" w:type="dxa"/>
          </w:tcPr>
          <w:p w:rsidR="005760FB" w:rsidRDefault="005760FB">
            <w:pPr>
              <w:pStyle w:val="ConsPlusNormal"/>
            </w:pPr>
          </w:p>
        </w:tc>
      </w:tr>
      <w:tr w:rsidR="005760FB">
        <w:tc>
          <w:tcPr>
            <w:tcW w:w="624" w:type="dxa"/>
          </w:tcPr>
          <w:p w:rsidR="005760FB" w:rsidRDefault="005760FB">
            <w:pPr>
              <w:pStyle w:val="ConsPlusNormal"/>
            </w:pPr>
          </w:p>
        </w:tc>
        <w:tc>
          <w:tcPr>
            <w:tcW w:w="1587" w:type="dxa"/>
          </w:tcPr>
          <w:p w:rsidR="005760FB" w:rsidRDefault="005760FB">
            <w:pPr>
              <w:pStyle w:val="ConsPlusNormal"/>
            </w:pPr>
            <w:r>
              <w:t>Итого по разделу I</w:t>
            </w:r>
          </w:p>
        </w:tc>
        <w:tc>
          <w:tcPr>
            <w:tcW w:w="1247" w:type="dxa"/>
          </w:tcPr>
          <w:p w:rsidR="005760FB" w:rsidRDefault="005760FB">
            <w:pPr>
              <w:pStyle w:val="ConsPlusNormal"/>
            </w:pPr>
          </w:p>
        </w:tc>
        <w:tc>
          <w:tcPr>
            <w:tcW w:w="1110" w:type="dxa"/>
          </w:tcPr>
          <w:p w:rsidR="005760FB" w:rsidRDefault="005760FB">
            <w:pPr>
              <w:pStyle w:val="ConsPlusNormal"/>
            </w:pPr>
          </w:p>
        </w:tc>
        <w:tc>
          <w:tcPr>
            <w:tcW w:w="1077" w:type="dxa"/>
          </w:tcPr>
          <w:p w:rsidR="005760FB" w:rsidRDefault="005760FB">
            <w:pPr>
              <w:pStyle w:val="ConsPlusNormal"/>
            </w:pPr>
          </w:p>
        </w:tc>
        <w:tc>
          <w:tcPr>
            <w:tcW w:w="1320" w:type="dxa"/>
            <w:gridSpan w:val="2"/>
          </w:tcPr>
          <w:p w:rsidR="005760FB" w:rsidRDefault="005760FB">
            <w:pPr>
              <w:pStyle w:val="ConsPlusNormal"/>
            </w:pPr>
          </w:p>
        </w:tc>
        <w:tc>
          <w:tcPr>
            <w:tcW w:w="957" w:type="dxa"/>
          </w:tcPr>
          <w:p w:rsidR="005760FB" w:rsidRDefault="005760FB">
            <w:pPr>
              <w:pStyle w:val="ConsPlusNormal"/>
            </w:pPr>
          </w:p>
        </w:tc>
        <w:tc>
          <w:tcPr>
            <w:tcW w:w="1134" w:type="dxa"/>
          </w:tcPr>
          <w:p w:rsidR="005760FB" w:rsidRDefault="005760FB">
            <w:pPr>
              <w:pStyle w:val="ConsPlusNormal"/>
            </w:pPr>
          </w:p>
        </w:tc>
      </w:tr>
    </w:tbl>
    <w:p w:rsidR="005760FB" w:rsidRDefault="005760FB">
      <w:pPr>
        <w:pStyle w:val="ConsPlusNormal"/>
        <w:jc w:val="both"/>
      </w:pPr>
    </w:p>
    <w:p w:rsidR="005760FB" w:rsidRDefault="005760FB">
      <w:pPr>
        <w:pStyle w:val="ConsPlusNormal"/>
        <w:jc w:val="right"/>
        <w:outlineLvl w:val="2"/>
      </w:pPr>
      <w:r>
        <w:t>Таблица 3</w:t>
      </w:r>
    </w:p>
    <w:p w:rsidR="005760FB" w:rsidRDefault="005760FB">
      <w:pPr>
        <w:pStyle w:val="ConsPlusNormal"/>
        <w:jc w:val="both"/>
      </w:pPr>
    </w:p>
    <w:p w:rsidR="005760FB" w:rsidRDefault="005760FB">
      <w:pPr>
        <w:pStyle w:val="ConsPlusTitle"/>
        <w:jc w:val="center"/>
      </w:pPr>
      <w:r>
        <w:t>Затраты</w:t>
      </w:r>
    </w:p>
    <w:p w:rsidR="005760FB" w:rsidRDefault="005760FB">
      <w:pPr>
        <w:pStyle w:val="ConsPlusTitle"/>
        <w:jc w:val="center"/>
      </w:pPr>
      <w:r>
        <w:t>(по годам за срок реализации проекта)</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2086"/>
        <w:gridCol w:w="1367"/>
        <w:gridCol w:w="1191"/>
        <w:gridCol w:w="1247"/>
        <w:gridCol w:w="1191"/>
        <w:gridCol w:w="1304"/>
      </w:tblGrid>
      <w:tr w:rsidR="005760FB">
        <w:tc>
          <w:tcPr>
            <w:tcW w:w="648" w:type="dxa"/>
            <w:vMerge w:val="restart"/>
          </w:tcPr>
          <w:p w:rsidR="005760FB" w:rsidRDefault="005760FB">
            <w:pPr>
              <w:pStyle w:val="ConsPlusNormal"/>
              <w:jc w:val="center"/>
            </w:pPr>
            <w:r>
              <w:t>N</w:t>
            </w:r>
          </w:p>
          <w:p w:rsidR="005760FB" w:rsidRDefault="005760FB">
            <w:pPr>
              <w:pStyle w:val="ConsPlusNormal"/>
              <w:jc w:val="center"/>
            </w:pPr>
            <w:r>
              <w:t>п/п</w:t>
            </w:r>
          </w:p>
        </w:tc>
        <w:tc>
          <w:tcPr>
            <w:tcW w:w="2086" w:type="dxa"/>
            <w:vMerge w:val="restart"/>
          </w:tcPr>
          <w:p w:rsidR="005760FB" w:rsidRDefault="005760FB">
            <w:pPr>
              <w:pStyle w:val="ConsPlusNormal"/>
              <w:jc w:val="center"/>
            </w:pPr>
            <w:r>
              <w:t>Наименование</w:t>
            </w:r>
          </w:p>
        </w:tc>
        <w:tc>
          <w:tcPr>
            <w:tcW w:w="6300" w:type="dxa"/>
            <w:gridSpan w:val="5"/>
          </w:tcPr>
          <w:p w:rsidR="005760FB" w:rsidRDefault="005760FB">
            <w:pPr>
              <w:pStyle w:val="ConsPlusNormal"/>
              <w:jc w:val="center"/>
            </w:pPr>
            <w:r>
              <w:t>Сумма затрат, руб.</w:t>
            </w:r>
          </w:p>
        </w:tc>
      </w:tr>
      <w:tr w:rsidR="005760FB">
        <w:tc>
          <w:tcPr>
            <w:tcW w:w="648" w:type="dxa"/>
            <w:vMerge/>
          </w:tcPr>
          <w:p w:rsidR="005760FB" w:rsidRDefault="005760FB"/>
        </w:tc>
        <w:tc>
          <w:tcPr>
            <w:tcW w:w="2086" w:type="dxa"/>
            <w:vMerge/>
          </w:tcPr>
          <w:p w:rsidR="005760FB" w:rsidRDefault="005760FB"/>
        </w:tc>
        <w:tc>
          <w:tcPr>
            <w:tcW w:w="1367" w:type="dxa"/>
          </w:tcPr>
          <w:p w:rsidR="005760FB" w:rsidRDefault="005760FB">
            <w:pPr>
              <w:pStyle w:val="ConsPlusNormal"/>
              <w:jc w:val="center"/>
            </w:pPr>
            <w:r>
              <w:t>201_ г.</w:t>
            </w:r>
          </w:p>
        </w:tc>
        <w:tc>
          <w:tcPr>
            <w:tcW w:w="1191" w:type="dxa"/>
          </w:tcPr>
          <w:p w:rsidR="005760FB" w:rsidRDefault="005760FB">
            <w:pPr>
              <w:pStyle w:val="ConsPlusNormal"/>
              <w:jc w:val="center"/>
            </w:pPr>
            <w:r>
              <w:t>201_ г.</w:t>
            </w:r>
          </w:p>
        </w:tc>
        <w:tc>
          <w:tcPr>
            <w:tcW w:w="1247" w:type="dxa"/>
          </w:tcPr>
          <w:p w:rsidR="005760FB" w:rsidRDefault="005760FB">
            <w:pPr>
              <w:pStyle w:val="ConsPlusNormal"/>
              <w:jc w:val="center"/>
            </w:pPr>
            <w:r>
              <w:t>201_ г.</w:t>
            </w:r>
          </w:p>
        </w:tc>
        <w:tc>
          <w:tcPr>
            <w:tcW w:w="1191" w:type="dxa"/>
          </w:tcPr>
          <w:p w:rsidR="005760FB" w:rsidRDefault="005760FB">
            <w:pPr>
              <w:pStyle w:val="ConsPlusNormal"/>
              <w:jc w:val="center"/>
            </w:pPr>
            <w:r>
              <w:t>201_ г.</w:t>
            </w:r>
          </w:p>
        </w:tc>
        <w:tc>
          <w:tcPr>
            <w:tcW w:w="1304" w:type="dxa"/>
          </w:tcPr>
          <w:p w:rsidR="005760FB" w:rsidRDefault="005760FB">
            <w:pPr>
              <w:pStyle w:val="ConsPlusNormal"/>
              <w:jc w:val="center"/>
            </w:pPr>
            <w:r>
              <w:t>201_ г.</w:t>
            </w:r>
          </w:p>
        </w:tc>
      </w:tr>
      <w:tr w:rsidR="005760FB">
        <w:tc>
          <w:tcPr>
            <w:tcW w:w="648" w:type="dxa"/>
          </w:tcPr>
          <w:p w:rsidR="005760FB" w:rsidRDefault="005760FB">
            <w:pPr>
              <w:pStyle w:val="ConsPlusNormal"/>
              <w:jc w:val="center"/>
            </w:pPr>
            <w:r>
              <w:t>1.</w:t>
            </w:r>
          </w:p>
        </w:tc>
        <w:tc>
          <w:tcPr>
            <w:tcW w:w="2086" w:type="dxa"/>
          </w:tcPr>
          <w:p w:rsidR="005760FB" w:rsidRDefault="005760FB">
            <w:pPr>
              <w:pStyle w:val="ConsPlusNormal"/>
            </w:pPr>
            <w:r>
              <w:t xml:space="preserve">Сырье (запасные части, корма и </w:t>
            </w:r>
            <w:r>
              <w:lastRenderedPageBreak/>
              <w:t>другое)</w:t>
            </w:r>
          </w:p>
        </w:tc>
        <w:tc>
          <w:tcPr>
            <w:tcW w:w="1367" w:type="dxa"/>
          </w:tcPr>
          <w:p w:rsidR="005760FB" w:rsidRDefault="005760FB">
            <w:pPr>
              <w:pStyle w:val="ConsPlusNormal"/>
            </w:pPr>
          </w:p>
        </w:tc>
        <w:tc>
          <w:tcPr>
            <w:tcW w:w="1191" w:type="dxa"/>
          </w:tcPr>
          <w:p w:rsidR="005760FB" w:rsidRDefault="005760FB">
            <w:pPr>
              <w:pStyle w:val="ConsPlusNormal"/>
            </w:pPr>
          </w:p>
        </w:tc>
        <w:tc>
          <w:tcPr>
            <w:tcW w:w="1247" w:type="dxa"/>
          </w:tcPr>
          <w:p w:rsidR="005760FB" w:rsidRDefault="005760FB">
            <w:pPr>
              <w:pStyle w:val="ConsPlusNormal"/>
            </w:pPr>
          </w:p>
        </w:tc>
        <w:tc>
          <w:tcPr>
            <w:tcW w:w="1191" w:type="dxa"/>
          </w:tcPr>
          <w:p w:rsidR="005760FB" w:rsidRDefault="005760FB">
            <w:pPr>
              <w:pStyle w:val="ConsPlusNormal"/>
            </w:pPr>
          </w:p>
        </w:tc>
        <w:tc>
          <w:tcPr>
            <w:tcW w:w="1304" w:type="dxa"/>
          </w:tcPr>
          <w:p w:rsidR="005760FB" w:rsidRDefault="005760FB">
            <w:pPr>
              <w:pStyle w:val="ConsPlusNormal"/>
            </w:pPr>
          </w:p>
        </w:tc>
      </w:tr>
      <w:tr w:rsidR="005760FB">
        <w:tc>
          <w:tcPr>
            <w:tcW w:w="648" w:type="dxa"/>
          </w:tcPr>
          <w:p w:rsidR="005760FB" w:rsidRDefault="005760FB">
            <w:pPr>
              <w:pStyle w:val="ConsPlusNormal"/>
              <w:jc w:val="center"/>
            </w:pPr>
            <w:r>
              <w:t>2.</w:t>
            </w:r>
          </w:p>
        </w:tc>
        <w:tc>
          <w:tcPr>
            <w:tcW w:w="2086" w:type="dxa"/>
          </w:tcPr>
          <w:p w:rsidR="005760FB" w:rsidRDefault="005760FB">
            <w:pPr>
              <w:pStyle w:val="ConsPlusNormal"/>
            </w:pPr>
            <w:r>
              <w:t>Коммунальные платежи, в том числе:</w:t>
            </w:r>
          </w:p>
        </w:tc>
        <w:tc>
          <w:tcPr>
            <w:tcW w:w="1367" w:type="dxa"/>
          </w:tcPr>
          <w:p w:rsidR="005760FB" w:rsidRDefault="005760FB">
            <w:pPr>
              <w:pStyle w:val="ConsPlusNormal"/>
            </w:pPr>
          </w:p>
        </w:tc>
        <w:tc>
          <w:tcPr>
            <w:tcW w:w="1191" w:type="dxa"/>
          </w:tcPr>
          <w:p w:rsidR="005760FB" w:rsidRDefault="005760FB">
            <w:pPr>
              <w:pStyle w:val="ConsPlusNormal"/>
            </w:pPr>
          </w:p>
        </w:tc>
        <w:tc>
          <w:tcPr>
            <w:tcW w:w="1247" w:type="dxa"/>
          </w:tcPr>
          <w:p w:rsidR="005760FB" w:rsidRDefault="005760FB">
            <w:pPr>
              <w:pStyle w:val="ConsPlusNormal"/>
            </w:pPr>
          </w:p>
        </w:tc>
        <w:tc>
          <w:tcPr>
            <w:tcW w:w="1191" w:type="dxa"/>
          </w:tcPr>
          <w:p w:rsidR="005760FB" w:rsidRDefault="005760FB">
            <w:pPr>
              <w:pStyle w:val="ConsPlusNormal"/>
            </w:pPr>
          </w:p>
        </w:tc>
        <w:tc>
          <w:tcPr>
            <w:tcW w:w="1304" w:type="dxa"/>
          </w:tcPr>
          <w:p w:rsidR="005760FB" w:rsidRDefault="005760FB">
            <w:pPr>
              <w:pStyle w:val="ConsPlusNormal"/>
            </w:pPr>
          </w:p>
        </w:tc>
      </w:tr>
      <w:tr w:rsidR="005760FB">
        <w:tc>
          <w:tcPr>
            <w:tcW w:w="648" w:type="dxa"/>
          </w:tcPr>
          <w:p w:rsidR="005760FB" w:rsidRDefault="005760FB">
            <w:pPr>
              <w:pStyle w:val="ConsPlusNormal"/>
            </w:pPr>
          </w:p>
        </w:tc>
        <w:tc>
          <w:tcPr>
            <w:tcW w:w="2086" w:type="dxa"/>
          </w:tcPr>
          <w:p w:rsidR="005760FB" w:rsidRDefault="005760FB">
            <w:pPr>
              <w:pStyle w:val="ConsPlusNormal"/>
            </w:pPr>
            <w:r>
              <w:t>электроэнергия</w:t>
            </w:r>
          </w:p>
        </w:tc>
        <w:tc>
          <w:tcPr>
            <w:tcW w:w="1367" w:type="dxa"/>
          </w:tcPr>
          <w:p w:rsidR="005760FB" w:rsidRDefault="005760FB">
            <w:pPr>
              <w:pStyle w:val="ConsPlusNormal"/>
            </w:pPr>
          </w:p>
        </w:tc>
        <w:tc>
          <w:tcPr>
            <w:tcW w:w="1191" w:type="dxa"/>
          </w:tcPr>
          <w:p w:rsidR="005760FB" w:rsidRDefault="005760FB">
            <w:pPr>
              <w:pStyle w:val="ConsPlusNormal"/>
            </w:pPr>
          </w:p>
        </w:tc>
        <w:tc>
          <w:tcPr>
            <w:tcW w:w="1247" w:type="dxa"/>
          </w:tcPr>
          <w:p w:rsidR="005760FB" w:rsidRDefault="005760FB">
            <w:pPr>
              <w:pStyle w:val="ConsPlusNormal"/>
            </w:pPr>
          </w:p>
        </w:tc>
        <w:tc>
          <w:tcPr>
            <w:tcW w:w="1191" w:type="dxa"/>
          </w:tcPr>
          <w:p w:rsidR="005760FB" w:rsidRDefault="005760FB">
            <w:pPr>
              <w:pStyle w:val="ConsPlusNormal"/>
            </w:pPr>
          </w:p>
        </w:tc>
        <w:tc>
          <w:tcPr>
            <w:tcW w:w="1304" w:type="dxa"/>
          </w:tcPr>
          <w:p w:rsidR="005760FB" w:rsidRDefault="005760FB">
            <w:pPr>
              <w:pStyle w:val="ConsPlusNormal"/>
            </w:pPr>
          </w:p>
        </w:tc>
      </w:tr>
      <w:tr w:rsidR="005760FB">
        <w:tc>
          <w:tcPr>
            <w:tcW w:w="648" w:type="dxa"/>
          </w:tcPr>
          <w:p w:rsidR="005760FB" w:rsidRDefault="005760FB">
            <w:pPr>
              <w:pStyle w:val="ConsPlusNormal"/>
            </w:pPr>
          </w:p>
        </w:tc>
        <w:tc>
          <w:tcPr>
            <w:tcW w:w="2086" w:type="dxa"/>
          </w:tcPr>
          <w:p w:rsidR="005760FB" w:rsidRDefault="005760FB">
            <w:pPr>
              <w:pStyle w:val="ConsPlusNormal"/>
            </w:pPr>
            <w:r>
              <w:t>водоснабжение</w:t>
            </w:r>
          </w:p>
        </w:tc>
        <w:tc>
          <w:tcPr>
            <w:tcW w:w="1367" w:type="dxa"/>
          </w:tcPr>
          <w:p w:rsidR="005760FB" w:rsidRDefault="005760FB">
            <w:pPr>
              <w:pStyle w:val="ConsPlusNormal"/>
            </w:pPr>
          </w:p>
        </w:tc>
        <w:tc>
          <w:tcPr>
            <w:tcW w:w="1191" w:type="dxa"/>
          </w:tcPr>
          <w:p w:rsidR="005760FB" w:rsidRDefault="005760FB">
            <w:pPr>
              <w:pStyle w:val="ConsPlusNormal"/>
            </w:pPr>
          </w:p>
        </w:tc>
        <w:tc>
          <w:tcPr>
            <w:tcW w:w="1247" w:type="dxa"/>
          </w:tcPr>
          <w:p w:rsidR="005760FB" w:rsidRDefault="005760FB">
            <w:pPr>
              <w:pStyle w:val="ConsPlusNormal"/>
            </w:pPr>
          </w:p>
        </w:tc>
        <w:tc>
          <w:tcPr>
            <w:tcW w:w="1191" w:type="dxa"/>
          </w:tcPr>
          <w:p w:rsidR="005760FB" w:rsidRDefault="005760FB">
            <w:pPr>
              <w:pStyle w:val="ConsPlusNormal"/>
            </w:pPr>
          </w:p>
        </w:tc>
        <w:tc>
          <w:tcPr>
            <w:tcW w:w="1304" w:type="dxa"/>
          </w:tcPr>
          <w:p w:rsidR="005760FB" w:rsidRDefault="005760FB">
            <w:pPr>
              <w:pStyle w:val="ConsPlusNormal"/>
            </w:pPr>
          </w:p>
        </w:tc>
      </w:tr>
      <w:tr w:rsidR="005760FB">
        <w:tc>
          <w:tcPr>
            <w:tcW w:w="648" w:type="dxa"/>
          </w:tcPr>
          <w:p w:rsidR="005760FB" w:rsidRDefault="005760FB">
            <w:pPr>
              <w:pStyle w:val="ConsPlusNormal"/>
            </w:pPr>
          </w:p>
        </w:tc>
        <w:tc>
          <w:tcPr>
            <w:tcW w:w="2086" w:type="dxa"/>
          </w:tcPr>
          <w:p w:rsidR="005760FB" w:rsidRDefault="005760FB">
            <w:pPr>
              <w:pStyle w:val="ConsPlusNormal"/>
            </w:pPr>
            <w:r>
              <w:t>теплоэнергия</w:t>
            </w:r>
          </w:p>
        </w:tc>
        <w:tc>
          <w:tcPr>
            <w:tcW w:w="1367" w:type="dxa"/>
          </w:tcPr>
          <w:p w:rsidR="005760FB" w:rsidRDefault="005760FB">
            <w:pPr>
              <w:pStyle w:val="ConsPlusNormal"/>
            </w:pPr>
          </w:p>
        </w:tc>
        <w:tc>
          <w:tcPr>
            <w:tcW w:w="1191" w:type="dxa"/>
          </w:tcPr>
          <w:p w:rsidR="005760FB" w:rsidRDefault="005760FB">
            <w:pPr>
              <w:pStyle w:val="ConsPlusNormal"/>
            </w:pPr>
          </w:p>
        </w:tc>
        <w:tc>
          <w:tcPr>
            <w:tcW w:w="1247" w:type="dxa"/>
          </w:tcPr>
          <w:p w:rsidR="005760FB" w:rsidRDefault="005760FB">
            <w:pPr>
              <w:pStyle w:val="ConsPlusNormal"/>
            </w:pPr>
          </w:p>
        </w:tc>
        <w:tc>
          <w:tcPr>
            <w:tcW w:w="1191" w:type="dxa"/>
          </w:tcPr>
          <w:p w:rsidR="005760FB" w:rsidRDefault="005760FB">
            <w:pPr>
              <w:pStyle w:val="ConsPlusNormal"/>
            </w:pPr>
          </w:p>
        </w:tc>
        <w:tc>
          <w:tcPr>
            <w:tcW w:w="1304" w:type="dxa"/>
          </w:tcPr>
          <w:p w:rsidR="005760FB" w:rsidRDefault="005760FB">
            <w:pPr>
              <w:pStyle w:val="ConsPlusNormal"/>
            </w:pPr>
          </w:p>
        </w:tc>
      </w:tr>
      <w:tr w:rsidR="005760FB">
        <w:tc>
          <w:tcPr>
            <w:tcW w:w="648" w:type="dxa"/>
          </w:tcPr>
          <w:p w:rsidR="005760FB" w:rsidRDefault="005760FB">
            <w:pPr>
              <w:pStyle w:val="ConsPlusNormal"/>
            </w:pPr>
          </w:p>
        </w:tc>
        <w:tc>
          <w:tcPr>
            <w:tcW w:w="2086" w:type="dxa"/>
          </w:tcPr>
          <w:p w:rsidR="005760FB" w:rsidRDefault="005760FB">
            <w:pPr>
              <w:pStyle w:val="ConsPlusNormal"/>
            </w:pPr>
            <w:r>
              <w:t>газификация</w:t>
            </w:r>
          </w:p>
        </w:tc>
        <w:tc>
          <w:tcPr>
            <w:tcW w:w="1367" w:type="dxa"/>
          </w:tcPr>
          <w:p w:rsidR="005760FB" w:rsidRDefault="005760FB">
            <w:pPr>
              <w:pStyle w:val="ConsPlusNormal"/>
            </w:pPr>
          </w:p>
        </w:tc>
        <w:tc>
          <w:tcPr>
            <w:tcW w:w="1191" w:type="dxa"/>
          </w:tcPr>
          <w:p w:rsidR="005760FB" w:rsidRDefault="005760FB">
            <w:pPr>
              <w:pStyle w:val="ConsPlusNormal"/>
            </w:pPr>
          </w:p>
        </w:tc>
        <w:tc>
          <w:tcPr>
            <w:tcW w:w="1247" w:type="dxa"/>
          </w:tcPr>
          <w:p w:rsidR="005760FB" w:rsidRDefault="005760FB">
            <w:pPr>
              <w:pStyle w:val="ConsPlusNormal"/>
            </w:pPr>
          </w:p>
        </w:tc>
        <w:tc>
          <w:tcPr>
            <w:tcW w:w="1191" w:type="dxa"/>
          </w:tcPr>
          <w:p w:rsidR="005760FB" w:rsidRDefault="005760FB">
            <w:pPr>
              <w:pStyle w:val="ConsPlusNormal"/>
            </w:pPr>
          </w:p>
        </w:tc>
        <w:tc>
          <w:tcPr>
            <w:tcW w:w="1304" w:type="dxa"/>
          </w:tcPr>
          <w:p w:rsidR="005760FB" w:rsidRDefault="005760FB">
            <w:pPr>
              <w:pStyle w:val="ConsPlusNormal"/>
            </w:pPr>
          </w:p>
        </w:tc>
      </w:tr>
      <w:tr w:rsidR="005760FB">
        <w:tc>
          <w:tcPr>
            <w:tcW w:w="648" w:type="dxa"/>
          </w:tcPr>
          <w:p w:rsidR="005760FB" w:rsidRDefault="005760FB">
            <w:pPr>
              <w:pStyle w:val="ConsPlusNormal"/>
            </w:pPr>
          </w:p>
        </w:tc>
        <w:tc>
          <w:tcPr>
            <w:tcW w:w="2086" w:type="dxa"/>
          </w:tcPr>
          <w:p w:rsidR="005760FB" w:rsidRDefault="005760FB">
            <w:pPr>
              <w:pStyle w:val="ConsPlusNormal"/>
            </w:pPr>
            <w:r>
              <w:t>канализация</w:t>
            </w:r>
          </w:p>
        </w:tc>
        <w:tc>
          <w:tcPr>
            <w:tcW w:w="1367" w:type="dxa"/>
          </w:tcPr>
          <w:p w:rsidR="005760FB" w:rsidRDefault="005760FB">
            <w:pPr>
              <w:pStyle w:val="ConsPlusNormal"/>
            </w:pPr>
          </w:p>
        </w:tc>
        <w:tc>
          <w:tcPr>
            <w:tcW w:w="1191" w:type="dxa"/>
          </w:tcPr>
          <w:p w:rsidR="005760FB" w:rsidRDefault="005760FB">
            <w:pPr>
              <w:pStyle w:val="ConsPlusNormal"/>
            </w:pPr>
          </w:p>
        </w:tc>
        <w:tc>
          <w:tcPr>
            <w:tcW w:w="1247" w:type="dxa"/>
          </w:tcPr>
          <w:p w:rsidR="005760FB" w:rsidRDefault="005760FB">
            <w:pPr>
              <w:pStyle w:val="ConsPlusNormal"/>
            </w:pPr>
          </w:p>
        </w:tc>
        <w:tc>
          <w:tcPr>
            <w:tcW w:w="1191" w:type="dxa"/>
          </w:tcPr>
          <w:p w:rsidR="005760FB" w:rsidRDefault="005760FB">
            <w:pPr>
              <w:pStyle w:val="ConsPlusNormal"/>
            </w:pPr>
          </w:p>
        </w:tc>
        <w:tc>
          <w:tcPr>
            <w:tcW w:w="1304" w:type="dxa"/>
          </w:tcPr>
          <w:p w:rsidR="005760FB" w:rsidRDefault="005760FB">
            <w:pPr>
              <w:pStyle w:val="ConsPlusNormal"/>
            </w:pPr>
          </w:p>
        </w:tc>
      </w:tr>
      <w:tr w:rsidR="005760FB">
        <w:tc>
          <w:tcPr>
            <w:tcW w:w="648" w:type="dxa"/>
          </w:tcPr>
          <w:p w:rsidR="005760FB" w:rsidRDefault="005760FB">
            <w:pPr>
              <w:pStyle w:val="ConsPlusNormal"/>
              <w:jc w:val="center"/>
            </w:pPr>
            <w:r>
              <w:t>3.</w:t>
            </w:r>
          </w:p>
        </w:tc>
        <w:tc>
          <w:tcPr>
            <w:tcW w:w="2086" w:type="dxa"/>
          </w:tcPr>
          <w:p w:rsidR="005760FB" w:rsidRDefault="005760FB">
            <w:pPr>
              <w:pStyle w:val="ConsPlusNormal"/>
            </w:pPr>
            <w:r>
              <w:t>Заработная плата</w:t>
            </w:r>
          </w:p>
        </w:tc>
        <w:tc>
          <w:tcPr>
            <w:tcW w:w="1367" w:type="dxa"/>
          </w:tcPr>
          <w:p w:rsidR="005760FB" w:rsidRDefault="005760FB">
            <w:pPr>
              <w:pStyle w:val="ConsPlusNormal"/>
            </w:pPr>
          </w:p>
        </w:tc>
        <w:tc>
          <w:tcPr>
            <w:tcW w:w="1191" w:type="dxa"/>
          </w:tcPr>
          <w:p w:rsidR="005760FB" w:rsidRDefault="005760FB">
            <w:pPr>
              <w:pStyle w:val="ConsPlusNormal"/>
            </w:pPr>
          </w:p>
        </w:tc>
        <w:tc>
          <w:tcPr>
            <w:tcW w:w="1247" w:type="dxa"/>
          </w:tcPr>
          <w:p w:rsidR="005760FB" w:rsidRDefault="005760FB">
            <w:pPr>
              <w:pStyle w:val="ConsPlusNormal"/>
            </w:pPr>
          </w:p>
        </w:tc>
        <w:tc>
          <w:tcPr>
            <w:tcW w:w="1191" w:type="dxa"/>
          </w:tcPr>
          <w:p w:rsidR="005760FB" w:rsidRDefault="005760FB">
            <w:pPr>
              <w:pStyle w:val="ConsPlusNormal"/>
            </w:pPr>
          </w:p>
        </w:tc>
        <w:tc>
          <w:tcPr>
            <w:tcW w:w="1304" w:type="dxa"/>
          </w:tcPr>
          <w:p w:rsidR="005760FB" w:rsidRDefault="005760FB">
            <w:pPr>
              <w:pStyle w:val="ConsPlusNormal"/>
            </w:pPr>
          </w:p>
        </w:tc>
      </w:tr>
      <w:tr w:rsidR="005760FB">
        <w:tc>
          <w:tcPr>
            <w:tcW w:w="648" w:type="dxa"/>
          </w:tcPr>
          <w:p w:rsidR="005760FB" w:rsidRDefault="005760FB">
            <w:pPr>
              <w:pStyle w:val="ConsPlusNormal"/>
              <w:jc w:val="center"/>
            </w:pPr>
            <w:r>
              <w:t>4.</w:t>
            </w:r>
          </w:p>
        </w:tc>
        <w:tc>
          <w:tcPr>
            <w:tcW w:w="2086" w:type="dxa"/>
          </w:tcPr>
          <w:p w:rsidR="005760FB" w:rsidRDefault="005760FB">
            <w:pPr>
              <w:pStyle w:val="ConsPlusNormal"/>
            </w:pPr>
            <w:r>
              <w:t>Количество постоянных рабочих мест</w:t>
            </w:r>
          </w:p>
        </w:tc>
        <w:tc>
          <w:tcPr>
            <w:tcW w:w="1367" w:type="dxa"/>
          </w:tcPr>
          <w:p w:rsidR="005760FB" w:rsidRDefault="005760FB">
            <w:pPr>
              <w:pStyle w:val="ConsPlusNormal"/>
            </w:pPr>
          </w:p>
        </w:tc>
        <w:tc>
          <w:tcPr>
            <w:tcW w:w="1191" w:type="dxa"/>
          </w:tcPr>
          <w:p w:rsidR="005760FB" w:rsidRDefault="005760FB">
            <w:pPr>
              <w:pStyle w:val="ConsPlusNormal"/>
            </w:pPr>
          </w:p>
        </w:tc>
        <w:tc>
          <w:tcPr>
            <w:tcW w:w="1247" w:type="dxa"/>
          </w:tcPr>
          <w:p w:rsidR="005760FB" w:rsidRDefault="005760FB">
            <w:pPr>
              <w:pStyle w:val="ConsPlusNormal"/>
            </w:pPr>
          </w:p>
        </w:tc>
        <w:tc>
          <w:tcPr>
            <w:tcW w:w="1191" w:type="dxa"/>
          </w:tcPr>
          <w:p w:rsidR="005760FB" w:rsidRDefault="005760FB">
            <w:pPr>
              <w:pStyle w:val="ConsPlusNormal"/>
            </w:pPr>
          </w:p>
        </w:tc>
        <w:tc>
          <w:tcPr>
            <w:tcW w:w="1304" w:type="dxa"/>
          </w:tcPr>
          <w:p w:rsidR="005760FB" w:rsidRDefault="005760FB">
            <w:pPr>
              <w:pStyle w:val="ConsPlusNormal"/>
            </w:pPr>
          </w:p>
        </w:tc>
      </w:tr>
      <w:tr w:rsidR="005760FB">
        <w:tc>
          <w:tcPr>
            <w:tcW w:w="648" w:type="dxa"/>
          </w:tcPr>
          <w:p w:rsidR="005760FB" w:rsidRDefault="005760FB">
            <w:pPr>
              <w:pStyle w:val="ConsPlusNormal"/>
              <w:jc w:val="center"/>
            </w:pPr>
            <w:r>
              <w:t>5.</w:t>
            </w:r>
          </w:p>
        </w:tc>
        <w:tc>
          <w:tcPr>
            <w:tcW w:w="2086" w:type="dxa"/>
          </w:tcPr>
          <w:p w:rsidR="005760FB" w:rsidRDefault="005760FB">
            <w:pPr>
              <w:pStyle w:val="ConsPlusNormal"/>
            </w:pPr>
            <w:r>
              <w:t>Аренда</w:t>
            </w:r>
          </w:p>
        </w:tc>
        <w:tc>
          <w:tcPr>
            <w:tcW w:w="1367" w:type="dxa"/>
          </w:tcPr>
          <w:p w:rsidR="005760FB" w:rsidRDefault="005760FB">
            <w:pPr>
              <w:pStyle w:val="ConsPlusNormal"/>
            </w:pPr>
          </w:p>
        </w:tc>
        <w:tc>
          <w:tcPr>
            <w:tcW w:w="1191" w:type="dxa"/>
          </w:tcPr>
          <w:p w:rsidR="005760FB" w:rsidRDefault="005760FB">
            <w:pPr>
              <w:pStyle w:val="ConsPlusNormal"/>
            </w:pPr>
          </w:p>
        </w:tc>
        <w:tc>
          <w:tcPr>
            <w:tcW w:w="1247" w:type="dxa"/>
          </w:tcPr>
          <w:p w:rsidR="005760FB" w:rsidRDefault="005760FB">
            <w:pPr>
              <w:pStyle w:val="ConsPlusNormal"/>
            </w:pPr>
          </w:p>
        </w:tc>
        <w:tc>
          <w:tcPr>
            <w:tcW w:w="1191" w:type="dxa"/>
          </w:tcPr>
          <w:p w:rsidR="005760FB" w:rsidRDefault="005760FB">
            <w:pPr>
              <w:pStyle w:val="ConsPlusNormal"/>
            </w:pPr>
          </w:p>
        </w:tc>
        <w:tc>
          <w:tcPr>
            <w:tcW w:w="1304" w:type="dxa"/>
          </w:tcPr>
          <w:p w:rsidR="005760FB" w:rsidRDefault="005760FB">
            <w:pPr>
              <w:pStyle w:val="ConsPlusNormal"/>
            </w:pPr>
          </w:p>
        </w:tc>
      </w:tr>
      <w:tr w:rsidR="005760FB">
        <w:tc>
          <w:tcPr>
            <w:tcW w:w="648" w:type="dxa"/>
          </w:tcPr>
          <w:p w:rsidR="005760FB" w:rsidRDefault="005760FB">
            <w:pPr>
              <w:pStyle w:val="ConsPlusNormal"/>
              <w:jc w:val="center"/>
            </w:pPr>
            <w:r>
              <w:t>6.</w:t>
            </w:r>
          </w:p>
        </w:tc>
        <w:tc>
          <w:tcPr>
            <w:tcW w:w="2086" w:type="dxa"/>
          </w:tcPr>
          <w:p w:rsidR="005760FB" w:rsidRDefault="005760FB">
            <w:pPr>
              <w:pStyle w:val="ConsPlusNormal"/>
            </w:pPr>
            <w:r>
              <w:t>Налоговые отчисления</w:t>
            </w:r>
          </w:p>
        </w:tc>
        <w:tc>
          <w:tcPr>
            <w:tcW w:w="1367" w:type="dxa"/>
          </w:tcPr>
          <w:p w:rsidR="005760FB" w:rsidRDefault="005760FB">
            <w:pPr>
              <w:pStyle w:val="ConsPlusNormal"/>
            </w:pPr>
          </w:p>
        </w:tc>
        <w:tc>
          <w:tcPr>
            <w:tcW w:w="1191" w:type="dxa"/>
          </w:tcPr>
          <w:p w:rsidR="005760FB" w:rsidRDefault="005760FB">
            <w:pPr>
              <w:pStyle w:val="ConsPlusNormal"/>
            </w:pPr>
          </w:p>
        </w:tc>
        <w:tc>
          <w:tcPr>
            <w:tcW w:w="1247" w:type="dxa"/>
          </w:tcPr>
          <w:p w:rsidR="005760FB" w:rsidRDefault="005760FB">
            <w:pPr>
              <w:pStyle w:val="ConsPlusNormal"/>
            </w:pPr>
          </w:p>
        </w:tc>
        <w:tc>
          <w:tcPr>
            <w:tcW w:w="1191" w:type="dxa"/>
          </w:tcPr>
          <w:p w:rsidR="005760FB" w:rsidRDefault="005760FB">
            <w:pPr>
              <w:pStyle w:val="ConsPlusNormal"/>
            </w:pPr>
          </w:p>
        </w:tc>
        <w:tc>
          <w:tcPr>
            <w:tcW w:w="1304" w:type="dxa"/>
          </w:tcPr>
          <w:p w:rsidR="005760FB" w:rsidRDefault="005760FB">
            <w:pPr>
              <w:pStyle w:val="ConsPlusNormal"/>
            </w:pPr>
          </w:p>
        </w:tc>
      </w:tr>
      <w:tr w:rsidR="005760FB">
        <w:tc>
          <w:tcPr>
            <w:tcW w:w="648" w:type="dxa"/>
          </w:tcPr>
          <w:p w:rsidR="005760FB" w:rsidRDefault="005760FB">
            <w:pPr>
              <w:pStyle w:val="ConsPlusNormal"/>
              <w:jc w:val="center"/>
            </w:pPr>
            <w:r>
              <w:t>7.</w:t>
            </w:r>
          </w:p>
        </w:tc>
        <w:tc>
          <w:tcPr>
            <w:tcW w:w="2086" w:type="dxa"/>
          </w:tcPr>
          <w:p w:rsidR="005760FB" w:rsidRDefault="005760FB">
            <w:pPr>
              <w:pStyle w:val="ConsPlusNormal"/>
            </w:pPr>
            <w:r>
              <w:t>Отчисления в Пенсионный фонд</w:t>
            </w:r>
          </w:p>
        </w:tc>
        <w:tc>
          <w:tcPr>
            <w:tcW w:w="1367" w:type="dxa"/>
          </w:tcPr>
          <w:p w:rsidR="005760FB" w:rsidRDefault="005760FB">
            <w:pPr>
              <w:pStyle w:val="ConsPlusNormal"/>
            </w:pPr>
          </w:p>
        </w:tc>
        <w:tc>
          <w:tcPr>
            <w:tcW w:w="1191" w:type="dxa"/>
          </w:tcPr>
          <w:p w:rsidR="005760FB" w:rsidRDefault="005760FB">
            <w:pPr>
              <w:pStyle w:val="ConsPlusNormal"/>
            </w:pPr>
          </w:p>
        </w:tc>
        <w:tc>
          <w:tcPr>
            <w:tcW w:w="1247" w:type="dxa"/>
          </w:tcPr>
          <w:p w:rsidR="005760FB" w:rsidRDefault="005760FB">
            <w:pPr>
              <w:pStyle w:val="ConsPlusNormal"/>
            </w:pPr>
          </w:p>
        </w:tc>
        <w:tc>
          <w:tcPr>
            <w:tcW w:w="1191" w:type="dxa"/>
          </w:tcPr>
          <w:p w:rsidR="005760FB" w:rsidRDefault="005760FB">
            <w:pPr>
              <w:pStyle w:val="ConsPlusNormal"/>
            </w:pPr>
          </w:p>
        </w:tc>
        <w:tc>
          <w:tcPr>
            <w:tcW w:w="1304" w:type="dxa"/>
          </w:tcPr>
          <w:p w:rsidR="005760FB" w:rsidRDefault="005760FB">
            <w:pPr>
              <w:pStyle w:val="ConsPlusNormal"/>
            </w:pPr>
          </w:p>
        </w:tc>
      </w:tr>
      <w:tr w:rsidR="005760FB">
        <w:tc>
          <w:tcPr>
            <w:tcW w:w="648" w:type="dxa"/>
          </w:tcPr>
          <w:p w:rsidR="005760FB" w:rsidRDefault="005760FB">
            <w:pPr>
              <w:pStyle w:val="ConsPlusNormal"/>
              <w:jc w:val="center"/>
            </w:pPr>
            <w:r>
              <w:t>8.</w:t>
            </w:r>
          </w:p>
        </w:tc>
        <w:tc>
          <w:tcPr>
            <w:tcW w:w="2086" w:type="dxa"/>
          </w:tcPr>
          <w:p w:rsidR="005760FB" w:rsidRDefault="005760FB">
            <w:pPr>
              <w:pStyle w:val="ConsPlusNormal"/>
            </w:pPr>
            <w:r>
              <w:t>Прочие расходы</w:t>
            </w:r>
          </w:p>
        </w:tc>
        <w:tc>
          <w:tcPr>
            <w:tcW w:w="1367" w:type="dxa"/>
          </w:tcPr>
          <w:p w:rsidR="005760FB" w:rsidRDefault="005760FB">
            <w:pPr>
              <w:pStyle w:val="ConsPlusNormal"/>
            </w:pPr>
          </w:p>
        </w:tc>
        <w:tc>
          <w:tcPr>
            <w:tcW w:w="1191" w:type="dxa"/>
          </w:tcPr>
          <w:p w:rsidR="005760FB" w:rsidRDefault="005760FB">
            <w:pPr>
              <w:pStyle w:val="ConsPlusNormal"/>
            </w:pPr>
          </w:p>
        </w:tc>
        <w:tc>
          <w:tcPr>
            <w:tcW w:w="1247" w:type="dxa"/>
          </w:tcPr>
          <w:p w:rsidR="005760FB" w:rsidRDefault="005760FB">
            <w:pPr>
              <w:pStyle w:val="ConsPlusNormal"/>
            </w:pPr>
          </w:p>
        </w:tc>
        <w:tc>
          <w:tcPr>
            <w:tcW w:w="1191" w:type="dxa"/>
          </w:tcPr>
          <w:p w:rsidR="005760FB" w:rsidRDefault="005760FB">
            <w:pPr>
              <w:pStyle w:val="ConsPlusNormal"/>
            </w:pPr>
          </w:p>
        </w:tc>
        <w:tc>
          <w:tcPr>
            <w:tcW w:w="1304" w:type="dxa"/>
          </w:tcPr>
          <w:p w:rsidR="005760FB" w:rsidRDefault="005760FB">
            <w:pPr>
              <w:pStyle w:val="ConsPlusNormal"/>
            </w:pPr>
          </w:p>
        </w:tc>
      </w:tr>
      <w:tr w:rsidR="005760FB">
        <w:tc>
          <w:tcPr>
            <w:tcW w:w="648" w:type="dxa"/>
          </w:tcPr>
          <w:p w:rsidR="005760FB" w:rsidRDefault="005760FB">
            <w:pPr>
              <w:pStyle w:val="ConsPlusNormal"/>
            </w:pPr>
          </w:p>
        </w:tc>
        <w:tc>
          <w:tcPr>
            <w:tcW w:w="2086" w:type="dxa"/>
          </w:tcPr>
          <w:p w:rsidR="005760FB" w:rsidRDefault="005760FB">
            <w:pPr>
              <w:pStyle w:val="ConsPlusNormal"/>
              <w:jc w:val="center"/>
            </w:pPr>
            <w:r>
              <w:t>Итого</w:t>
            </w:r>
          </w:p>
        </w:tc>
        <w:tc>
          <w:tcPr>
            <w:tcW w:w="1367" w:type="dxa"/>
          </w:tcPr>
          <w:p w:rsidR="005760FB" w:rsidRDefault="005760FB">
            <w:pPr>
              <w:pStyle w:val="ConsPlusNormal"/>
            </w:pPr>
          </w:p>
        </w:tc>
        <w:tc>
          <w:tcPr>
            <w:tcW w:w="1191" w:type="dxa"/>
          </w:tcPr>
          <w:p w:rsidR="005760FB" w:rsidRDefault="005760FB">
            <w:pPr>
              <w:pStyle w:val="ConsPlusNormal"/>
            </w:pPr>
          </w:p>
        </w:tc>
        <w:tc>
          <w:tcPr>
            <w:tcW w:w="1247" w:type="dxa"/>
          </w:tcPr>
          <w:p w:rsidR="005760FB" w:rsidRDefault="005760FB">
            <w:pPr>
              <w:pStyle w:val="ConsPlusNormal"/>
            </w:pPr>
          </w:p>
        </w:tc>
        <w:tc>
          <w:tcPr>
            <w:tcW w:w="1191" w:type="dxa"/>
          </w:tcPr>
          <w:p w:rsidR="005760FB" w:rsidRDefault="005760FB">
            <w:pPr>
              <w:pStyle w:val="ConsPlusNormal"/>
            </w:pPr>
          </w:p>
        </w:tc>
        <w:tc>
          <w:tcPr>
            <w:tcW w:w="1304" w:type="dxa"/>
          </w:tcPr>
          <w:p w:rsidR="005760FB" w:rsidRDefault="005760FB">
            <w:pPr>
              <w:pStyle w:val="ConsPlusNormal"/>
            </w:pPr>
          </w:p>
        </w:tc>
      </w:tr>
    </w:tbl>
    <w:p w:rsidR="005760FB" w:rsidRDefault="005760FB">
      <w:pPr>
        <w:pStyle w:val="ConsPlusNormal"/>
        <w:jc w:val="both"/>
      </w:pPr>
    </w:p>
    <w:p w:rsidR="005760FB" w:rsidRDefault="005760FB">
      <w:pPr>
        <w:pStyle w:val="ConsPlusNormal"/>
        <w:jc w:val="right"/>
        <w:outlineLvl w:val="2"/>
      </w:pPr>
      <w:r>
        <w:t>Таблица 4</w:t>
      </w:r>
    </w:p>
    <w:p w:rsidR="005760FB" w:rsidRDefault="005760FB">
      <w:pPr>
        <w:pStyle w:val="ConsPlusNormal"/>
        <w:jc w:val="both"/>
      </w:pPr>
    </w:p>
    <w:p w:rsidR="005760FB" w:rsidRDefault="005760FB">
      <w:pPr>
        <w:pStyle w:val="ConsPlusTitle"/>
        <w:jc w:val="center"/>
      </w:pPr>
      <w:bookmarkStart w:id="122" w:name="P4026"/>
      <w:bookmarkEnd w:id="122"/>
      <w:r>
        <w:t>План</w:t>
      </w:r>
    </w:p>
    <w:p w:rsidR="005760FB" w:rsidRDefault="005760FB">
      <w:pPr>
        <w:pStyle w:val="ConsPlusTitle"/>
        <w:jc w:val="center"/>
      </w:pPr>
      <w:r>
        <w:t>производства и реализации продукции</w:t>
      </w:r>
    </w:p>
    <w:p w:rsidR="005760FB" w:rsidRDefault="005760FB">
      <w:pPr>
        <w:pStyle w:val="ConsPlusTitle"/>
        <w:jc w:val="center"/>
      </w:pPr>
      <w:r>
        <w:t>растениеводства на 20___ год</w:t>
      </w:r>
    </w:p>
    <w:p w:rsidR="005760FB" w:rsidRDefault="005760FB">
      <w:pPr>
        <w:pStyle w:val="ConsPlusTitle"/>
        <w:jc w:val="center"/>
      </w:pPr>
      <w:r>
        <w:t>(заполняется на каждый год реализации проекта)</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1361"/>
        <w:gridCol w:w="1020"/>
        <w:gridCol w:w="1366"/>
        <w:gridCol w:w="1077"/>
        <w:gridCol w:w="1197"/>
        <w:gridCol w:w="1191"/>
        <w:gridCol w:w="1191"/>
      </w:tblGrid>
      <w:tr w:rsidR="005760FB">
        <w:tc>
          <w:tcPr>
            <w:tcW w:w="648" w:type="dxa"/>
          </w:tcPr>
          <w:p w:rsidR="005760FB" w:rsidRDefault="005760FB">
            <w:pPr>
              <w:pStyle w:val="ConsPlusNormal"/>
              <w:jc w:val="center"/>
            </w:pPr>
            <w:r>
              <w:t>N</w:t>
            </w:r>
          </w:p>
          <w:p w:rsidR="005760FB" w:rsidRDefault="005760FB">
            <w:pPr>
              <w:pStyle w:val="ConsPlusNormal"/>
              <w:jc w:val="center"/>
            </w:pPr>
            <w:r>
              <w:t>п/п</w:t>
            </w:r>
          </w:p>
        </w:tc>
        <w:tc>
          <w:tcPr>
            <w:tcW w:w="1361" w:type="dxa"/>
          </w:tcPr>
          <w:p w:rsidR="005760FB" w:rsidRDefault="005760FB">
            <w:pPr>
              <w:pStyle w:val="ConsPlusNormal"/>
              <w:jc w:val="center"/>
            </w:pPr>
            <w:r>
              <w:t>Наименование продукции</w:t>
            </w:r>
          </w:p>
        </w:tc>
        <w:tc>
          <w:tcPr>
            <w:tcW w:w="1020" w:type="dxa"/>
          </w:tcPr>
          <w:p w:rsidR="005760FB" w:rsidRDefault="005760FB">
            <w:pPr>
              <w:pStyle w:val="ConsPlusNormal"/>
              <w:jc w:val="center"/>
            </w:pPr>
            <w:r>
              <w:t>Площадь (га)</w:t>
            </w:r>
          </w:p>
        </w:tc>
        <w:tc>
          <w:tcPr>
            <w:tcW w:w="1366" w:type="dxa"/>
          </w:tcPr>
          <w:p w:rsidR="005760FB" w:rsidRDefault="005760FB">
            <w:pPr>
              <w:pStyle w:val="ConsPlusNormal"/>
              <w:jc w:val="center"/>
            </w:pPr>
            <w:r>
              <w:t>Урожайность (ц/га)</w:t>
            </w:r>
          </w:p>
        </w:tc>
        <w:tc>
          <w:tcPr>
            <w:tcW w:w="1077" w:type="dxa"/>
          </w:tcPr>
          <w:p w:rsidR="005760FB" w:rsidRDefault="005760FB">
            <w:pPr>
              <w:pStyle w:val="ConsPlusNormal"/>
              <w:jc w:val="center"/>
            </w:pPr>
            <w:r>
              <w:t>Валовой сбор урожая, тонн</w:t>
            </w:r>
          </w:p>
        </w:tc>
        <w:tc>
          <w:tcPr>
            <w:tcW w:w="1197" w:type="dxa"/>
          </w:tcPr>
          <w:p w:rsidR="005760FB" w:rsidRDefault="005760FB">
            <w:pPr>
              <w:pStyle w:val="ConsPlusNormal"/>
              <w:jc w:val="center"/>
            </w:pPr>
            <w:r>
              <w:t>Объем товарной продукции, тонн</w:t>
            </w:r>
          </w:p>
        </w:tc>
        <w:tc>
          <w:tcPr>
            <w:tcW w:w="1191" w:type="dxa"/>
          </w:tcPr>
          <w:p w:rsidR="005760FB" w:rsidRDefault="005760FB">
            <w:pPr>
              <w:pStyle w:val="ConsPlusNormal"/>
              <w:jc w:val="center"/>
            </w:pPr>
            <w:r>
              <w:t>Цена (тыс. руб./тонна)</w:t>
            </w:r>
          </w:p>
        </w:tc>
        <w:tc>
          <w:tcPr>
            <w:tcW w:w="1191" w:type="dxa"/>
          </w:tcPr>
          <w:p w:rsidR="005760FB" w:rsidRDefault="005760FB">
            <w:pPr>
              <w:pStyle w:val="ConsPlusNormal"/>
              <w:jc w:val="center"/>
            </w:pPr>
            <w:r>
              <w:t>Выручка от реализации,</w:t>
            </w:r>
          </w:p>
          <w:p w:rsidR="005760FB" w:rsidRDefault="005760FB">
            <w:pPr>
              <w:pStyle w:val="ConsPlusNormal"/>
              <w:jc w:val="center"/>
            </w:pPr>
            <w:r>
              <w:t>тыс. руб.</w:t>
            </w:r>
          </w:p>
        </w:tc>
      </w:tr>
      <w:tr w:rsidR="005760FB">
        <w:tc>
          <w:tcPr>
            <w:tcW w:w="648" w:type="dxa"/>
          </w:tcPr>
          <w:p w:rsidR="005760FB" w:rsidRDefault="005760FB">
            <w:pPr>
              <w:pStyle w:val="ConsPlusNormal"/>
              <w:jc w:val="center"/>
            </w:pPr>
            <w:r>
              <w:t>1.</w:t>
            </w:r>
          </w:p>
        </w:tc>
        <w:tc>
          <w:tcPr>
            <w:tcW w:w="1361" w:type="dxa"/>
          </w:tcPr>
          <w:p w:rsidR="005760FB" w:rsidRDefault="005760FB">
            <w:pPr>
              <w:pStyle w:val="ConsPlusNormal"/>
            </w:pPr>
          </w:p>
        </w:tc>
        <w:tc>
          <w:tcPr>
            <w:tcW w:w="1020" w:type="dxa"/>
          </w:tcPr>
          <w:p w:rsidR="005760FB" w:rsidRDefault="005760FB">
            <w:pPr>
              <w:pStyle w:val="ConsPlusNormal"/>
            </w:pPr>
          </w:p>
        </w:tc>
        <w:tc>
          <w:tcPr>
            <w:tcW w:w="1366" w:type="dxa"/>
          </w:tcPr>
          <w:p w:rsidR="005760FB" w:rsidRDefault="005760FB">
            <w:pPr>
              <w:pStyle w:val="ConsPlusNormal"/>
            </w:pPr>
          </w:p>
        </w:tc>
        <w:tc>
          <w:tcPr>
            <w:tcW w:w="1077" w:type="dxa"/>
          </w:tcPr>
          <w:p w:rsidR="005760FB" w:rsidRDefault="005760FB">
            <w:pPr>
              <w:pStyle w:val="ConsPlusNormal"/>
            </w:pPr>
          </w:p>
        </w:tc>
        <w:tc>
          <w:tcPr>
            <w:tcW w:w="1197" w:type="dxa"/>
          </w:tcPr>
          <w:p w:rsidR="005760FB" w:rsidRDefault="005760FB">
            <w:pPr>
              <w:pStyle w:val="ConsPlusNormal"/>
            </w:pPr>
          </w:p>
        </w:tc>
        <w:tc>
          <w:tcPr>
            <w:tcW w:w="1191" w:type="dxa"/>
          </w:tcPr>
          <w:p w:rsidR="005760FB" w:rsidRDefault="005760FB">
            <w:pPr>
              <w:pStyle w:val="ConsPlusNormal"/>
            </w:pPr>
          </w:p>
        </w:tc>
        <w:tc>
          <w:tcPr>
            <w:tcW w:w="1191" w:type="dxa"/>
          </w:tcPr>
          <w:p w:rsidR="005760FB" w:rsidRDefault="005760FB">
            <w:pPr>
              <w:pStyle w:val="ConsPlusNormal"/>
            </w:pPr>
          </w:p>
        </w:tc>
      </w:tr>
      <w:tr w:rsidR="005760FB">
        <w:tc>
          <w:tcPr>
            <w:tcW w:w="648" w:type="dxa"/>
          </w:tcPr>
          <w:p w:rsidR="005760FB" w:rsidRDefault="005760FB">
            <w:pPr>
              <w:pStyle w:val="ConsPlusNormal"/>
              <w:jc w:val="center"/>
            </w:pPr>
            <w:r>
              <w:t>2.</w:t>
            </w:r>
          </w:p>
        </w:tc>
        <w:tc>
          <w:tcPr>
            <w:tcW w:w="1361" w:type="dxa"/>
          </w:tcPr>
          <w:p w:rsidR="005760FB" w:rsidRDefault="005760FB">
            <w:pPr>
              <w:pStyle w:val="ConsPlusNormal"/>
            </w:pPr>
          </w:p>
        </w:tc>
        <w:tc>
          <w:tcPr>
            <w:tcW w:w="1020" w:type="dxa"/>
          </w:tcPr>
          <w:p w:rsidR="005760FB" w:rsidRDefault="005760FB">
            <w:pPr>
              <w:pStyle w:val="ConsPlusNormal"/>
            </w:pPr>
          </w:p>
        </w:tc>
        <w:tc>
          <w:tcPr>
            <w:tcW w:w="1366" w:type="dxa"/>
          </w:tcPr>
          <w:p w:rsidR="005760FB" w:rsidRDefault="005760FB">
            <w:pPr>
              <w:pStyle w:val="ConsPlusNormal"/>
            </w:pPr>
          </w:p>
        </w:tc>
        <w:tc>
          <w:tcPr>
            <w:tcW w:w="1077" w:type="dxa"/>
          </w:tcPr>
          <w:p w:rsidR="005760FB" w:rsidRDefault="005760FB">
            <w:pPr>
              <w:pStyle w:val="ConsPlusNormal"/>
            </w:pPr>
          </w:p>
        </w:tc>
        <w:tc>
          <w:tcPr>
            <w:tcW w:w="1197" w:type="dxa"/>
          </w:tcPr>
          <w:p w:rsidR="005760FB" w:rsidRDefault="005760FB">
            <w:pPr>
              <w:pStyle w:val="ConsPlusNormal"/>
            </w:pPr>
          </w:p>
        </w:tc>
        <w:tc>
          <w:tcPr>
            <w:tcW w:w="1191" w:type="dxa"/>
          </w:tcPr>
          <w:p w:rsidR="005760FB" w:rsidRDefault="005760FB">
            <w:pPr>
              <w:pStyle w:val="ConsPlusNormal"/>
            </w:pPr>
          </w:p>
        </w:tc>
        <w:tc>
          <w:tcPr>
            <w:tcW w:w="1191" w:type="dxa"/>
          </w:tcPr>
          <w:p w:rsidR="005760FB" w:rsidRDefault="005760FB">
            <w:pPr>
              <w:pStyle w:val="ConsPlusNormal"/>
            </w:pPr>
          </w:p>
        </w:tc>
      </w:tr>
      <w:tr w:rsidR="005760FB">
        <w:tc>
          <w:tcPr>
            <w:tcW w:w="648" w:type="dxa"/>
          </w:tcPr>
          <w:p w:rsidR="005760FB" w:rsidRDefault="005760FB">
            <w:pPr>
              <w:pStyle w:val="ConsPlusNormal"/>
              <w:jc w:val="center"/>
            </w:pPr>
            <w:r>
              <w:t>...</w:t>
            </w:r>
          </w:p>
        </w:tc>
        <w:tc>
          <w:tcPr>
            <w:tcW w:w="1361" w:type="dxa"/>
          </w:tcPr>
          <w:p w:rsidR="005760FB" w:rsidRDefault="005760FB">
            <w:pPr>
              <w:pStyle w:val="ConsPlusNormal"/>
            </w:pPr>
          </w:p>
        </w:tc>
        <w:tc>
          <w:tcPr>
            <w:tcW w:w="1020" w:type="dxa"/>
          </w:tcPr>
          <w:p w:rsidR="005760FB" w:rsidRDefault="005760FB">
            <w:pPr>
              <w:pStyle w:val="ConsPlusNormal"/>
            </w:pPr>
          </w:p>
        </w:tc>
        <w:tc>
          <w:tcPr>
            <w:tcW w:w="1366" w:type="dxa"/>
          </w:tcPr>
          <w:p w:rsidR="005760FB" w:rsidRDefault="005760FB">
            <w:pPr>
              <w:pStyle w:val="ConsPlusNormal"/>
            </w:pPr>
          </w:p>
        </w:tc>
        <w:tc>
          <w:tcPr>
            <w:tcW w:w="1077" w:type="dxa"/>
          </w:tcPr>
          <w:p w:rsidR="005760FB" w:rsidRDefault="005760FB">
            <w:pPr>
              <w:pStyle w:val="ConsPlusNormal"/>
            </w:pPr>
          </w:p>
        </w:tc>
        <w:tc>
          <w:tcPr>
            <w:tcW w:w="1197" w:type="dxa"/>
          </w:tcPr>
          <w:p w:rsidR="005760FB" w:rsidRDefault="005760FB">
            <w:pPr>
              <w:pStyle w:val="ConsPlusNormal"/>
            </w:pPr>
          </w:p>
        </w:tc>
        <w:tc>
          <w:tcPr>
            <w:tcW w:w="1191" w:type="dxa"/>
          </w:tcPr>
          <w:p w:rsidR="005760FB" w:rsidRDefault="005760FB">
            <w:pPr>
              <w:pStyle w:val="ConsPlusNormal"/>
            </w:pPr>
          </w:p>
        </w:tc>
        <w:tc>
          <w:tcPr>
            <w:tcW w:w="1191" w:type="dxa"/>
          </w:tcPr>
          <w:p w:rsidR="005760FB" w:rsidRDefault="005760FB">
            <w:pPr>
              <w:pStyle w:val="ConsPlusNormal"/>
            </w:pPr>
          </w:p>
        </w:tc>
      </w:tr>
      <w:tr w:rsidR="005760FB">
        <w:tc>
          <w:tcPr>
            <w:tcW w:w="648" w:type="dxa"/>
          </w:tcPr>
          <w:p w:rsidR="005760FB" w:rsidRDefault="005760FB">
            <w:pPr>
              <w:pStyle w:val="ConsPlusNormal"/>
            </w:pPr>
          </w:p>
        </w:tc>
        <w:tc>
          <w:tcPr>
            <w:tcW w:w="1361" w:type="dxa"/>
          </w:tcPr>
          <w:p w:rsidR="005760FB" w:rsidRDefault="005760FB">
            <w:pPr>
              <w:pStyle w:val="ConsPlusNormal"/>
              <w:jc w:val="center"/>
            </w:pPr>
            <w:r>
              <w:t>Итого</w:t>
            </w:r>
          </w:p>
        </w:tc>
        <w:tc>
          <w:tcPr>
            <w:tcW w:w="1020" w:type="dxa"/>
          </w:tcPr>
          <w:p w:rsidR="005760FB" w:rsidRDefault="005760FB">
            <w:pPr>
              <w:pStyle w:val="ConsPlusNormal"/>
            </w:pPr>
          </w:p>
        </w:tc>
        <w:tc>
          <w:tcPr>
            <w:tcW w:w="1366" w:type="dxa"/>
          </w:tcPr>
          <w:p w:rsidR="005760FB" w:rsidRDefault="005760FB">
            <w:pPr>
              <w:pStyle w:val="ConsPlusNormal"/>
            </w:pPr>
          </w:p>
        </w:tc>
        <w:tc>
          <w:tcPr>
            <w:tcW w:w="1077" w:type="dxa"/>
          </w:tcPr>
          <w:p w:rsidR="005760FB" w:rsidRDefault="005760FB">
            <w:pPr>
              <w:pStyle w:val="ConsPlusNormal"/>
            </w:pPr>
          </w:p>
        </w:tc>
        <w:tc>
          <w:tcPr>
            <w:tcW w:w="1197" w:type="dxa"/>
          </w:tcPr>
          <w:p w:rsidR="005760FB" w:rsidRDefault="005760FB">
            <w:pPr>
              <w:pStyle w:val="ConsPlusNormal"/>
            </w:pPr>
          </w:p>
        </w:tc>
        <w:tc>
          <w:tcPr>
            <w:tcW w:w="1191" w:type="dxa"/>
          </w:tcPr>
          <w:p w:rsidR="005760FB" w:rsidRDefault="005760FB">
            <w:pPr>
              <w:pStyle w:val="ConsPlusNormal"/>
            </w:pPr>
          </w:p>
        </w:tc>
        <w:tc>
          <w:tcPr>
            <w:tcW w:w="1191" w:type="dxa"/>
          </w:tcPr>
          <w:p w:rsidR="005760FB" w:rsidRDefault="005760FB">
            <w:pPr>
              <w:pStyle w:val="ConsPlusNormal"/>
            </w:pPr>
          </w:p>
        </w:tc>
      </w:tr>
    </w:tbl>
    <w:p w:rsidR="005760FB" w:rsidRDefault="005760FB">
      <w:pPr>
        <w:pStyle w:val="ConsPlusNormal"/>
        <w:jc w:val="both"/>
      </w:pPr>
    </w:p>
    <w:p w:rsidR="005760FB" w:rsidRDefault="005760FB">
      <w:pPr>
        <w:pStyle w:val="ConsPlusNormal"/>
        <w:jc w:val="right"/>
        <w:outlineLvl w:val="2"/>
      </w:pPr>
      <w:r>
        <w:t>Таблица 5</w:t>
      </w:r>
    </w:p>
    <w:p w:rsidR="005760FB" w:rsidRDefault="005760FB">
      <w:pPr>
        <w:pStyle w:val="ConsPlusNormal"/>
        <w:jc w:val="both"/>
      </w:pPr>
    </w:p>
    <w:p w:rsidR="005760FB" w:rsidRDefault="005760FB">
      <w:pPr>
        <w:pStyle w:val="ConsPlusTitle"/>
        <w:jc w:val="center"/>
      </w:pPr>
      <w:bookmarkStart w:id="123" w:name="P4076"/>
      <w:bookmarkEnd w:id="123"/>
      <w:r>
        <w:lastRenderedPageBreak/>
        <w:t>План</w:t>
      </w:r>
    </w:p>
    <w:p w:rsidR="005760FB" w:rsidRDefault="005760FB">
      <w:pPr>
        <w:pStyle w:val="ConsPlusTitle"/>
        <w:jc w:val="center"/>
      </w:pPr>
      <w:r>
        <w:t>производства и реализации продукции</w:t>
      </w:r>
    </w:p>
    <w:p w:rsidR="005760FB" w:rsidRDefault="005760FB">
      <w:pPr>
        <w:pStyle w:val="ConsPlusTitle"/>
        <w:jc w:val="center"/>
      </w:pPr>
      <w:r>
        <w:t>животноводства на 20___ год</w:t>
      </w:r>
    </w:p>
    <w:p w:rsidR="005760FB" w:rsidRDefault="005760FB">
      <w:pPr>
        <w:pStyle w:val="ConsPlusTitle"/>
        <w:jc w:val="center"/>
      </w:pPr>
      <w:r>
        <w:t>(заполняется на каждый год реализации проекта)</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1134"/>
        <w:gridCol w:w="1230"/>
        <w:gridCol w:w="1329"/>
        <w:gridCol w:w="1329"/>
        <w:gridCol w:w="885"/>
        <w:gridCol w:w="1304"/>
      </w:tblGrid>
      <w:tr w:rsidR="005760FB">
        <w:tc>
          <w:tcPr>
            <w:tcW w:w="567" w:type="dxa"/>
          </w:tcPr>
          <w:p w:rsidR="005760FB" w:rsidRDefault="005760FB">
            <w:pPr>
              <w:pStyle w:val="ConsPlusNormal"/>
              <w:jc w:val="center"/>
            </w:pPr>
            <w:r>
              <w:t>N</w:t>
            </w:r>
          </w:p>
          <w:p w:rsidR="005760FB" w:rsidRDefault="005760FB">
            <w:pPr>
              <w:pStyle w:val="ConsPlusNormal"/>
              <w:jc w:val="center"/>
            </w:pPr>
            <w:r>
              <w:t>п/п</w:t>
            </w:r>
          </w:p>
        </w:tc>
        <w:tc>
          <w:tcPr>
            <w:tcW w:w="1247" w:type="dxa"/>
          </w:tcPr>
          <w:p w:rsidR="005760FB" w:rsidRDefault="005760FB">
            <w:pPr>
              <w:pStyle w:val="ConsPlusNormal"/>
              <w:jc w:val="center"/>
            </w:pPr>
            <w:r>
              <w:t>Наименование продукции</w:t>
            </w:r>
          </w:p>
        </w:tc>
        <w:tc>
          <w:tcPr>
            <w:tcW w:w="1134" w:type="dxa"/>
          </w:tcPr>
          <w:p w:rsidR="005760FB" w:rsidRDefault="005760FB">
            <w:pPr>
              <w:pStyle w:val="ConsPlusNormal"/>
              <w:jc w:val="center"/>
            </w:pPr>
            <w:r>
              <w:t>Поголовье, голов</w:t>
            </w:r>
          </w:p>
        </w:tc>
        <w:tc>
          <w:tcPr>
            <w:tcW w:w="1230" w:type="dxa"/>
          </w:tcPr>
          <w:p w:rsidR="005760FB" w:rsidRDefault="005760FB">
            <w:pPr>
              <w:pStyle w:val="ConsPlusNormal"/>
              <w:jc w:val="center"/>
            </w:pPr>
            <w:r>
              <w:t>Надой/привес, кг/голов</w:t>
            </w:r>
          </w:p>
        </w:tc>
        <w:tc>
          <w:tcPr>
            <w:tcW w:w="1329" w:type="dxa"/>
          </w:tcPr>
          <w:p w:rsidR="005760FB" w:rsidRDefault="005760FB">
            <w:pPr>
              <w:pStyle w:val="ConsPlusNormal"/>
              <w:jc w:val="center"/>
            </w:pPr>
            <w:r>
              <w:t>Объем валовой продукции, тонн</w:t>
            </w:r>
          </w:p>
        </w:tc>
        <w:tc>
          <w:tcPr>
            <w:tcW w:w="1329" w:type="dxa"/>
          </w:tcPr>
          <w:p w:rsidR="005760FB" w:rsidRDefault="005760FB">
            <w:pPr>
              <w:pStyle w:val="ConsPlusNormal"/>
              <w:jc w:val="center"/>
            </w:pPr>
            <w:r>
              <w:t>Объем товарной продукции, тонн</w:t>
            </w:r>
          </w:p>
        </w:tc>
        <w:tc>
          <w:tcPr>
            <w:tcW w:w="885" w:type="dxa"/>
          </w:tcPr>
          <w:p w:rsidR="005760FB" w:rsidRDefault="005760FB">
            <w:pPr>
              <w:pStyle w:val="ConsPlusNormal"/>
              <w:jc w:val="center"/>
            </w:pPr>
            <w:r>
              <w:t>Цена, тыс. руб. тонна</w:t>
            </w:r>
          </w:p>
        </w:tc>
        <w:tc>
          <w:tcPr>
            <w:tcW w:w="1304" w:type="dxa"/>
          </w:tcPr>
          <w:p w:rsidR="005760FB" w:rsidRDefault="005760FB">
            <w:pPr>
              <w:pStyle w:val="ConsPlusNormal"/>
              <w:jc w:val="center"/>
            </w:pPr>
            <w:r>
              <w:t>Выручка от реализации, тыс. руб.</w:t>
            </w:r>
          </w:p>
        </w:tc>
      </w:tr>
      <w:tr w:rsidR="005760FB">
        <w:tc>
          <w:tcPr>
            <w:tcW w:w="567" w:type="dxa"/>
          </w:tcPr>
          <w:p w:rsidR="005760FB" w:rsidRDefault="005760FB">
            <w:pPr>
              <w:pStyle w:val="ConsPlusNormal"/>
              <w:jc w:val="center"/>
            </w:pPr>
            <w:r>
              <w:t>1.</w:t>
            </w:r>
          </w:p>
        </w:tc>
        <w:tc>
          <w:tcPr>
            <w:tcW w:w="1247" w:type="dxa"/>
          </w:tcPr>
          <w:p w:rsidR="005760FB" w:rsidRDefault="005760FB">
            <w:pPr>
              <w:pStyle w:val="ConsPlusNormal"/>
            </w:pPr>
          </w:p>
        </w:tc>
        <w:tc>
          <w:tcPr>
            <w:tcW w:w="1134" w:type="dxa"/>
          </w:tcPr>
          <w:p w:rsidR="005760FB" w:rsidRDefault="005760FB">
            <w:pPr>
              <w:pStyle w:val="ConsPlusNormal"/>
            </w:pPr>
          </w:p>
        </w:tc>
        <w:tc>
          <w:tcPr>
            <w:tcW w:w="1230" w:type="dxa"/>
          </w:tcPr>
          <w:p w:rsidR="005760FB" w:rsidRDefault="005760FB">
            <w:pPr>
              <w:pStyle w:val="ConsPlusNormal"/>
            </w:pPr>
          </w:p>
        </w:tc>
        <w:tc>
          <w:tcPr>
            <w:tcW w:w="1329" w:type="dxa"/>
          </w:tcPr>
          <w:p w:rsidR="005760FB" w:rsidRDefault="005760FB">
            <w:pPr>
              <w:pStyle w:val="ConsPlusNormal"/>
            </w:pPr>
          </w:p>
        </w:tc>
        <w:tc>
          <w:tcPr>
            <w:tcW w:w="1329" w:type="dxa"/>
          </w:tcPr>
          <w:p w:rsidR="005760FB" w:rsidRDefault="005760FB">
            <w:pPr>
              <w:pStyle w:val="ConsPlusNormal"/>
            </w:pPr>
          </w:p>
        </w:tc>
        <w:tc>
          <w:tcPr>
            <w:tcW w:w="885" w:type="dxa"/>
          </w:tcPr>
          <w:p w:rsidR="005760FB" w:rsidRDefault="005760FB">
            <w:pPr>
              <w:pStyle w:val="ConsPlusNormal"/>
            </w:pPr>
          </w:p>
        </w:tc>
        <w:tc>
          <w:tcPr>
            <w:tcW w:w="1304" w:type="dxa"/>
          </w:tcPr>
          <w:p w:rsidR="005760FB" w:rsidRDefault="005760FB">
            <w:pPr>
              <w:pStyle w:val="ConsPlusNormal"/>
            </w:pPr>
          </w:p>
        </w:tc>
      </w:tr>
      <w:tr w:rsidR="005760FB">
        <w:tc>
          <w:tcPr>
            <w:tcW w:w="567" w:type="dxa"/>
          </w:tcPr>
          <w:p w:rsidR="005760FB" w:rsidRDefault="005760FB">
            <w:pPr>
              <w:pStyle w:val="ConsPlusNormal"/>
              <w:jc w:val="center"/>
            </w:pPr>
            <w:r>
              <w:t>2.</w:t>
            </w:r>
          </w:p>
        </w:tc>
        <w:tc>
          <w:tcPr>
            <w:tcW w:w="1247" w:type="dxa"/>
          </w:tcPr>
          <w:p w:rsidR="005760FB" w:rsidRDefault="005760FB">
            <w:pPr>
              <w:pStyle w:val="ConsPlusNormal"/>
            </w:pPr>
          </w:p>
        </w:tc>
        <w:tc>
          <w:tcPr>
            <w:tcW w:w="1134" w:type="dxa"/>
          </w:tcPr>
          <w:p w:rsidR="005760FB" w:rsidRDefault="005760FB">
            <w:pPr>
              <w:pStyle w:val="ConsPlusNormal"/>
            </w:pPr>
          </w:p>
        </w:tc>
        <w:tc>
          <w:tcPr>
            <w:tcW w:w="1230" w:type="dxa"/>
          </w:tcPr>
          <w:p w:rsidR="005760FB" w:rsidRDefault="005760FB">
            <w:pPr>
              <w:pStyle w:val="ConsPlusNormal"/>
            </w:pPr>
          </w:p>
        </w:tc>
        <w:tc>
          <w:tcPr>
            <w:tcW w:w="1329" w:type="dxa"/>
          </w:tcPr>
          <w:p w:rsidR="005760FB" w:rsidRDefault="005760FB">
            <w:pPr>
              <w:pStyle w:val="ConsPlusNormal"/>
            </w:pPr>
          </w:p>
        </w:tc>
        <w:tc>
          <w:tcPr>
            <w:tcW w:w="1329" w:type="dxa"/>
          </w:tcPr>
          <w:p w:rsidR="005760FB" w:rsidRDefault="005760FB">
            <w:pPr>
              <w:pStyle w:val="ConsPlusNormal"/>
            </w:pPr>
          </w:p>
        </w:tc>
        <w:tc>
          <w:tcPr>
            <w:tcW w:w="885" w:type="dxa"/>
          </w:tcPr>
          <w:p w:rsidR="005760FB" w:rsidRDefault="005760FB">
            <w:pPr>
              <w:pStyle w:val="ConsPlusNormal"/>
            </w:pPr>
          </w:p>
        </w:tc>
        <w:tc>
          <w:tcPr>
            <w:tcW w:w="1304" w:type="dxa"/>
          </w:tcPr>
          <w:p w:rsidR="005760FB" w:rsidRDefault="005760FB">
            <w:pPr>
              <w:pStyle w:val="ConsPlusNormal"/>
            </w:pPr>
          </w:p>
        </w:tc>
      </w:tr>
      <w:tr w:rsidR="005760FB">
        <w:tc>
          <w:tcPr>
            <w:tcW w:w="567" w:type="dxa"/>
          </w:tcPr>
          <w:p w:rsidR="005760FB" w:rsidRDefault="005760FB">
            <w:pPr>
              <w:pStyle w:val="ConsPlusNormal"/>
              <w:jc w:val="center"/>
            </w:pPr>
            <w:r>
              <w:t>...</w:t>
            </w:r>
          </w:p>
        </w:tc>
        <w:tc>
          <w:tcPr>
            <w:tcW w:w="1247" w:type="dxa"/>
          </w:tcPr>
          <w:p w:rsidR="005760FB" w:rsidRDefault="005760FB">
            <w:pPr>
              <w:pStyle w:val="ConsPlusNormal"/>
            </w:pPr>
          </w:p>
        </w:tc>
        <w:tc>
          <w:tcPr>
            <w:tcW w:w="1134" w:type="dxa"/>
          </w:tcPr>
          <w:p w:rsidR="005760FB" w:rsidRDefault="005760FB">
            <w:pPr>
              <w:pStyle w:val="ConsPlusNormal"/>
            </w:pPr>
          </w:p>
        </w:tc>
        <w:tc>
          <w:tcPr>
            <w:tcW w:w="1230" w:type="dxa"/>
          </w:tcPr>
          <w:p w:rsidR="005760FB" w:rsidRDefault="005760FB">
            <w:pPr>
              <w:pStyle w:val="ConsPlusNormal"/>
            </w:pPr>
          </w:p>
        </w:tc>
        <w:tc>
          <w:tcPr>
            <w:tcW w:w="1329" w:type="dxa"/>
          </w:tcPr>
          <w:p w:rsidR="005760FB" w:rsidRDefault="005760FB">
            <w:pPr>
              <w:pStyle w:val="ConsPlusNormal"/>
            </w:pPr>
          </w:p>
        </w:tc>
        <w:tc>
          <w:tcPr>
            <w:tcW w:w="1329" w:type="dxa"/>
          </w:tcPr>
          <w:p w:rsidR="005760FB" w:rsidRDefault="005760FB">
            <w:pPr>
              <w:pStyle w:val="ConsPlusNormal"/>
            </w:pPr>
          </w:p>
        </w:tc>
        <w:tc>
          <w:tcPr>
            <w:tcW w:w="885" w:type="dxa"/>
          </w:tcPr>
          <w:p w:rsidR="005760FB" w:rsidRDefault="005760FB">
            <w:pPr>
              <w:pStyle w:val="ConsPlusNormal"/>
            </w:pPr>
          </w:p>
        </w:tc>
        <w:tc>
          <w:tcPr>
            <w:tcW w:w="1304" w:type="dxa"/>
          </w:tcPr>
          <w:p w:rsidR="005760FB" w:rsidRDefault="005760FB">
            <w:pPr>
              <w:pStyle w:val="ConsPlusNormal"/>
            </w:pPr>
          </w:p>
        </w:tc>
      </w:tr>
      <w:tr w:rsidR="005760FB">
        <w:tc>
          <w:tcPr>
            <w:tcW w:w="567" w:type="dxa"/>
          </w:tcPr>
          <w:p w:rsidR="005760FB" w:rsidRDefault="005760FB">
            <w:pPr>
              <w:pStyle w:val="ConsPlusNormal"/>
            </w:pPr>
          </w:p>
        </w:tc>
        <w:tc>
          <w:tcPr>
            <w:tcW w:w="1247" w:type="dxa"/>
          </w:tcPr>
          <w:p w:rsidR="005760FB" w:rsidRDefault="005760FB">
            <w:pPr>
              <w:pStyle w:val="ConsPlusNormal"/>
              <w:jc w:val="center"/>
            </w:pPr>
            <w:r>
              <w:t>Итого</w:t>
            </w:r>
          </w:p>
        </w:tc>
        <w:tc>
          <w:tcPr>
            <w:tcW w:w="1134" w:type="dxa"/>
          </w:tcPr>
          <w:p w:rsidR="005760FB" w:rsidRDefault="005760FB">
            <w:pPr>
              <w:pStyle w:val="ConsPlusNormal"/>
            </w:pPr>
          </w:p>
        </w:tc>
        <w:tc>
          <w:tcPr>
            <w:tcW w:w="1230" w:type="dxa"/>
          </w:tcPr>
          <w:p w:rsidR="005760FB" w:rsidRDefault="005760FB">
            <w:pPr>
              <w:pStyle w:val="ConsPlusNormal"/>
            </w:pPr>
          </w:p>
        </w:tc>
        <w:tc>
          <w:tcPr>
            <w:tcW w:w="1329" w:type="dxa"/>
          </w:tcPr>
          <w:p w:rsidR="005760FB" w:rsidRDefault="005760FB">
            <w:pPr>
              <w:pStyle w:val="ConsPlusNormal"/>
            </w:pPr>
          </w:p>
        </w:tc>
        <w:tc>
          <w:tcPr>
            <w:tcW w:w="1329" w:type="dxa"/>
          </w:tcPr>
          <w:p w:rsidR="005760FB" w:rsidRDefault="005760FB">
            <w:pPr>
              <w:pStyle w:val="ConsPlusNormal"/>
            </w:pPr>
          </w:p>
        </w:tc>
        <w:tc>
          <w:tcPr>
            <w:tcW w:w="885" w:type="dxa"/>
          </w:tcPr>
          <w:p w:rsidR="005760FB" w:rsidRDefault="005760FB">
            <w:pPr>
              <w:pStyle w:val="ConsPlusNormal"/>
            </w:pPr>
          </w:p>
        </w:tc>
        <w:tc>
          <w:tcPr>
            <w:tcW w:w="1304" w:type="dxa"/>
          </w:tcPr>
          <w:p w:rsidR="005760FB" w:rsidRDefault="005760FB">
            <w:pPr>
              <w:pStyle w:val="ConsPlusNormal"/>
            </w:pPr>
          </w:p>
        </w:tc>
      </w:tr>
    </w:tbl>
    <w:p w:rsidR="005760FB" w:rsidRDefault="005760FB">
      <w:pPr>
        <w:pStyle w:val="ConsPlusNormal"/>
        <w:jc w:val="both"/>
      </w:pPr>
    </w:p>
    <w:p w:rsidR="005760FB" w:rsidRDefault="005760FB">
      <w:pPr>
        <w:pStyle w:val="ConsPlusNormal"/>
        <w:ind w:firstLine="540"/>
        <w:jc w:val="both"/>
      </w:pPr>
      <w:r>
        <w:t xml:space="preserve">В случае если начинающий фермер планирует оказывать услуги или выполнять какие-либо работы, необходимо произвести расчет выручки от реализации способом согласно </w:t>
      </w:r>
      <w:hyperlink w:anchor="P4026" w:history="1">
        <w:r>
          <w:rPr>
            <w:color w:val="0000FF"/>
          </w:rPr>
          <w:t>таблицам 4</w:t>
        </w:r>
      </w:hyperlink>
      <w:r>
        <w:t xml:space="preserve"> и </w:t>
      </w:r>
      <w:hyperlink w:anchor="P4076" w:history="1">
        <w:r>
          <w:rPr>
            <w:color w:val="0000FF"/>
          </w:rPr>
          <w:t>5</w:t>
        </w:r>
      </w:hyperlink>
      <w:r>
        <w:t>.</w:t>
      </w:r>
    </w:p>
    <w:p w:rsidR="005760FB" w:rsidRDefault="005760FB">
      <w:pPr>
        <w:pStyle w:val="ConsPlusNormal"/>
        <w:jc w:val="both"/>
      </w:pPr>
    </w:p>
    <w:p w:rsidR="005760FB" w:rsidRDefault="005760FB">
      <w:pPr>
        <w:pStyle w:val="ConsPlusNormal"/>
        <w:jc w:val="right"/>
        <w:outlineLvl w:val="2"/>
      </w:pPr>
      <w:r>
        <w:t>Таблица 6</w:t>
      </w:r>
    </w:p>
    <w:p w:rsidR="005760FB" w:rsidRDefault="005760FB">
      <w:pPr>
        <w:pStyle w:val="ConsPlusNormal"/>
        <w:jc w:val="both"/>
      </w:pPr>
    </w:p>
    <w:p w:rsidR="005760FB" w:rsidRDefault="005760FB">
      <w:pPr>
        <w:pStyle w:val="ConsPlusTitle"/>
        <w:jc w:val="center"/>
      </w:pPr>
      <w:r>
        <w:t>Выручка</w:t>
      </w:r>
    </w:p>
    <w:p w:rsidR="005760FB" w:rsidRDefault="005760FB">
      <w:pPr>
        <w:pStyle w:val="ConsPlusTitle"/>
        <w:jc w:val="center"/>
      </w:pPr>
      <w:r>
        <w:t>от реализации продукции растениеводства</w:t>
      </w:r>
    </w:p>
    <w:p w:rsidR="005760FB" w:rsidRDefault="005760FB">
      <w:pPr>
        <w:pStyle w:val="ConsPlusTitle"/>
        <w:jc w:val="center"/>
      </w:pPr>
      <w:r>
        <w:t>(по годам за срок реализации проекта)</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2086"/>
        <w:gridCol w:w="1191"/>
        <w:gridCol w:w="1247"/>
        <w:gridCol w:w="1247"/>
        <w:gridCol w:w="1247"/>
        <w:gridCol w:w="1361"/>
      </w:tblGrid>
      <w:tr w:rsidR="005760FB">
        <w:tc>
          <w:tcPr>
            <w:tcW w:w="648" w:type="dxa"/>
            <w:vMerge w:val="restart"/>
          </w:tcPr>
          <w:p w:rsidR="005760FB" w:rsidRDefault="005760FB">
            <w:pPr>
              <w:pStyle w:val="ConsPlusNormal"/>
              <w:jc w:val="center"/>
            </w:pPr>
            <w:r>
              <w:t>N</w:t>
            </w:r>
          </w:p>
          <w:p w:rsidR="005760FB" w:rsidRDefault="005760FB">
            <w:pPr>
              <w:pStyle w:val="ConsPlusNormal"/>
              <w:jc w:val="center"/>
            </w:pPr>
            <w:r>
              <w:t>п/п</w:t>
            </w:r>
          </w:p>
        </w:tc>
        <w:tc>
          <w:tcPr>
            <w:tcW w:w="2086" w:type="dxa"/>
            <w:vMerge w:val="restart"/>
          </w:tcPr>
          <w:p w:rsidR="005760FB" w:rsidRDefault="005760FB">
            <w:pPr>
              <w:pStyle w:val="ConsPlusNormal"/>
              <w:jc w:val="center"/>
            </w:pPr>
            <w:r>
              <w:t>Наименование</w:t>
            </w:r>
          </w:p>
        </w:tc>
        <w:tc>
          <w:tcPr>
            <w:tcW w:w="6293" w:type="dxa"/>
            <w:gridSpan w:val="5"/>
          </w:tcPr>
          <w:p w:rsidR="005760FB" w:rsidRDefault="005760FB">
            <w:pPr>
              <w:pStyle w:val="ConsPlusNormal"/>
              <w:jc w:val="center"/>
            </w:pPr>
            <w:r>
              <w:t>Сумма, руб.</w:t>
            </w:r>
          </w:p>
        </w:tc>
      </w:tr>
      <w:tr w:rsidR="005760FB">
        <w:tc>
          <w:tcPr>
            <w:tcW w:w="648" w:type="dxa"/>
            <w:vMerge/>
          </w:tcPr>
          <w:p w:rsidR="005760FB" w:rsidRDefault="005760FB"/>
        </w:tc>
        <w:tc>
          <w:tcPr>
            <w:tcW w:w="2086" w:type="dxa"/>
            <w:vMerge/>
          </w:tcPr>
          <w:p w:rsidR="005760FB" w:rsidRDefault="005760FB"/>
        </w:tc>
        <w:tc>
          <w:tcPr>
            <w:tcW w:w="1191" w:type="dxa"/>
          </w:tcPr>
          <w:p w:rsidR="005760FB" w:rsidRDefault="005760FB">
            <w:pPr>
              <w:pStyle w:val="ConsPlusNormal"/>
              <w:jc w:val="center"/>
            </w:pPr>
            <w:r>
              <w:t>201_ г.</w:t>
            </w:r>
          </w:p>
        </w:tc>
        <w:tc>
          <w:tcPr>
            <w:tcW w:w="1247" w:type="dxa"/>
          </w:tcPr>
          <w:p w:rsidR="005760FB" w:rsidRDefault="005760FB">
            <w:pPr>
              <w:pStyle w:val="ConsPlusNormal"/>
              <w:jc w:val="center"/>
            </w:pPr>
            <w:r>
              <w:t>201_ г.</w:t>
            </w:r>
          </w:p>
        </w:tc>
        <w:tc>
          <w:tcPr>
            <w:tcW w:w="1247" w:type="dxa"/>
          </w:tcPr>
          <w:p w:rsidR="005760FB" w:rsidRDefault="005760FB">
            <w:pPr>
              <w:pStyle w:val="ConsPlusNormal"/>
              <w:jc w:val="center"/>
            </w:pPr>
            <w:r>
              <w:t>201_ г.</w:t>
            </w:r>
          </w:p>
        </w:tc>
        <w:tc>
          <w:tcPr>
            <w:tcW w:w="1247" w:type="dxa"/>
          </w:tcPr>
          <w:p w:rsidR="005760FB" w:rsidRDefault="005760FB">
            <w:pPr>
              <w:pStyle w:val="ConsPlusNormal"/>
              <w:jc w:val="center"/>
            </w:pPr>
            <w:r>
              <w:t>201_ г.</w:t>
            </w:r>
          </w:p>
        </w:tc>
        <w:tc>
          <w:tcPr>
            <w:tcW w:w="1361" w:type="dxa"/>
          </w:tcPr>
          <w:p w:rsidR="005760FB" w:rsidRDefault="005760FB">
            <w:pPr>
              <w:pStyle w:val="ConsPlusNormal"/>
              <w:jc w:val="center"/>
            </w:pPr>
            <w:r>
              <w:t>201_ г.</w:t>
            </w:r>
          </w:p>
        </w:tc>
      </w:tr>
      <w:tr w:rsidR="005760FB">
        <w:tc>
          <w:tcPr>
            <w:tcW w:w="648" w:type="dxa"/>
          </w:tcPr>
          <w:p w:rsidR="005760FB" w:rsidRDefault="005760FB">
            <w:pPr>
              <w:pStyle w:val="ConsPlusNormal"/>
              <w:jc w:val="center"/>
            </w:pPr>
            <w:r>
              <w:t>1.</w:t>
            </w:r>
          </w:p>
        </w:tc>
        <w:tc>
          <w:tcPr>
            <w:tcW w:w="2086" w:type="dxa"/>
          </w:tcPr>
          <w:p w:rsidR="005760FB" w:rsidRDefault="005760FB">
            <w:pPr>
              <w:pStyle w:val="ConsPlusNormal"/>
            </w:pPr>
          </w:p>
        </w:tc>
        <w:tc>
          <w:tcPr>
            <w:tcW w:w="1191" w:type="dxa"/>
          </w:tcPr>
          <w:p w:rsidR="005760FB" w:rsidRDefault="005760FB">
            <w:pPr>
              <w:pStyle w:val="ConsPlusNormal"/>
            </w:pPr>
          </w:p>
        </w:tc>
        <w:tc>
          <w:tcPr>
            <w:tcW w:w="1247" w:type="dxa"/>
          </w:tcPr>
          <w:p w:rsidR="005760FB" w:rsidRDefault="005760FB">
            <w:pPr>
              <w:pStyle w:val="ConsPlusNormal"/>
            </w:pPr>
          </w:p>
        </w:tc>
        <w:tc>
          <w:tcPr>
            <w:tcW w:w="1247" w:type="dxa"/>
          </w:tcPr>
          <w:p w:rsidR="005760FB" w:rsidRDefault="005760FB">
            <w:pPr>
              <w:pStyle w:val="ConsPlusNormal"/>
            </w:pPr>
          </w:p>
        </w:tc>
        <w:tc>
          <w:tcPr>
            <w:tcW w:w="1247" w:type="dxa"/>
          </w:tcPr>
          <w:p w:rsidR="005760FB" w:rsidRDefault="005760FB">
            <w:pPr>
              <w:pStyle w:val="ConsPlusNormal"/>
            </w:pPr>
          </w:p>
        </w:tc>
        <w:tc>
          <w:tcPr>
            <w:tcW w:w="1361" w:type="dxa"/>
          </w:tcPr>
          <w:p w:rsidR="005760FB" w:rsidRDefault="005760FB">
            <w:pPr>
              <w:pStyle w:val="ConsPlusNormal"/>
            </w:pPr>
          </w:p>
        </w:tc>
      </w:tr>
      <w:tr w:rsidR="005760FB">
        <w:tc>
          <w:tcPr>
            <w:tcW w:w="648" w:type="dxa"/>
          </w:tcPr>
          <w:p w:rsidR="005760FB" w:rsidRDefault="005760FB">
            <w:pPr>
              <w:pStyle w:val="ConsPlusNormal"/>
              <w:jc w:val="center"/>
            </w:pPr>
            <w:r>
              <w:t>2.</w:t>
            </w:r>
          </w:p>
        </w:tc>
        <w:tc>
          <w:tcPr>
            <w:tcW w:w="2086" w:type="dxa"/>
          </w:tcPr>
          <w:p w:rsidR="005760FB" w:rsidRDefault="005760FB">
            <w:pPr>
              <w:pStyle w:val="ConsPlusNormal"/>
            </w:pPr>
          </w:p>
        </w:tc>
        <w:tc>
          <w:tcPr>
            <w:tcW w:w="1191" w:type="dxa"/>
          </w:tcPr>
          <w:p w:rsidR="005760FB" w:rsidRDefault="005760FB">
            <w:pPr>
              <w:pStyle w:val="ConsPlusNormal"/>
            </w:pPr>
          </w:p>
        </w:tc>
        <w:tc>
          <w:tcPr>
            <w:tcW w:w="1247" w:type="dxa"/>
          </w:tcPr>
          <w:p w:rsidR="005760FB" w:rsidRDefault="005760FB">
            <w:pPr>
              <w:pStyle w:val="ConsPlusNormal"/>
            </w:pPr>
          </w:p>
        </w:tc>
        <w:tc>
          <w:tcPr>
            <w:tcW w:w="1247" w:type="dxa"/>
          </w:tcPr>
          <w:p w:rsidR="005760FB" w:rsidRDefault="005760FB">
            <w:pPr>
              <w:pStyle w:val="ConsPlusNormal"/>
            </w:pPr>
          </w:p>
        </w:tc>
        <w:tc>
          <w:tcPr>
            <w:tcW w:w="1247" w:type="dxa"/>
          </w:tcPr>
          <w:p w:rsidR="005760FB" w:rsidRDefault="005760FB">
            <w:pPr>
              <w:pStyle w:val="ConsPlusNormal"/>
            </w:pPr>
          </w:p>
        </w:tc>
        <w:tc>
          <w:tcPr>
            <w:tcW w:w="1361" w:type="dxa"/>
          </w:tcPr>
          <w:p w:rsidR="005760FB" w:rsidRDefault="005760FB">
            <w:pPr>
              <w:pStyle w:val="ConsPlusNormal"/>
            </w:pPr>
          </w:p>
        </w:tc>
      </w:tr>
      <w:tr w:rsidR="005760FB">
        <w:tc>
          <w:tcPr>
            <w:tcW w:w="648" w:type="dxa"/>
          </w:tcPr>
          <w:p w:rsidR="005760FB" w:rsidRDefault="005760FB">
            <w:pPr>
              <w:pStyle w:val="ConsPlusNormal"/>
              <w:jc w:val="center"/>
            </w:pPr>
            <w:r>
              <w:t>...</w:t>
            </w:r>
          </w:p>
        </w:tc>
        <w:tc>
          <w:tcPr>
            <w:tcW w:w="2086" w:type="dxa"/>
          </w:tcPr>
          <w:p w:rsidR="005760FB" w:rsidRDefault="005760FB">
            <w:pPr>
              <w:pStyle w:val="ConsPlusNormal"/>
            </w:pPr>
          </w:p>
        </w:tc>
        <w:tc>
          <w:tcPr>
            <w:tcW w:w="1191" w:type="dxa"/>
          </w:tcPr>
          <w:p w:rsidR="005760FB" w:rsidRDefault="005760FB">
            <w:pPr>
              <w:pStyle w:val="ConsPlusNormal"/>
            </w:pPr>
          </w:p>
        </w:tc>
        <w:tc>
          <w:tcPr>
            <w:tcW w:w="1247" w:type="dxa"/>
          </w:tcPr>
          <w:p w:rsidR="005760FB" w:rsidRDefault="005760FB">
            <w:pPr>
              <w:pStyle w:val="ConsPlusNormal"/>
            </w:pPr>
          </w:p>
        </w:tc>
        <w:tc>
          <w:tcPr>
            <w:tcW w:w="1247" w:type="dxa"/>
          </w:tcPr>
          <w:p w:rsidR="005760FB" w:rsidRDefault="005760FB">
            <w:pPr>
              <w:pStyle w:val="ConsPlusNormal"/>
            </w:pPr>
          </w:p>
        </w:tc>
        <w:tc>
          <w:tcPr>
            <w:tcW w:w="1247" w:type="dxa"/>
          </w:tcPr>
          <w:p w:rsidR="005760FB" w:rsidRDefault="005760FB">
            <w:pPr>
              <w:pStyle w:val="ConsPlusNormal"/>
            </w:pPr>
          </w:p>
        </w:tc>
        <w:tc>
          <w:tcPr>
            <w:tcW w:w="1361" w:type="dxa"/>
          </w:tcPr>
          <w:p w:rsidR="005760FB" w:rsidRDefault="005760FB">
            <w:pPr>
              <w:pStyle w:val="ConsPlusNormal"/>
            </w:pPr>
          </w:p>
        </w:tc>
      </w:tr>
      <w:tr w:rsidR="005760FB">
        <w:tc>
          <w:tcPr>
            <w:tcW w:w="648" w:type="dxa"/>
          </w:tcPr>
          <w:p w:rsidR="005760FB" w:rsidRDefault="005760FB">
            <w:pPr>
              <w:pStyle w:val="ConsPlusNormal"/>
            </w:pPr>
          </w:p>
        </w:tc>
        <w:tc>
          <w:tcPr>
            <w:tcW w:w="2086" w:type="dxa"/>
          </w:tcPr>
          <w:p w:rsidR="005760FB" w:rsidRDefault="005760FB">
            <w:pPr>
              <w:pStyle w:val="ConsPlusNormal"/>
              <w:jc w:val="center"/>
            </w:pPr>
            <w:r>
              <w:t>Итого</w:t>
            </w:r>
          </w:p>
        </w:tc>
        <w:tc>
          <w:tcPr>
            <w:tcW w:w="1191" w:type="dxa"/>
          </w:tcPr>
          <w:p w:rsidR="005760FB" w:rsidRDefault="005760FB">
            <w:pPr>
              <w:pStyle w:val="ConsPlusNormal"/>
            </w:pPr>
          </w:p>
        </w:tc>
        <w:tc>
          <w:tcPr>
            <w:tcW w:w="1247" w:type="dxa"/>
          </w:tcPr>
          <w:p w:rsidR="005760FB" w:rsidRDefault="005760FB">
            <w:pPr>
              <w:pStyle w:val="ConsPlusNormal"/>
            </w:pPr>
          </w:p>
        </w:tc>
        <w:tc>
          <w:tcPr>
            <w:tcW w:w="1247" w:type="dxa"/>
          </w:tcPr>
          <w:p w:rsidR="005760FB" w:rsidRDefault="005760FB">
            <w:pPr>
              <w:pStyle w:val="ConsPlusNormal"/>
            </w:pPr>
          </w:p>
        </w:tc>
        <w:tc>
          <w:tcPr>
            <w:tcW w:w="1247" w:type="dxa"/>
          </w:tcPr>
          <w:p w:rsidR="005760FB" w:rsidRDefault="005760FB">
            <w:pPr>
              <w:pStyle w:val="ConsPlusNormal"/>
            </w:pPr>
          </w:p>
        </w:tc>
        <w:tc>
          <w:tcPr>
            <w:tcW w:w="1361" w:type="dxa"/>
          </w:tcPr>
          <w:p w:rsidR="005760FB" w:rsidRDefault="005760FB">
            <w:pPr>
              <w:pStyle w:val="ConsPlusNormal"/>
            </w:pPr>
          </w:p>
        </w:tc>
      </w:tr>
    </w:tbl>
    <w:p w:rsidR="005760FB" w:rsidRDefault="005760FB">
      <w:pPr>
        <w:pStyle w:val="ConsPlusNormal"/>
        <w:jc w:val="both"/>
      </w:pPr>
    </w:p>
    <w:p w:rsidR="005760FB" w:rsidRDefault="005760FB">
      <w:pPr>
        <w:pStyle w:val="ConsPlusNormal"/>
        <w:jc w:val="right"/>
        <w:outlineLvl w:val="2"/>
      </w:pPr>
      <w:r>
        <w:t>Таблица 7</w:t>
      </w:r>
    </w:p>
    <w:p w:rsidR="005760FB" w:rsidRDefault="005760FB">
      <w:pPr>
        <w:pStyle w:val="ConsPlusNormal"/>
        <w:jc w:val="both"/>
      </w:pPr>
    </w:p>
    <w:p w:rsidR="005760FB" w:rsidRDefault="005760FB">
      <w:pPr>
        <w:pStyle w:val="ConsPlusTitle"/>
        <w:jc w:val="center"/>
      </w:pPr>
      <w:r>
        <w:t>Выручка</w:t>
      </w:r>
    </w:p>
    <w:p w:rsidR="005760FB" w:rsidRDefault="005760FB">
      <w:pPr>
        <w:pStyle w:val="ConsPlusTitle"/>
        <w:jc w:val="center"/>
      </w:pPr>
      <w:r>
        <w:t>от реализации продукции животноводства</w:t>
      </w:r>
    </w:p>
    <w:p w:rsidR="005760FB" w:rsidRDefault="005760FB">
      <w:pPr>
        <w:pStyle w:val="ConsPlusTitle"/>
        <w:jc w:val="center"/>
      </w:pPr>
      <w:r>
        <w:t>(по годам за срок реализации проекта)</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2041"/>
        <w:gridCol w:w="1247"/>
        <w:gridCol w:w="1191"/>
        <w:gridCol w:w="1304"/>
        <w:gridCol w:w="1191"/>
        <w:gridCol w:w="1417"/>
      </w:tblGrid>
      <w:tr w:rsidR="005760FB">
        <w:tc>
          <w:tcPr>
            <w:tcW w:w="648" w:type="dxa"/>
            <w:vMerge w:val="restart"/>
          </w:tcPr>
          <w:p w:rsidR="005760FB" w:rsidRDefault="005760FB">
            <w:pPr>
              <w:pStyle w:val="ConsPlusNormal"/>
              <w:jc w:val="center"/>
            </w:pPr>
            <w:r>
              <w:t>N</w:t>
            </w:r>
          </w:p>
          <w:p w:rsidR="005760FB" w:rsidRDefault="005760FB">
            <w:pPr>
              <w:pStyle w:val="ConsPlusNormal"/>
              <w:jc w:val="center"/>
            </w:pPr>
            <w:r>
              <w:t>п/п</w:t>
            </w:r>
          </w:p>
        </w:tc>
        <w:tc>
          <w:tcPr>
            <w:tcW w:w="2041" w:type="dxa"/>
            <w:vMerge w:val="restart"/>
          </w:tcPr>
          <w:p w:rsidR="005760FB" w:rsidRDefault="005760FB">
            <w:pPr>
              <w:pStyle w:val="ConsPlusNormal"/>
              <w:jc w:val="center"/>
            </w:pPr>
            <w:r>
              <w:t>Наименование</w:t>
            </w:r>
          </w:p>
        </w:tc>
        <w:tc>
          <w:tcPr>
            <w:tcW w:w="6350" w:type="dxa"/>
            <w:gridSpan w:val="5"/>
          </w:tcPr>
          <w:p w:rsidR="005760FB" w:rsidRDefault="005760FB">
            <w:pPr>
              <w:pStyle w:val="ConsPlusNormal"/>
              <w:jc w:val="center"/>
            </w:pPr>
            <w:r>
              <w:t>Сумма, руб.</w:t>
            </w:r>
          </w:p>
        </w:tc>
      </w:tr>
      <w:tr w:rsidR="005760FB">
        <w:tc>
          <w:tcPr>
            <w:tcW w:w="648" w:type="dxa"/>
            <w:vMerge/>
          </w:tcPr>
          <w:p w:rsidR="005760FB" w:rsidRDefault="005760FB"/>
        </w:tc>
        <w:tc>
          <w:tcPr>
            <w:tcW w:w="2041" w:type="dxa"/>
            <w:vMerge/>
          </w:tcPr>
          <w:p w:rsidR="005760FB" w:rsidRDefault="005760FB"/>
        </w:tc>
        <w:tc>
          <w:tcPr>
            <w:tcW w:w="1247" w:type="dxa"/>
          </w:tcPr>
          <w:p w:rsidR="005760FB" w:rsidRDefault="005760FB">
            <w:pPr>
              <w:pStyle w:val="ConsPlusNormal"/>
              <w:jc w:val="center"/>
            </w:pPr>
            <w:r>
              <w:t>201_ г.</w:t>
            </w:r>
          </w:p>
        </w:tc>
        <w:tc>
          <w:tcPr>
            <w:tcW w:w="1191" w:type="dxa"/>
          </w:tcPr>
          <w:p w:rsidR="005760FB" w:rsidRDefault="005760FB">
            <w:pPr>
              <w:pStyle w:val="ConsPlusNormal"/>
              <w:jc w:val="center"/>
            </w:pPr>
            <w:r>
              <w:t>201_ г.</w:t>
            </w:r>
          </w:p>
        </w:tc>
        <w:tc>
          <w:tcPr>
            <w:tcW w:w="1304" w:type="dxa"/>
          </w:tcPr>
          <w:p w:rsidR="005760FB" w:rsidRDefault="005760FB">
            <w:pPr>
              <w:pStyle w:val="ConsPlusNormal"/>
              <w:jc w:val="center"/>
            </w:pPr>
            <w:r>
              <w:t>201_ г.</w:t>
            </w:r>
          </w:p>
        </w:tc>
        <w:tc>
          <w:tcPr>
            <w:tcW w:w="1191" w:type="dxa"/>
          </w:tcPr>
          <w:p w:rsidR="005760FB" w:rsidRDefault="005760FB">
            <w:pPr>
              <w:pStyle w:val="ConsPlusNormal"/>
              <w:jc w:val="center"/>
            </w:pPr>
            <w:r>
              <w:t>201_ г.</w:t>
            </w:r>
          </w:p>
        </w:tc>
        <w:tc>
          <w:tcPr>
            <w:tcW w:w="1417" w:type="dxa"/>
          </w:tcPr>
          <w:p w:rsidR="005760FB" w:rsidRDefault="005760FB">
            <w:pPr>
              <w:pStyle w:val="ConsPlusNormal"/>
              <w:jc w:val="center"/>
            </w:pPr>
            <w:r>
              <w:t>201_ г.</w:t>
            </w:r>
          </w:p>
        </w:tc>
      </w:tr>
      <w:tr w:rsidR="005760FB">
        <w:tc>
          <w:tcPr>
            <w:tcW w:w="648" w:type="dxa"/>
          </w:tcPr>
          <w:p w:rsidR="005760FB" w:rsidRDefault="005760FB">
            <w:pPr>
              <w:pStyle w:val="ConsPlusNormal"/>
              <w:jc w:val="center"/>
            </w:pPr>
            <w:r>
              <w:t>1.</w:t>
            </w:r>
          </w:p>
        </w:tc>
        <w:tc>
          <w:tcPr>
            <w:tcW w:w="2041" w:type="dxa"/>
          </w:tcPr>
          <w:p w:rsidR="005760FB" w:rsidRDefault="005760FB">
            <w:pPr>
              <w:pStyle w:val="ConsPlusNormal"/>
            </w:pPr>
          </w:p>
        </w:tc>
        <w:tc>
          <w:tcPr>
            <w:tcW w:w="1247" w:type="dxa"/>
          </w:tcPr>
          <w:p w:rsidR="005760FB" w:rsidRDefault="005760FB">
            <w:pPr>
              <w:pStyle w:val="ConsPlusNormal"/>
            </w:pPr>
          </w:p>
        </w:tc>
        <w:tc>
          <w:tcPr>
            <w:tcW w:w="1191" w:type="dxa"/>
          </w:tcPr>
          <w:p w:rsidR="005760FB" w:rsidRDefault="005760FB">
            <w:pPr>
              <w:pStyle w:val="ConsPlusNormal"/>
            </w:pPr>
          </w:p>
        </w:tc>
        <w:tc>
          <w:tcPr>
            <w:tcW w:w="1304" w:type="dxa"/>
          </w:tcPr>
          <w:p w:rsidR="005760FB" w:rsidRDefault="005760FB">
            <w:pPr>
              <w:pStyle w:val="ConsPlusNormal"/>
            </w:pPr>
          </w:p>
        </w:tc>
        <w:tc>
          <w:tcPr>
            <w:tcW w:w="1191" w:type="dxa"/>
          </w:tcPr>
          <w:p w:rsidR="005760FB" w:rsidRDefault="005760FB">
            <w:pPr>
              <w:pStyle w:val="ConsPlusNormal"/>
            </w:pPr>
          </w:p>
        </w:tc>
        <w:tc>
          <w:tcPr>
            <w:tcW w:w="1417" w:type="dxa"/>
          </w:tcPr>
          <w:p w:rsidR="005760FB" w:rsidRDefault="005760FB">
            <w:pPr>
              <w:pStyle w:val="ConsPlusNormal"/>
            </w:pPr>
          </w:p>
        </w:tc>
      </w:tr>
      <w:tr w:rsidR="005760FB">
        <w:tc>
          <w:tcPr>
            <w:tcW w:w="648" w:type="dxa"/>
          </w:tcPr>
          <w:p w:rsidR="005760FB" w:rsidRDefault="005760FB">
            <w:pPr>
              <w:pStyle w:val="ConsPlusNormal"/>
              <w:jc w:val="center"/>
            </w:pPr>
            <w:r>
              <w:t>2.</w:t>
            </w:r>
          </w:p>
        </w:tc>
        <w:tc>
          <w:tcPr>
            <w:tcW w:w="2041" w:type="dxa"/>
          </w:tcPr>
          <w:p w:rsidR="005760FB" w:rsidRDefault="005760FB">
            <w:pPr>
              <w:pStyle w:val="ConsPlusNormal"/>
            </w:pPr>
          </w:p>
        </w:tc>
        <w:tc>
          <w:tcPr>
            <w:tcW w:w="1247" w:type="dxa"/>
          </w:tcPr>
          <w:p w:rsidR="005760FB" w:rsidRDefault="005760FB">
            <w:pPr>
              <w:pStyle w:val="ConsPlusNormal"/>
            </w:pPr>
          </w:p>
        </w:tc>
        <w:tc>
          <w:tcPr>
            <w:tcW w:w="1191" w:type="dxa"/>
          </w:tcPr>
          <w:p w:rsidR="005760FB" w:rsidRDefault="005760FB">
            <w:pPr>
              <w:pStyle w:val="ConsPlusNormal"/>
            </w:pPr>
          </w:p>
        </w:tc>
        <w:tc>
          <w:tcPr>
            <w:tcW w:w="1304" w:type="dxa"/>
          </w:tcPr>
          <w:p w:rsidR="005760FB" w:rsidRDefault="005760FB">
            <w:pPr>
              <w:pStyle w:val="ConsPlusNormal"/>
            </w:pPr>
          </w:p>
        </w:tc>
        <w:tc>
          <w:tcPr>
            <w:tcW w:w="1191" w:type="dxa"/>
          </w:tcPr>
          <w:p w:rsidR="005760FB" w:rsidRDefault="005760FB">
            <w:pPr>
              <w:pStyle w:val="ConsPlusNormal"/>
            </w:pPr>
          </w:p>
        </w:tc>
        <w:tc>
          <w:tcPr>
            <w:tcW w:w="1417" w:type="dxa"/>
          </w:tcPr>
          <w:p w:rsidR="005760FB" w:rsidRDefault="005760FB">
            <w:pPr>
              <w:pStyle w:val="ConsPlusNormal"/>
            </w:pPr>
          </w:p>
        </w:tc>
      </w:tr>
      <w:tr w:rsidR="005760FB">
        <w:tc>
          <w:tcPr>
            <w:tcW w:w="648" w:type="dxa"/>
          </w:tcPr>
          <w:p w:rsidR="005760FB" w:rsidRDefault="005760FB">
            <w:pPr>
              <w:pStyle w:val="ConsPlusNormal"/>
              <w:jc w:val="center"/>
            </w:pPr>
            <w:r>
              <w:t>...</w:t>
            </w:r>
          </w:p>
        </w:tc>
        <w:tc>
          <w:tcPr>
            <w:tcW w:w="2041" w:type="dxa"/>
          </w:tcPr>
          <w:p w:rsidR="005760FB" w:rsidRDefault="005760FB">
            <w:pPr>
              <w:pStyle w:val="ConsPlusNormal"/>
            </w:pPr>
          </w:p>
        </w:tc>
        <w:tc>
          <w:tcPr>
            <w:tcW w:w="1247" w:type="dxa"/>
          </w:tcPr>
          <w:p w:rsidR="005760FB" w:rsidRDefault="005760FB">
            <w:pPr>
              <w:pStyle w:val="ConsPlusNormal"/>
            </w:pPr>
          </w:p>
        </w:tc>
        <w:tc>
          <w:tcPr>
            <w:tcW w:w="1191" w:type="dxa"/>
          </w:tcPr>
          <w:p w:rsidR="005760FB" w:rsidRDefault="005760FB">
            <w:pPr>
              <w:pStyle w:val="ConsPlusNormal"/>
            </w:pPr>
          </w:p>
        </w:tc>
        <w:tc>
          <w:tcPr>
            <w:tcW w:w="1304" w:type="dxa"/>
          </w:tcPr>
          <w:p w:rsidR="005760FB" w:rsidRDefault="005760FB">
            <w:pPr>
              <w:pStyle w:val="ConsPlusNormal"/>
            </w:pPr>
          </w:p>
        </w:tc>
        <w:tc>
          <w:tcPr>
            <w:tcW w:w="1191" w:type="dxa"/>
          </w:tcPr>
          <w:p w:rsidR="005760FB" w:rsidRDefault="005760FB">
            <w:pPr>
              <w:pStyle w:val="ConsPlusNormal"/>
            </w:pPr>
          </w:p>
        </w:tc>
        <w:tc>
          <w:tcPr>
            <w:tcW w:w="1417" w:type="dxa"/>
          </w:tcPr>
          <w:p w:rsidR="005760FB" w:rsidRDefault="005760FB">
            <w:pPr>
              <w:pStyle w:val="ConsPlusNormal"/>
            </w:pPr>
          </w:p>
        </w:tc>
      </w:tr>
      <w:tr w:rsidR="005760FB">
        <w:tc>
          <w:tcPr>
            <w:tcW w:w="648" w:type="dxa"/>
          </w:tcPr>
          <w:p w:rsidR="005760FB" w:rsidRDefault="005760FB">
            <w:pPr>
              <w:pStyle w:val="ConsPlusNormal"/>
            </w:pPr>
          </w:p>
        </w:tc>
        <w:tc>
          <w:tcPr>
            <w:tcW w:w="2041" w:type="dxa"/>
          </w:tcPr>
          <w:p w:rsidR="005760FB" w:rsidRDefault="005760FB">
            <w:pPr>
              <w:pStyle w:val="ConsPlusNormal"/>
              <w:jc w:val="center"/>
            </w:pPr>
            <w:r>
              <w:t>Итого</w:t>
            </w:r>
          </w:p>
        </w:tc>
        <w:tc>
          <w:tcPr>
            <w:tcW w:w="1247" w:type="dxa"/>
          </w:tcPr>
          <w:p w:rsidR="005760FB" w:rsidRDefault="005760FB">
            <w:pPr>
              <w:pStyle w:val="ConsPlusNormal"/>
            </w:pPr>
          </w:p>
        </w:tc>
        <w:tc>
          <w:tcPr>
            <w:tcW w:w="1191" w:type="dxa"/>
          </w:tcPr>
          <w:p w:rsidR="005760FB" w:rsidRDefault="005760FB">
            <w:pPr>
              <w:pStyle w:val="ConsPlusNormal"/>
            </w:pPr>
          </w:p>
        </w:tc>
        <w:tc>
          <w:tcPr>
            <w:tcW w:w="1304" w:type="dxa"/>
          </w:tcPr>
          <w:p w:rsidR="005760FB" w:rsidRDefault="005760FB">
            <w:pPr>
              <w:pStyle w:val="ConsPlusNormal"/>
            </w:pPr>
          </w:p>
        </w:tc>
        <w:tc>
          <w:tcPr>
            <w:tcW w:w="1191" w:type="dxa"/>
          </w:tcPr>
          <w:p w:rsidR="005760FB" w:rsidRDefault="005760FB">
            <w:pPr>
              <w:pStyle w:val="ConsPlusNormal"/>
            </w:pPr>
          </w:p>
        </w:tc>
        <w:tc>
          <w:tcPr>
            <w:tcW w:w="1417" w:type="dxa"/>
          </w:tcPr>
          <w:p w:rsidR="005760FB" w:rsidRDefault="005760FB">
            <w:pPr>
              <w:pStyle w:val="ConsPlusNormal"/>
            </w:pPr>
          </w:p>
        </w:tc>
      </w:tr>
    </w:tbl>
    <w:p w:rsidR="005760FB" w:rsidRDefault="005760FB">
      <w:pPr>
        <w:pStyle w:val="ConsPlusNormal"/>
        <w:jc w:val="both"/>
      </w:pPr>
    </w:p>
    <w:p w:rsidR="005760FB" w:rsidRDefault="005760FB">
      <w:pPr>
        <w:pStyle w:val="ConsPlusNormal"/>
        <w:jc w:val="right"/>
        <w:outlineLvl w:val="2"/>
      </w:pPr>
      <w:r>
        <w:t>Таблица 8</w:t>
      </w:r>
    </w:p>
    <w:p w:rsidR="005760FB" w:rsidRDefault="005760FB">
      <w:pPr>
        <w:pStyle w:val="ConsPlusNormal"/>
        <w:jc w:val="both"/>
      </w:pPr>
    </w:p>
    <w:p w:rsidR="005760FB" w:rsidRDefault="005760FB">
      <w:pPr>
        <w:pStyle w:val="ConsPlusTitle"/>
        <w:jc w:val="center"/>
      </w:pPr>
      <w:r>
        <w:t>Динамика</w:t>
      </w:r>
    </w:p>
    <w:p w:rsidR="005760FB" w:rsidRDefault="005760FB">
      <w:pPr>
        <w:pStyle w:val="ConsPlusTitle"/>
        <w:jc w:val="center"/>
      </w:pPr>
      <w:r>
        <w:t>основных финансово-экономических показателей</w:t>
      </w:r>
    </w:p>
    <w:p w:rsidR="005760FB" w:rsidRDefault="005760FB">
      <w:pPr>
        <w:pStyle w:val="ConsPlusTitle"/>
        <w:jc w:val="center"/>
      </w:pPr>
      <w:r>
        <w:t>предпринимательской деятельности в период реализации проекта</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2551"/>
        <w:gridCol w:w="1235"/>
        <w:gridCol w:w="1191"/>
        <w:gridCol w:w="1134"/>
        <w:gridCol w:w="1134"/>
        <w:gridCol w:w="1134"/>
      </w:tblGrid>
      <w:tr w:rsidR="005760FB">
        <w:tc>
          <w:tcPr>
            <w:tcW w:w="648" w:type="dxa"/>
            <w:vMerge w:val="restart"/>
          </w:tcPr>
          <w:p w:rsidR="005760FB" w:rsidRDefault="005760FB">
            <w:pPr>
              <w:pStyle w:val="ConsPlusNormal"/>
              <w:jc w:val="center"/>
            </w:pPr>
            <w:r>
              <w:t>N</w:t>
            </w:r>
          </w:p>
          <w:p w:rsidR="005760FB" w:rsidRDefault="005760FB">
            <w:pPr>
              <w:pStyle w:val="ConsPlusNormal"/>
              <w:jc w:val="center"/>
            </w:pPr>
            <w:r>
              <w:t>п/п</w:t>
            </w:r>
          </w:p>
        </w:tc>
        <w:tc>
          <w:tcPr>
            <w:tcW w:w="2551" w:type="dxa"/>
            <w:vMerge w:val="restart"/>
          </w:tcPr>
          <w:p w:rsidR="005760FB" w:rsidRDefault="005760FB">
            <w:pPr>
              <w:pStyle w:val="ConsPlusNormal"/>
              <w:jc w:val="center"/>
            </w:pPr>
            <w:r>
              <w:t>Наименование</w:t>
            </w:r>
          </w:p>
        </w:tc>
        <w:tc>
          <w:tcPr>
            <w:tcW w:w="5828" w:type="dxa"/>
            <w:gridSpan w:val="5"/>
          </w:tcPr>
          <w:p w:rsidR="005760FB" w:rsidRDefault="005760FB">
            <w:pPr>
              <w:pStyle w:val="ConsPlusNormal"/>
              <w:jc w:val="center"/>
            </w:pPr>
            <w:r>
              <w:t>Сумма, руб.</w:t>
            </w:r>
          </w:p>
        </w:tc>
      </w:tr>
      <w:tr w:rsidR="005760FB">
        <w:tc>
          <w:tcPr>
            <w:tcW w:w="648" w:type="dxa"/>
            <w:vMerge/>
          </w:tcPr>
          <w:p w:rsidR="005760FB" w:rsidRDefault="005760FB"/>
        </w:tc>
        <w:tc>
          <w:tcPr>
            <w:tcW w:w="2551" w:type="dxa"/>
            <w:vMerge/>
          </w:tcPr>
          <w:p w:rsidR="005760FB" w:rsidRDefault="005760FB"/>
        </w:tc>
        <w:tc>
          <w:tcPr>
            <w:tcW w:w="1235" w:type="dxa"/>
          </w:tcPr>
          <w:p w:rsidR="005760FB" w:rsidRDefault="005760FB">
            <w:pPr>
              <w:pStyle w:val="ConsPlusNormal"/>
              <w:jc w:val="center"/>
            </w:pPr>
            <w:r>
              <w:t>201_ г.</w:t>
            </w:r>
          </w:p>
        </w:tc>
        <w:tc>
          <w:tcPr>
            <w:tcW w:w="1191" w:type="dxa"/>
          </w:tcPr>
          <w:p w:rsidR="005760FB" w:rsidRDefault="005760FB">
            <w:pPr>
              <w:pStyle w:val="ConsPlusNormal"/>
              <w:jc w:val="center"/>
            </w:pPr>
            <w:r>
              <w:t>201_ г.</w:t>
            </w:r>
          </w:p>
        </w:tc>
        <w:tc>
          <w:tcPr>
            <w:tcW w:w="1134" w:type="dxa"/>
          </w:tcPr>
          <w:p w:rsidR="005760FB" w:rsidRDefault="005760FB">
            <w:pPr>
              <w:pStyle w:val="ConsPlusNormal"/>
              <w:jc w:val="center"/>
            </w:pPr>
            <w:r>
              <w:t>201_ г.</w:t>
            </w:r>
          </w:p>
        </w:tc>
        <w:tc>
          <w:tcPr>
            <w:tcW w:w="1134" w:type="dxa"/>
          </w:tcPr>
          <w:p w:rsidR="005760FB" w:rsidRDefault="005760FB">
            <w:pPr>
              <w:pStyle w:val="ConsPlusNormal"/>
              <w:jc w:val="center"/>
            </w:pPr>
            <w:r>
              <w:t>201_ г.</w:t>
            </w:r>
          </w:p>
        </w:tc>
        <w:tc>
          <w:tcPr>
            <w:tcW w:w="1134" w:type="dxa"/>
          </w:tcPr>
          <w:p w:rsidR="005760FB" w:rsidRDefault="005760FB">
            <w:pPr>
              <w:pStyle w:val="ConsPlusNormal"/>
              <w:jc w:val="center"/>
            </w:pPr>
            <w:r>
              <w:t>201_ г.</w:t>
            </w:r>
          </w:p>
        </w:tc>
      </w:tr>
      <w:tr w:rsidR="005760FB">
        <w:tc>
          <w:tcPr>
            <w:tcW w:w="648" w:type="dxa"/>
          </w:tcPr>
          <w:p w:rsidR="005760FB" w:rsidRDefault="005760FB">
            <w:pPr>
              <w:pStyle w:val="ConsPlusNormal"/>
              <w:jc w:val="center"/>
            </w:pPr>
            <w:r>
              <w:t>1.</w:t>
            </w:r>
          </w:p>
        </w:tc>
        <w:tc>
          <w:tcPr>
            <w:tcW w:w="2551" w:type="dxa"/>
          </w:tcPr>
          <w:p w:rsidR="005760FB" w:rsidRDefault="005760FB">
            <w:pPr>
              <w:pStyle w:val="ConsPlusNormal"/>
            </w:pPr>
            <w:r>
              <w:t>Сумма гранта</w:t>
            </w:r>
          </w:p>
        </w:tc>
        <w:tc>
          <w:tcPr>
            <w:tcW w:w="1235" w:type="dxa"/>
          </w:tcPr>
          <w:p w:rsidR="005760FB" w:rsidRDefault="005760FB">
            <w:pPr>
              <w:pStyle w:val="ConsPlusNormal"/>
            </w:pPr>
          </w:p>
        </w:tc>
        <w:tc>
          <w:tcPr>
            <w:tcW w:w="1191" w:type="dxa"/>
          </w:tcPr>
          <w:p w:rsidR="005760FB" w:rsidRDefault="005760FB">
            <w:pPr>
              <w:pStyle w:val="ConsPlusNormal"/>
            </w:pPr>
          </w:p>
        </w:tc>
        <w:tc>
          <w:tcPr>
            <w:tcW w:w="1134" w:type="dxa"/>
          </w:tcPr>
          <w:p w:rsidR="005760FB" w:rsidRDefault="005760FB">
            <w:pPr>
              <w:pStyle w:val="ConsPlusNormal"/>
            </w:pPr>
          </w:p>
        </w:tc>
        <w:tc>
          <w:tcPr>
            <w:tcW w:w="1134" w:type="dxa"/>
          </w:tcPr>
          <w:p w:rsidR="005760FB" w:rsidRDefault="005760FB">
            <w:pPr>
              <w:pStyle w:val="ConsPlusNormal"/>
            </w:pPr>
          </w:p>
        </w:tc>
        <w:tc>
          <w:tcPr>
            <w:tcW w:w="1134" w:type="dxa"/>
          </w:tcPr>
          <w:p w:rsidR="005760FB" w:rsidRDefault="005760FB">
            <w:pPr>
              <w:pStyle w:val="ConsPlusNormal"/>
            </w:pPr>
          </w:p>
        </w:tc>
      </w:tr>
      <w:tr w:rsidR="005760FB">
        <w:tc>
          <w:tcPr>
            <w:tcW w:w="648" w:type="dxa"/>
          </w:tcPr>
          <w:p w:rsidR="005760FB" w:rsidRDefault="005760FB">
            <w:pPr>
              <w:pStyle w:val="ConsPlusNormal"/>
              <w:jc w:val="center"/>
            </w:pPr>
            <w:r>
              <w:t>2.</w:t>
            </w:r>
          </w:p>
        </w:tc>
        <w:tc>
          <w:tcPr>
            <w:tcW w:w="2551" w:type="dxa"/>
          </w:tcPr>
          <w:p w:rsidR="005760FB" w:rsidRDefault="005760FB">
            <w:pPr>
              <w:pStyle w:val="ConsPlusNormal"/>
            </w:pPr>
            <w:r>
              <w:t>Сумма собственных средств</w:t>
            </w:r>
          </w:p>
        </w:tc>
        <w:tc>
          <w:tcPr>
            <w:tcW w:w="1235" w:type="dxa"/>
          </w:tcPr>
          <w:p w:rsidR="005760FB" w:rsidRDefault="005760FB">
            <w:pPr>
              <w:pStyle w:val="ConsPlusNormal"/>
            </w:pPr>
          </w:p>
        </w:tc>
        <w:tc>
          <w:tcPr>
            <w:tcW w:w="1191" w:type="dxa"/>
          </w:tcPr>
          <w:p w:rsidR="005760FB" w:rsidRDefault="005760FB">
            <w:pPr>
              <w:pStyle w:val="ConsPlusNormal"/>
            </w:pPr>
          </w:p>
        </w:tc>
        <w:tc>
          <w:tcPr>
            <w:tcW w:w="1134" w:type="dxa"/>
          </w:tcPr>
          <w:p w:rsidR="005760FB" w:rsidRDefault="005760FB">
            <w:pPr>
              <w:pStyle w:val="ConsPlusNormal"/>
            </w:pPr>
          </w:p>
        </w:tc>
        <w:tc>
          <w:tcPr>
            <w:tcW w:w="1134" w:type="dxa"/>
          </w:tcPr>
          <w:p w:rsidR="005760FB" w:rsidRDefault="005760FB">
            <w:pPr>
              <w:pStyle w:val="ConsPlusNormal"/>
            </w:pPr>
          </w:p>
        </w:tc>
        <w:tc>
          <w:tcPr>
            <w:tcW w:w="1134" w:type="dxa"/>
          </w:tcPr>
          <w:p w:rsidR="005760FB" w:rsidRDefault="005760FB">
            <w:pPr>
              <w:pStyle w:val="ConsPlusNormal"/>
            </w:pPr>
          </w:p>
        </w:tc>
      </w:tr>
      <w:tr w:rsidR="005760FB">
        <w:tc>
          <w:tcPr>
            <w:tcW w:w="648" w:type="dxa"/>
          </w:tcPr>
          <w:p w:rsidR="005760FB" w:rsidRDefault="005760FB">
            <w:pPr>
              <w:pStyle w:val="ConsPlusNormal"/>
              <w:jc w:val="center"/>
            </w:pPr>
            <w:r>
              <w:t>3.</w:t>
            </w:r>
          </w:p>
        </w:tc>
        <w:tc>
          <w:tcPr>
            <w:tcW w:w="2551" w:type="dxa"/>
          </w:tcPr>
          <w:p w:rsidR="005760FB" w:rsidRDefault="005760FB">
            <w:pPr>
              <w:pStyle w:val="ConsPlusNormal"/>
            </w:pPr>
            <w:r>
              <w:t>Сумма заемных средств</w:t>
            </w:r>
          </w:p>
        </w:tc>
        <w:tc>
          <w:tcPr>
            <w:tcW w:w="1235" w:type="dxa"/>
          </w:tcPr>
          <w:p w:rsidR="005760FB" w:rsidRDefault="005760FB">
            <w:pPr>
              <w:pStyle w:val="ConsPlusNormal"/>
            </w:pPr>
          </w:p>
        </w:tc>
        <w:tc>
          <w:tcPr>
            <w:tcW w:w="1191" w:type="dxa"/>
          </w:tcPr>
          <w:p w:rsidR="005760FB" w:rsidRDefault="005760FB">
            <w:pPr>
              <w:pStyle w:val="ConsPlusNormal"/>
            </w:pPr>
          </w:p>
        </w:tc>
        <w:tc>
          <w:tcPr>
            <w:tcW w:w="1134" w:type="dxa"/>
          </w:tcPr>
          <w:p w:rsidR="005760FB" w:rsidRDefault="005760FB">
            <w:pPr>
              <w:pStyle w:val="ConsPlusNormal"/>
            </w:pPr>
          </w:p>
        </w:tc>
        <w:tc>
          <w:tcPr>
            <w:tcW w:w="1134" w:type="dxa"/>
          </w:tcPr>
          <w:p w:rsidR="005760FB" w:rsidRDefault="005760FB">
            <w:pPr>
              <w:pStyle w:val="ConsPlusNormal"/>
            </w:pPr>
          </w:p>
        </w:tc>
        <w:tc>
          <w:tcPr>
            <w:tcW w:w="1134" w:type="dxa"/>
          </w:tcPr>
          <w:p w:rsidR="005760FB" w:rsidRDefault="005760FB">
            <w:pPr>
              <w:pStyle w:val="ConsPlusNormal"/>
            </w:pPr>
          </w:p>
        </w:tc>
      </w:tr>
      <w:tr w:rsidR="005760FB">
        <w:tc>
          <w:tcPr>
            <w:tcW w:w="648" w:type="dxa"/>
          </w:tcPr>
          <w:p w:rsidR="005760FB" w:rsidRDefault="005760FB">
            <w:pPr>
              <w:pStyle w:val="ConsPlusNormal"/>
              <w:jc w:val="center"/>
            </w:pPr>
            <w:r>
              <w:t>4.</w:t>
            </w:r>
          </w:p>
        </w:tc>
        <w:tc>
          <w:tcPr>
            <w:tcW w:w="2551" w:type="dxa"/>
          </w:tcPr>
          <w:p w:rsidR="005760FB" w:rsidRDefault="005760FB">
            <w:pPr>
              <w:pStyle w:val="ConsPlusNormal"/>
            </w:pPr>
            <w:r>
              <w:t>Выручка от реализации до выхода на проектную мощность</w:t>
            </w:r>
          </w:p>
        </w:tc>
        <w:tc>
          <w:tcPr>
            <w:tcW w:w="1235" w:type="dxa"/>
          </w:tcPr>
          <w:p w:rsidR="005760FB" w:rsidRDefault="005760FB">
            <w:pPr>
              <w:pStyle w:val="ConsPlusNormal"/>
            </w:pPr>
          </w:p>
        </w:tc>
        <w:tc>
          <w:tcPr>
            <w:tcW w:w="1191" w:type="dxa"/>
          </w:tcPr>
          <w:p w:rsidR="005760FB" w:rsidRDefault="005760FB">
            <w:pPr>
              <w:pStyle w:val="ConsPlusNormal"/>
            </w:pPr>
          </w:p>
        </w:tc>
        <w:tc>
          <w:tcPr>
            <w:tcW w:w="1134" w:type="dxa"/>
          </w:tcPr>
          <w:p w:rsidR="005760FB" w:rsidRDefault="005760FB">
            <w:pPr>
              <w:pStyle w:val="ConsPlusNormal"/>
            </w:pPr>
          </w:p>
        </w:tc>
        <w:tc>
          <w:tcPr>
            <w:tcW w:w="1134" w:type="dxa"/>
          </w:tcPr>
          <w:p w:rsidR="005760FB" w:rsidRDefault="005760FB">
            <w:pPr>
              <w:pStyle w:val="ConsPlusNormal"/>
            </w:pPr>
          </w:p>
        </w:tc>
        <w:tc>
          <w:tcPr>
            <w:tcW w:w="1134" w:type="dxa"/>
          </w:tcPr>
          <w:p w:rsidR="005760FB" w:rsidRDefault="005760FB">
            <w:pPr>
              <w:pStyle w:val="ConsPlusNormal"/>
            </w:pPr>
          </w:p>
        </w:tc>
      </w:tr>
      <w:tr w:rsidR="005760FB">
        <w:tc>
          <w:tcPr>
            <w:tcW w:w="648" w:type="dxa"/>
          </w:tcPr>
          <w:p w:rsidR="005760FB" w:rsidRDefault="005760FB">
            <w:pPr>
              <w:pStyle w:val="ConsPlusNormal"/>
              <w:jc w:val="center"/>
            </w:pPr>
            <w:r>
              <w:t>5.</w:t>
            </w:r>
          </w:p>
        </w:tc>
        <w:tc>
          <w:tcPr>
            <w:tcW w:w="2551" w:type="dxa"/>
          </w:tcPr>
          <w:p w:rsidR="005760FB" w:rsidRDefault="005760FB">
            <w:pPr>
              <w:pStyle w:val="ConsPlusNormal"/>
            </w:pPr>
            <w:r>
              <w:t>Выручка от реализации после выхода на проектную мощность</w:t>
            </w:r>
          </w:p>
        </w:tc>
        <w:tc>
          <w:tcPr>
            <w:tcW w:w="1235" w:type="dxa"/>
          </w:tcPr>
          <w:p w:rsidR="005760FB" w:rsidRDefault="005760FB">
            <w:pPr>
              <w:pStyle w:val="ConsPlusNormal"/>
            </w:pPr>
          </w:p>
        </w:tc>
        <w:tc>
          <w:tcPr>
            <w:tcW w:w="1191" w:type="dxa"/>
          </w:tcPr>
          <w:p w:rsidR="005760FB" w:rsidRDefault="005760FB">
            <w:pPr>
              <w:pStyle w:val="ConsPlusNormal"/>
            </w:pPr>
          </w:p>
        </w:tc>
        <w:tc>
          <w:tcPr>
            <w:tcW w:w="1134" w:type="dxa"/>
          </w:tcPr>
          <w:p w:rsidR="005760FB" w:rsidRDefault="005760FB">
            <w:pPr>
              <w:pStyle w:val="ConsPlusNormal"/>
            </w:pPr>
          </w:p>
        </w:tc>
        <w:tc>
          <w:tcPr>
            <w:tcW w:w="1134" w:type="dxa"/>
          </w:tcPr>
          <w:p w:rsidR="005760FB" w:rsidRDefault="005760FB">
            <w:pPr>
              <w:pStyle w:val="ConsPlusNormal"/>
            </w:pPr>
          </w:p>
        </w:tc>
        <w:tc>
          <w:tcPr>
            <w:tcW w:w="1134" w:type="dxa"/>
          </w:tcPr>
          <w:p w:rsidR="005760FB" w:rsidRDefault="005760FB">
            <w:pPr>
              <w:pStyle w:val="ConsPlusNormal"/>
            </w:pPr>
          </w:p>
        </w:tc>
      </w:tr>
      <w:tr w:rsidR="005760FB">
        <w:tc>
          <w:tcPr>
            <w:tcW w:w="648" w:type="dxa"/>
          </w:tcPr>
          <w:p w:rsidR="005760FB" w:rsidRDefault="005760FB">
            <w:pPr>
              <w:pStyle w:val="ConsPlusNormal"/>
              <w:jc w:val="center"/>
            </w:pPr>
            <w:r>
              <w:t>6.</w:t>
            </w:r>
          </w:p>
        </w:tc>
        <w:tc>
          <w:tcPr>
            <w:tcW w:w="2551" w:type="dxa"/>
          </w:tcPr>
          <w:p w:rsidR="005760FB" w:rsidRDefault="005760FB">
            <w:pPr>
              <w:pStyle w:val="ConsPlusNormal"/>
            </w:pPr>
            <w:r>
              <w:t>Расходы на покупку основных средств</w:t>
            </w:r>
          </w:p>
        </w:tc>
        <w:tc>
          <w:tcPr>
            <w:tcW w:w="1235" w:type="dxa"/>
          </w:tcPr>
          <w:p w:rsidR="005760FB" w:rsidRDefault="005760FB">
            <w:pPr>
              <w:pStyle w:val="ConsPlusNormal"/>
            </w:pPr>
          </w:p>
        </w:tc>
        <w:tc>
          <w:tcPr>
            <w:tcW w:w="1191" w:type="dxa"/>
          </w:tcPr>
          <w:p w:rsidR="005760FB" w:rsidRDefault="005760FB">
            <w:pPr>
              <w:pStyle w:val="ConsPlusNormal"/>
            </w:pPr>
          </w:p>
        </w:tc>
        <w:tc>
          <w:tcPr>
            <w:tcW w:w="1134" w:type="dxa"/>
          </w:tcPr>
          <w:p w:rsidR="005760FB" w:rsidRDefault="005760FB">
            <w:pPr>
              <w:pStyle w:val="ConsPlusNormal"/>
            </w:pPr>
          </w:p>
        </w:tc>
        <w:tc>
          <w:tcPr>
            <w:tcW w:w="1134" w:type="dxa"/>
          </w:tcPr>
          <w:p w:rsidR="005760FB" w:rsidRDefault="005760FB">
            <w:pPr>
              <w:pStyle w:val="ConsPlusNormal"/>
            </w:pPr>
          </w:p>
        </w:tc>
        <w:tc>
          <w:tcPr>
            <w:tcW w:w="1134" w:type="dxa"/>
          </w:tcPr>
          <w:p w:rsidR="005760FB" w:rsidRDefault="005760FB">
            <w:pPr>
              <w:pStyle w:val="ConsPlusNormal"/>
            </w:pPr>
          </w:p>
        </w:tc>
      </w:tr>
      <w:tr w:rsidR="005760FB">
        <w:tc>
          <w:tcPr>
            <w:tcW w:w="648" w:type="dxa"/>
          </w:tcPr>
          <w:p w:rsidR="005760FB" w:rsidRDefault="005760FB">
            <w:pPr>
              <w:pStyle w:val="ConsPlusNormal"/>
              <w:jc w:val="center"/>
            </w:pPr>
            <w:r>
              <w:t>7.</w:t>
            </w:r>
          </w:p>
        </w:tc>
        <w:tc>
          <w:tcPr>
            <w:tcW w:w="2551" w:type="dxa"/>
          </w:tcPr>
          <w:p w:rsidR="005760FB" w:rsidRDefault="005760FB">
            <w:pPr>
              <w:pStyle w:val="ConsPlusNormal"/>
            </w:pPr>
            <w:r>
              <w:t>Затраты на производство и реализацию</w:t>
            </w:r>
          </w:p>
        </w:tc>
        <w:tc>
          <w:tcPr>
            <w:tcW w:w="1235" w:type="dxa"/>
          </w:tcPr>
          <w:p w:rsidR="005760FB" w:rsidRDefault="005760FB">
            <w:pPr>
              <w:pStyle w:val="ConsPlusNormal"/>
            </w:pPr>
          </w:p>
        </w:tc>
        <w:tc>
          <w:tcPr>
            <w:tcW w:w="1191" w:type="dxa"/>
          </w:tcPr>
          <w:p w:rsidR="005760FB" w:rsidRDefault="005760FB">
            <w:pPr>
              <w:pStyle w:val="ConsPlusNormal"/>
            </w:pPr>
          </w:p>
        </w:tc>
        <w:tc>
          <w:tcPr>
            <w:tcW w:w="1134" w:type="dxa"/>
          </w:tcPr>
          <w:p w:rsidR="005760FB" w:rsidRDefault="005760FB">
            <w:pPr>
              <w:pStyle w:val="ConsPlusNormal"/>
            </w:pPr>
          </w:p>
        </w:tc>
        <w:tc>
          <w:tcPr>
            <w:tcW w:w="1134" w:type="dxa"/>
          </w:tcPr>
          <w:p w:rsidR="005760FB" w:rsidRDefault="005760FB">
            <w:pPr>
              <w:pStyle w:val="ConsPlusNormal"/>
            </w:pPr>
          </w:p>
        </w:tc>
        <w:tc>
          <w:tcPr>
            <w:tcW w:w="1134" w:type="dxa"/>
          </w:tcPr>
          <w:p w:rsidR="005760FB" w:rsidRDefault="005760FB">
            <w:pPr>
              <w:pStyle w:val="ConsPlusNormal"/>
            </w:pPr>
          </w:p>
        </w:tc>
      </w:tr>
      <w:tr w:rsidR="005760FB">
        <w:tc>
          <w:tcPr>
            <w:tcW w:w="648" w:type="dxa"/>
          </w:tcPr>
          <w:p w:rsidR="005760FB" w:rsidRDefault="005760FB">
            <w:pPr>
              <w:pStyle w:val="ConsPlusNormal"/>
              <w:jc w:val="center"/>
            </w:pPr>
            <w:r>
              <w:t>8.</w:t>
            </w:r>
          </w:p>
        </w:tc>
        <w:tc>
          <w:tcPr>
            <w:tcW w:w="2551" w:type="dxa"/>
          </w:tcPr>
          <w:p w:rsidR="005760FB" w:rsidRDefault="005760FB">
            <w:pPr>
              <w:pStyle w:val="ConsPlusNormal"/>
            </w:pPr>
            <w:r>
              <w:t>Итого расходы</w:t>
            </w:r>
          </w:p>
        </w:tc>
        <w:tc>
          <w:tcPr>
            <w:tcW w:w="1235" w:type="dxa"/>
          </w:tcPr>
          <w:p w:rsidR="005760FB" w:rsidRDefault="005760FB">
            <w:pPr>
              <w:pStyle w:val="ConsPlusNormal"/>
            </w:pPr>
          </w:p>
        </w:tc>
        <w:tc>
          <w:tcPr>
            <w:tcW w:w="1191" w:type="dxa"/>
          </w:tcPr>
          <w:p w:rsidR="005760FB" w:rsidRDefault="005760FB">
            <w:pPr>
              <w:pStyle w:val="ConsPlusNormal"/>
            </w:pPr>
          </w:p>
        </w:tc>
        <w:tc>
          <w:tcPr>
            <w:tcW w:w="1134" w:type="dxa"/>
          </w:tcPr>
          <w:p w:rsidR="005760FB" w:rsidRDefault="005760FB">
            <w:pPr>
              <w:pStyle w:val="ConsPlusNormal"/>
            </w:pPr>
          </w:p>
        </w:tc>
        <w:tc>
          <w:tcPr>
            <w:tcW w:w="1134" w:type="dxa"/>
          </w:tcPr>
          <w:p w:rsidR="005760FB" w:rsidRDefault="005760FB">
            <w:pPr>
              <w:pStyle w:val="ConsPlusNormal"/>
            </w:pPr>
          </w:p>
        </w:tc>
        <w:tc>
          <w:tcPr>
            <w:tcW w:w="1134" w:type="dxa"/>
          </w:tcPr>
          <w:p w:rsidR="005760FB" w:rsidRDefault="005760FB">
            <w:pPr>
              <w:pStyle w:val="ConsPlusNormal"/>
            </w:pPr>
          </w:p>
        </w:tc>
      </w:tr>
      <w:tr w:rsidR="005760FB">
        <w:tc>
          <w:tcPr>
            <w:tcW w:w="648" w:type="dxa"/>
          </w:tcPr>
          <w:p w:rsidR="005760FB" w:rsidRDefault="005760FB">
            <w:pPr>
              <w:pStyle w:val="ConsPlusNormal"/>
              <w:jc w:val="center"/>
            </w:pPr>
            <w:r>
              <w:t>9.</w:t>
            </w:r>
          </w:p>
        </w:tc>
        <w:tc>
          <w:tcPr>
            <w:tcW w:w="2551" w:type="dxa"/>
          </w:tcPr>
          <w:p w:rsidR="005760FB" w:rsidRDefault="005760FB">
            <w:pPr>
              <w:pStyle w:val="ConsPlusNormal"/>
            </w:pPr>
            <w:r>
              <w:t>Прибыль</w:t>
            </w:r>
          </w:p>
        </w:tc>
        <w:tc>
          <w:tcPr>
            <w:tcW w:w="1235" w:type="dxa"/>
          </w:tcPr>
          <w:p w:rsidR="005760FB" w:rsidRDefault="005760FB">
            <w:pPr>
              <w:pStyle w:val="ConsPlusNormal"/>
            </w:pPr>
          </w:p>
        </w:tc>
        <w:tc>
          <w:tcPr>
            <w:tcW w:w="1191" w:type="dxa"/>
          </w:tcPr>
          <w:p w:rsidR="005760FB" w:rsidRDefault="005760FB">
            <w:pPr>
              <w:pStyle w:val="ConsPlusNormal"/>
            </w:pPr>
          </w:p>
        </w:tc>
        <w:tc>
          <w:tcPr>
            <w:tcW w:w="1134" w:type="dxa"/>
          </w:tcPr>
          <w:p w:rsidR="005760FB" w:rsidRDefault="005760FB">
            <w:pPr>
              <w:pStyle w:val="ConsPlusNormal"/>
            </w:pPr>
          </w:p>
        </w:tc>
        <w:tc>
          <w:tcPr>
            <w:tcW w:w="1134" w:type="dxa"/>
          </w:tcPr>
          <w:p w:rsidR="005760FB" w:rsidRDefault="005760FB">
            <w:pPr>
              <w:pStyle w:val="ConsPlusNormal"/>
            </w:pPr>
          </w:p>
        </w:tc>
        <w:tc>
          <w:tcPr>
            <w:tcW w:w="1134" w:type="dxa"/>
          </w:tcPr>
          <w:p w:rsidR="005760FB" w:rsidRDefault="005760FB">
            <w:pPr>
              <w:pStyle w:val="ConsPlusNormal"/>
            </w:pPr>
          </w:p>
        </w:tc>
      </w:tr>
      <w:tr w:rsidR="005760FB">
        <w:tc>
          <w:tcPr>
            <w:tcW w:w="648" w:type="dxa"/>
          </w:tcPr>
          <w:p w:rsidR="005760FB" w:rsidRDefault="005760FB">
            <w:pPr>
              <w:pStyle w:val="ConsPlusNormal"/>
              <w:jc w:val="center"/>
            </w:pPr>
            <w:r>
              <w:t>10.</w:t>
            </w:r>
          </w:p>
        </w:tc>
        <w:tc>
          <w:tcPr>
            <w:tcW w:w="2551" w:type="dxa"/>
          </w:tcPr>
          <w:p w:rsidR="005760FB" w:rsidRDefault="005760FB">
            <w:pPr>
              <w:pStyle w:val="ConsPlusNormal"/>
            </w:pPr>
            <w:r>
              <w:t>Рентабельность</w:t>
            </w:r>
          </w:p>
        </w:tc>
        <w:tc>
          <w:tcPr>
            <w:tcW w:w="1235" w:type="dxa"/>
          </w:tcPr>
          <w:p w:rsidR="005760FB" w:rsidRDefault="005760FB">
            <w:pPr>
              <w:pStyle w:val="ConsPlusNormal"/>
            </w:pPr>
          </w:p>
        </w:tc>
        <w:tc>
          <w:tcPr>
            <w:tcW w:w="1191" w:type="dxa"/>
          </w:tcPr>
          <w:p w:rsidR="005760FB" w:rsidRDefault="005760FB">
            <w:pPr>
              <w:pStyle w:val="ConsPlusNormal"/>
            </w:pPr>
          </w:p>
        </w:tc>
        <w:tc>
          <w:tcPr>
            <w:tcW w:w="1134" w:type="dxa"/>
          </w:tcPr>
          <w:p w:rsidR="005760FB" w:rsidRDefault="005760FB">
            <w:pPr>
              <w:pStyle w:val="ConsPlusNormal"/>
            </w:pPr>
          </w:p>
        </w:tc>
        <w:tc>
          <w:tcPr>
            <w:tcW w:w="1134" w:type="dxa"/>
          </w:tcPr>
          <w:p w:rsidR="005760FB" w:rsidRDefault="005760FB">
            <w:pPr>
              <w:pStyle w:val="ConsPlusNormal"/>
            </w:pPr>
          </w:p>
        </w:tc>
        <w:tc>
          <w:tcPr>
            <w:tcW w:w="1134" w:type="dxa"/>
          </w:tcPr>
          <w:p w:rsidR="005760FB" w:rsidRDefault="005760FB">
            <w:pPr>
              <w:pStyle w:val="ConsPlusNormal"/>
            </w:pPr>
          </w:p>
        </w:tc>
      </w:tr>
    </w:tbl>
    <w:p w:rsidR="005760FB" w:rsidRDefault="005760FB">
      <w:pPr>
        <w:pStyle w:val="ConsPlusNormal"/>
        <w:jc w:val="both"/>
      </w:pPr>
    </w:p>
    <w:p w:rsidR="005760FB" w:rsidRDefault="005760FB">
      <w:pPr>
        <w:pStyle w:val="ConsPlusNonformat"/>
        <w:jc w:val="both"/>
      </w:pPr>
      <w:r>
        <w:t>Индивидуальный предприниматель</w:t>
      </w:r>
    </w:p>
    <w:p w:rsidR="005760FB" w:rsidRDefault="005760FB">
      <w:pPr>
        <w:pStyle w:val="ConsPlusNonformat"/>
        <w:jc w:val="both"/>
      </w:pPr>
    </w:p>
    <w:p w:rsidR="005760FB" w:rsidRDefault="005760FB">
      <w:pPr>
        <w:pStyle w:val="ConsPlusNonformat"/>
        <w:jc w:val="both"/>
      </w:pPr>
      <w:r>
        <w:t>Глава К(Ф) Х ______________ ________________________________________</w:t>
      </w:r>
    </w:p>
    <w:p w:rsidR="005760FB" w:rsidRDefault="005760FB">
      <w:pPr>
        <w:pStyle w:val="ConsPlusNonformat"/>
        <w:jc w:val="both"/>
      </w:pPr>
      <w:r>
        <w:t xml:space="preserve">               (подпись)                   (Ф.И.О.)</w:t>
      </w:r>
    </w:p>
    <w:p w:rsidR="005760FB" w:rsidRDefault="005760FB">
      <w:pPr>
        <w:pStyle w:val="ConsPlusNonformat"/>
        <w:jc w:val="both"/>
      </w:pPr>
      <w:r>
        <w:t>М.П.</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0"/>
      </w:pPr>
      <w:r>
        <w:t>Утверждены</w:t>
      </w:r>
    </w:p>
    <w:p w:rsidR="005760FB" w:rsidRDefault="005760FB">
      <w:pPr>
        <w:pStyle w:val="ConsPlusNormal"/>
        <w:jc w:val="right"/>
      </w:pPr>
      <w:r>
        <w:t>постановлением</w:t>
      </w:r>
    </w:p>
    <w:p w:rsidR="005760FB" w:rsidRDefault="005760FB">
      <w:pPr>
        <w:pStyle w:val="ConsPlusNormal"/>
        <w:jc w:val="right"/>
      </w:pPr>
      <w:r>
        <w:t>Правительства</w:t>
      </w:r>
    </w:p>
    <w:p w:rsidR="005760FB" w:rsidRDefault="005760FB">
      <w:pPr>
        <w:pStyle w:val="ConsPlusNormal"/>
        <w:jc w:val="right"/>
      </w:pPr>
      <w:r>
        <w:t>Кабардино-Балкарской Республики</w:t>
      </w:r>
    </w:p>
    <w:p w:rsidR="005760FB" w:rsidRDefault="005760FB">
      <w:pPr>
        <w:pStyle w:val="ConsPlusNormal"/>
        <w:jc w:val="right"/>
      </w:pPr>
      <w:r>
        <w:t>от 21 февраля 2017 г. N 23-ПП</w:t>
      </w:r>
    </w:p>
    <w:p w:rsidR="005760FB" w:rsidRDefault="005760FB">
      <w:pPr>
        <w:pStyle w:val="ConsPlusNormal"/>
        <w:jc w:val="both"/>
      </w:pPr>
    </w:p>
    <w:p w:rsidR="005760FB" w:rsidRDefault="005760FB">
      <w:pPr>
        <w:pStyle w:val="ConsPlusTitle"/>
        <w:jc w:val="center"/>
      </w:pPr>
      <w:bookmarkStart w:id="124" w:name="P4315"/>
      <w:bookmarkEnd w:id="124"/>
      <w:r>
        <w:lastRenderedPageBreak/>
        <w:t>ПРАВИЛА</w:t>
      </w:r>
    </w:p>
    <w:p w:rsidR="005760FB" w:rsidRDefault="005760FB">
      <w:pPr>
        <w:pStyle w:val="ConsPlusTitle"/>
        <w:jc w:val="center"/>
      </w:pPr>
      <w:r>
        <w:t>ПРЕДОСТАВЛЕНИЯ ГРАНТОВ СЕЛЬСКОХОЗЯЙСТВЕННЫМ</w:t>
      </w:r>
    </w:p>
    <w:p w:rsidR="005760FB" w:rsidRDefault="005760FB">
      <w:pPr>
        <w:pStyle w:val="ConsPlusTitle"/>
        <w:jc w:val="center"/>
      </w:pPr>
      <w:r>
        <w:t>ПОТРЕБИТЕЛЬСКИМ КООПЕРАТИВАМ В КАБАРДИНО-БАЛКАРСКОЙ</w:t>
      </w:r>
    </w:p>
    <w:p w:rsidR="005760FB" w:rsidRDefault="005760FB">
      <w:pPr>
        <w:pStyle w:val="ConsPlusTitle"/>
        <w:jc w:val="center"/>
      </w:pPr>
      <w:r>
        <w:t>РЕСПУБЛИКЕ НА ФИНАНСОВОЕ ОБЕСПЕЧЕНИЕ ЧАСТИ ЗАТРАТ</w:t>
      </w:r>
    </w:p>
    <w:p w:rsidR="005760FB" w:rsidRDefault="005760FB">
      <w:pPr>
        <w:pStyle w:val="ConsPlusTitle"/>
        <w:jc w:val="center"/>
      </w:pPr>
      <w:r>
        <w:t>НА РАЗВИТИЕ МАТЕРИАЛЬНО-ТЕХНИЧЕСКОЙ БАЗЫ</w:t>
      </w:r>
    </w:p>
    <w:p w:rsidR="005760FB" w:rsidRDefault="0057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60FB">
        <w:trPr>
          <w:jc w:val="center"/>
        </w:trPr>
        <w:tc>
          <w:tcPr>
            <w:tcW w:w="9294" w:type="dxa"/>
            <w:tcBorders>
              <w:top w:val="nil"/>
              <w:left w:val="single" w:sz="24" w:space="0" w:color="CED3F1"/>
              <w:bottom w:val="nil"/>
              <w:right w:val="single" w:sz="24" w:space="0" w:color="F4F3F8"/>
            </w:tcBorders>
            <w:shd w:val="clear" w:color="auto" w:fill="F4F3F8"/>
          </w:tcPr>
          <w:p w:rsidR="005760FB" w:rsidRDefault="005760FB">
            <w:pPr>
              <w:pStyle w:val="ConsPlusNormal"/>
              <w:jc w:val="center"/>
            </w:pPr>
            <w:r>
              <w:rPr>
                <w:color w:val="392C69"/>
              </w:rPr>
              <w:t>Список изменяющих документов</w:t>
            </w:r>
          </w:p>
          <w:p w:rsidR="005760FB" w:rsidRDefault="005760FB">
            <w:pPr>
              <w:pStyle w:val="ConsPlusNormal"/>
              <w:jc w:val="center"/>
            </w:pPr>
            <w:r>
              <w:rPr>
                <w:color w:val="392C69"/>
              </w:rPr>
              <w:t>(в ред. Постановлений Правительства КБР</w:t>
            </w:r>
          </w:p>
          <w:p w:rsidR="005760FB" w:rsidRDefault="005760FB">
            <w:pPr>
              <w:pStyle w:val="ConsPlusNormal"/>
              <w:jc w:val="center"/>
            </w:pPr>
            <w:r>
              <w:rPr>
                <w:color w:val="392C69"/>
              </w:rPr>
              <w:t xml:space="preserve">от 14.06.2017 </w:t>
            </w:r>
            <w:hyperlink r:id="rId306" w:history="1">
              <w:r>
                <w:rPr>
                  <w:color w:val="0000FF"/>
                </w:rPr>
                <w:t>N 107-ПП</w:t>
              </w:r>
            </w:hyperlink>
            <w:r>
              <w:rPr>
                <w:color w:val="392C69"/>
              </w:rPr>
              <w:t xml:space="preserve">, от 17.08.2017 </w:t>
            </w:r>
            <w:hyperlink r:id="rId307" w:history="1">
              <w:r>
                <w:rPr>
                  <w:color w:val="0000FF"/>
                </w:rPr>
                <w:t>N 147-ПП</w:t>
              </w:r>
            </w:hyperlink>
            <w:r>
              <w:rPr>
                <w:color w:val="392C69"/>
              </w:rPr>
              <w:t xml:space="preserve">, от 19.04.2018 </w:t>
            </w:r>
            <w:hyperlink r:id="rId308" w:history="1">
              <w:r>
                <w:rPr>
                  <w:color w:val="0000FF"/>
                </w:rPr>
                <w:t>N 72-ПП</w:t>
              </w:r>
            </w:hyperlink>
            <w:r>
              <w:rPr>
                <w:color w:val="392C69"/>
              </w:rPr>
              <w:t>,</w:t>
            </w:r>
          </w:p>
          <w:p w:rsidR="005760FB" w:rsidRDefault="005760FB">
            <w:pPr>
              <w:pStyle w:val="ConsPlusNormal"/>
              <w:jc w:val="center"/>
            </w:pPr>
            <w:r>
              <w:rPr>
                <w:color w:val="392C69"/>
              </w:rPr>
              <w:t xml:space="preserve">от 15.04.2019 </w:t>
            </w:r>
            <w:hyperlink r:id="rId309" w:history="1">
              <w:r>
                <w:rPr>
                  <w:color w:val="0000FF"/>
                </w:rPr>
                <w:t>N 61-ПП</w:t>
              </w:r>
            </w:hyperlink>
            <w:r>
              <w:rPr>
                <w:color w:val="392C69"/>
              </w:rPr>
              <w:t xml:space="preserve">, от 29.04.2019 </w:t>
            </w:r>
            <w:hyperlink r:id="rId310" w:history="1">
              <w:r>
                <w:rPr>
                  <w:color w:val="0000FF"/>
                </w:rPr>
                <w:t>N 78-ПП</w:t>
              </w:r>
            </w:hyperlink>
            <w:r>
              <w:rPr>
                <w:color w:val="392C69"/>
              </w:rPr>
              <w:t>)</w:t>
            </w:r>
          </w:p>
        </w:tc>
      </w:tr>
    </w:tbl>
    <w:p w:rsidR="005760FB" w:rsidRDefault="005760FB">
      <w:pPr>
        <w:pStyle w:val="ConsPlusNormal"/>
        <w:jc w:val="both"/>
      </w:pPr>
    </w:p>
    <w:p w:rsidR="005760FB" w:rsidRDefault="005760FB">
      <w:pPr>
        <w:pStyle w:val="ConsPlusTitle"/>
        <w:jc w:val="center"/>
        <w:outlineLvl w:val="1"/>
      </w:pPr>
      <w:r>
        <w:t>I. Общие положения</w:t>
      </w:r>
    </w:p>
    <w:p w:rsidR="005760FB" w:rsidRDefault="005760FB">
      <w:pPr>
        <w:pStyle w:val="ConsPlusNormal"/>
        <w:jc w:val="both"/>
      </w:pPr>
    </w:p>
    <w:p w:rsidR="005760FB" w:rsidRDefault="005760FB">
      <w:pPr>
        <w:pStyle w:val="ConsPlusNormal"/>
        <w:ind w:firstLine="540"/>
        <w:jc w:val="both"/>
      </w:pPr>
      <w:r>
        <w:t>1. Настоящие Правила устанавливают порядок и условия предоставления грантов сельскохозяйственным потребительским кооперативам Кабардино-Балкарской Республики за счет средств федерального бюджета и республиканского бюджета Кабардино-Балкарской Республики.</w:t>
      </w:r>
    </w:p>
    <w:p w:rsidR="005760FB" w:rsidRDefault="005760FB">
      <w:pPr>
        <w:pStyle w:val="ConsPlusNormal"/>
        <w:spacing w:before="220"/>
        <w:ind w:firstLine="540"/>
        <w:jc w:val="both"/>
      </w:pPr>
      <w:bookmarkStart w:id="125" w:name="P4328"/>
      <w:bookmarkEnd w:id="125"/>
      <w:r>
        <w:t>2. Понятия, используемые в настоящих Правилах, означают следующее:</w:t>
      </w:r>
    </w:p>
    <w:p w:rsidR="005760FB" w:rsidRDefault="005760FB">
      <w:pPr>
        <w:pStyle w:val="ConsPlusNormal"/>
        <w:spacing w:before="220"/>
        <w:ind w:firstLine="540"/>
        <w:jc w:val="both"/>
      </w:pPr>
      <w:r>
        <w:t xml:space="preserve">грант на развитие материально-технической базы - бюджетные ассигнования, перечисляемые из республиканского бюджета Кабардино-Балкарской Республики сельскохозяйственному потребительскому кооперативу для софинансирования его затрат, не возмещаемых в рамках иных направлений государственной поддержки в соответствии с государственной </w:t>
      </w:r>
      <w:hyperlink r:id="rId311" w:history="1">
        <w:r>
          <w:rPr>
            <w:color w:val="0000FF"/>
          </w:rPr>
          <w:t>программой</w:t>
        </w:r>
      </w:hyperlink>
      <w:r>
        <w:t xml:space="preserve"> Кабардино-Балкарской Республики "Развитие сельского хозяйства и регулирование рынков сельскохозяйственной продукции, сырья и продовольствия в Кабардино-Балкарской Республике", утвержденной постановлением Правительства Кабардино-Балкарской Республики от 17 июля 2014 г. N 154-ПП, в целях создания и развития на сельских территориях Кабардино-Балкарской Республики сельскохозяйственной потребительской кооперации и новых постоянных рабочих мест в сельской местности исходя из расчета создания не менее одного нового постоянного рабочего места на каждые 3000 тыс. рублей гранта, полученного в текущем финансовом году, но не менее одного нового постоянного рабочего места на один грант;</w:t>
      </w:r>
    </w:p>
    <w:p w:rsidR="005760FB" w:rsidRDefault="005760FB">
      <w:pPr>
        <w:pStyle w:val="ConsPlusNormal"/>
        <w:spacing w:before="220"/>
        <w:ind w:firstLine="540"/>
        <w:jc w:val="both"/>
      </w:pPr>
      <w:r>
        <w:t>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5760FB" w:rsidRDefault="005760FB">
      <w:pPr>
        <w:pStyle w:val="ConsPlusNormal"/>
        <w:spacing w:before="220"/>
        <w:ind w:firstLine="540"/>
        <w:jc w:val="both"/>
      </w:pPr>
      <w:r>
        <w:t>на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5760FB" w:rsidRDefault="005760FB">
      <w:pPr>
        <w:pStyle w:val="ConsPlusNormal"/>
        <w:spacing w:before="220"/>
        <w:ind w:firstLine="540"/>
        <w:jc w:val="both"/>
      </w:pPr>
      <w:r>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и продуктов переработки указанной продукции,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Российской Федерации;</w:t>
      </w:r>
    </w:p>
    <w:p w:rsidR="005760FB" w:rsidRDefault="005760FB">
      <w:pPr>
        <w:pStyle w:val="ConsPlusNormal"/>
        <w:spacing w:before="220"/>
        <w:ind w:firstLine="540"/>
        <w:jc w:val="both"/>
      </w:pPr>
      <w:r>
        <w:t xml:space="preserve">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w:t>
      </w:r>
      <w:r>
        <w:lastRenderedPageBreak/>
        <w:t>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5760FB" w:rsidRDefault="005760FB">
      <w:pPr>
        <w:pStyle w:val="ConsPlusNormal"/>
        <w:spacing w:before="220"/>
        <w:ind w:firstLine="540"/>
        <w:jc w:val="both"/>
      </w:pPr>
      <w:r>
        <w:t>сельская территория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городского округа Нальчик), городских поселений, на территории которых преобладает деятельность, связанная с производством и переработкой сельскохозяйственной продукции;</w:t>
      </w:r>
    </w:p>
    <w:p w:rsidR="005760FB" w:rsidRDefault="005760FB">
      <w:pPr>
        <w:pStyle w:val="ConsPlusNormal"/>
        <w:spacing w:before="220"/>
        <w:ind w:firstLine="540"/>
        <w:jc w:val="both"/>
      </w:pPr>
      <w:r>
        <w:t>сельскохозяйственный потребительский кооператив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 даты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w:t>
      </w:r>
    </w:p>
    <w:p w:rsidR="005760FB" w:rsidRDefault="005760FB">
      <w:pPr>
        <w:pStyle w:val="ConsPlusNormal"/>
        <w:jc w:val="both"/>
      </w:pPr>
      <w:r>
        <w:t xml:space="preserve">(п. 2 в ред. </w:t>
      </w:r>
      <w:hyperlink r:id="rId312"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t>3. Уполномоченным органом по организации проведения конкурсного отбора и предоставлению грантов на развитие материально-технической базы является Министерство сельского хозяйства Кабардино-Балкарской Республики (далее - Министерство).</w:t>
      </w:r>
    </w:p>
    <w:p w:rsidR="005760FB" w:rsidRDefault="005760FB">
      <w:pPr>
        <w:pStyle w:val="ConsPlusNormal"/>
        <w:jc w:val="both"/>
      </w:pPr>
      <w:r>
        <w:t xml:space="preserve">(п. 3 в ред. </w:t>
      </w:r>
      <w:hyperlink r:id="rId313"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t xml:space="preserve">4. Гранты предоставляются сельскохозяйственным потребительским (перерабатывающим и сбытовым) кооперативам, зарегистрированным в соответствии с Федеральным </w:t>
      </w:r>
      <w:hyperlink r:id="rId314" w:history="1">
        <w:r>
          <w:rPr>
            <w:color w:val="0000FF"/>
          </w:rPr>
          <w:t>законом</w:t>
        </w:r>
      </w:hyperlink>
      <w:r>
        <w:t xml:space="preserve"> от 8 декабря 1995 г. N 193-ФЗ "О сельскохозяйственной кооперации" и соответствующим требованиям Федерального </w:t>
      </w:r>
      <w:hyperlink r:id="rId315" w:history="1">
        <w:r>
          <w:rPr>
            <w:color w:val="0000FF"/>
          </w:rPr>
          <w:t>закона</w:t>
        </w:r>
      </w:hyperlink>
      <w:r>
        <w:t xml:space="preserve"> от 29 декабря 2006 г. N 264-ФЗ "О развитии сельского хозяйства", потребительским обществам, зарегистрированным в соответствии с </w:t>
      </w:r>
      <w:hyperlink r:id="rId316" w:history="1">
        <w:r>
          <w:rPr>
            <w:color w:val="0000FF"/>
          </w:rPr>
          <w:t>Законом</w:t>
        </w:r>
      </w:hyperlink>
      <w:r>
        <w:t xml:space="preserve"> Российской Федерации от 19 июня 1992 г. N 3085-1 "О потребительской кооперации (потребительских обществах, их союзах) в Российской Федерации" на развитие материально-технической базы сельскохозяйственного потребительского кооператива в сумме, не превышающей 70 млн рублей, но не более 60 процентов затрат (без учета налога на добавленную стоимость).</w:t>
      </w:r>
    </w:p>
    <w:p w:rsidR="005760FB" w:rsidRDefault="005760FB">
      <w:pPr>
        <w:pStyle w:val="ConsPlusNormal"/>
        <w:spacing w:before="220"/>
        <w:ind w:firstLine="540"/>
        <w:jc w:val="both"/>
      </w:pPr>
      <w:r>
        <w:t>Срок использования гранта на развитие материально-технической базы сельскохозяйственного потребительского кооператива составляет не более 24 месяцев с даты его получения.</w:t>
      </w:r>
    </w:p>
    <w:p w:rsidR="005760FB" w:rsidRDefault="005760FB">
      <w:pPr>
        <w:pStyle w:val="ConsPlusNormal"/>
        <w:spacing w:before="220"/>
        <w:ind w:firstLine="540"/>
        <w:jc w:val="both"/>
      </w:pPr>
      <w:r>
        <w:t>Повторное получение гранта на развитие материально-технической базы возможно не ранее чем через 12 месяцев с даты полного освоения ранее полученного гранта.</w:t>
      </w:r>
    </w:p>
    <w:p w:rsidR="005760FB" w:rsidRDefault="005760FB">
      <w:pPr>
        <w:pStyle w:val="ConsPlusNormal"/>
        <w:jc w:val="both"/>
      </w:pPr>
      <w:r>
        <w:t xml:space="preserve">(п. 4 в ред. </w:t>
      </w:r>
      <w:hyperlink r:id="rId317"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bookmarkStart w:id="126" w:name="P4343"/>
      <w:bookmarkEnd w:id="126"/>
      <w:r>
        <w:t xml:space="preserve">5. Утратил силу. - </w:t>
      </w:r>
      <w:hyperlink r:id="rId318" w:history="1">
        <w:r>
          <w:rPr>
            <w:color w:val="0000FF"/>
          </w:rPr>
          <w:t>Постановление</w:t>
        </w:r>
      </w:hyperlink>
      <w:r>
        <w:t xml:space="preserve"> Правительства КБР от 19.04.2018 N 72-ПП.</w:t>
      </w:r>
    </w:p>
    <w:p w:rsidR="005760FB" w:rsidRDefault="005760FB">
      <w:pPr>
        <w:pStyle w:val="ConsPlusNormal"/>
        <w:spacing w:before="220"/>
        <w:ind w:firstLine="540"/>
        <w:jc w:val="both"/>
      </w:pPr>
      <w:r>
        <w:t>6. Гранты предоставляются при соблюдении сельскохозяйственным потребительским (перерабатывающим и сбытовым) кооперативом (далее - кооператив) следующих требований:</w:t>
      </w:r>
    </w:p>
    <w:p w:rsidR="005760FB" w:rsidRDefault="005760FB">
      <w:pPr>
        <w:pStyle w:val="ConsPlusNormal"/>
        <w:jc w:val="both"/>
      </w:pPr>
      <w:r>
        <w:t xml:space="preserve">(в ред. </w:t>
      </w:r>
      <w:hyperlink r:id="rId319"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t>дата государственной регистрации кооператива раньше даты подачи заявки на конкурсный отбор не менее чем на 12 месяцев;</w:t>
      </w:r>
    </w:p>
    <w:p w:rsidR="005760FB" w:rsidRDefault="005760FB">
      <w:pPr>
        <w:pStyle w:val="ConsPlusNormal"/>
        <w:jc w:val="both"/>
      </w:pPr>
      <w:r>
        <w:t xml:space="preserve">(в ред. </w:t>
      </w:r>
      <w:hyperlink r:id="rId320"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t>кооператив зарегистрирован на территории Кабардино-Балкарской Республики;</w:t>
      </w:r>
    </w:p>
    <w:p w:rsidR="005760FB" w:rsidRDefault="005760FB">
      <w:pPr>
        <w:pStyle w:val="ConsPlusNormal"/>
        <w:spacing w:before="220"/>
        <w:ind w:firstLine="540"/>
        <w:jc w:val="both"/>
      </w:pPr>
      <w:r>
        <w:lastRenderedPageBreak/>
        <w:t xml:space="preserve">абзац утратил силу. - </w:t>
      </w:r>
      <w:hyperlink r:id="rId321" w:history="1">
        <w:r>
          <w:rPr>
            <w:color w:val="0000FF"/>
          </w:rPr>
          <w:t>Постановление</w:t>
        </w:r>
      </w:hyperlink>
      <w:r>
        <w:t xml:space="preserve"> Правительства КБР от 29.04.2019 N 78-ПП;</w:t>
      </w:r>
    </w:p>
    <w:p w:rsidR="005760FB" w:rsidRDefault="005760FB">
      <w:pPr>
        <w:pStyle w:val="ConsPlusNormal"/>
        <w:spacing w:before="220"/>
        <w:ind w:firstLine="540"/>
        <w:jc w:val="both"/>
      </w:pPr>
      <w:r>
        <w:t>кооператив обязуется осуществлять деятельность не менее 5 лет после получения гранта;</w:t>
      </w:r>
    </w:p>
    <w:p w:rsidR="005760FB" w:rsidRDefault="005760FB">
      <w:pPr>
        <w:pStyle w:val="ConsPlusNormal"/>
        <w:spacing w:before="220"/>
        <w:ind w:firstLine="540"/>
        <w:jc w:val="both"/>
      </w:pPr>
      <w:r>
        <w:t>кооператив является членом ревизионного союза сельскохозяйственных кооперативов, имеет положительное заключение ревизионного союза сельскохозяйственных кооперативов на план по развитию материально-технической базы;</w:t>
      </w:r>
    </w:p>
    <w:p w:rsidR="005760FB" w:rsidRDefault="005760FB">
      <w:pPr>
        <w:pStyle w:val="ConsPlusNormal"/>
        <w:jc w:val="both"/>
      </w:pPr>
      <w:r>
        <w:t xml:space="preserve">(в ред. </w:t>
      </w:r>
      <w:hyperlink r:id="rId322"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t>кооператив имеет план по развитию материально-технической базы, направленный на увеличение объема произведенной и реализуемой сельскохозяйственной продукции, со сроком окупаемости не более 5 лет;</w:t>
      </w:r>
    </w:p>
    <w:p w:rsidR="005760FB" w:rsidRDefault="005760FB">
      <w:pPr>
        <w:pStyle w:val="ConsPlusNormal"/>
        <w:jc w:val="both"/>
      </w:pPr>
      <w:r>
        <w:t xml:space="preserve">(в ред. </w:t>
      </w:r>
      <w:hyperlink r:id="rId323"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t>кооператив представляет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собственных и заемных средств);</w:t>
      </w:r>
    </w:p>
    <w:p w:rsidR="005760FB" w:rsidRDefault="005760FB">
      <w:pPr>
        <w:pStyle w:val="ConsPlusNormal"/>
        <w:spacing w:before="220"/>
        <w:ind w:firstLine="540"/>
        <w:jc w:val="both"/>
      </w:pPr>
      <w:r>
        <w:t>кооператив обязуется оплачивать не менее 40 процентов стоимости Приобретений, указанных в плане расходов, в том числе непосредственно за счет собственных средств не менее 10 процентов;</w:t>
      </w:r>
    </w:p>
    <w:p w:rsidR="005760FB" w:rsidRDefault="005760FB">
      <w:pPr>
        <w:pStyle w:val="ConsPlusNormal"/>
        <w:spacing w:before="220"/>
        <w:ind w:firstLine="540"/>
        <w:jc w:val="both"/>
      </w:pPr>
      <w:r>
        <w:t>кооператив планирует создание не менее одного нового постоянного рабочего места на каждые 3 млн рублей гранта в году получения гранта, но не менее одного нового постоянного рабочего места на один грант;</w:t>
      </w:r>
    </w:p>
    <w:p w:rsidR="005760FB" w:rsidRDefault="005760FB">
      <w:pPr>
        <w:pStyle w:val="ConsPlusNormal"/>
        <w:jc w:val="both"/>
      </w:pPr>
      <w:r>
        <w:t xml:space="preserve">(в ред. </w:t>
      </w:r>
      <w:hyperlink r:id="rId324"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t>кооператив обязуется сохранить созданные новые постоянные рабочие места в течение не менее 5 лет после получения гранта;</w:t>
      </w:r>
    </w:p>
    <w:p w:rsidR="005760FB" w:rsidRDefault="005760FB">
      <w:pPr>
        <w:pStyle w:val="ConsPlusNormal"/>
        <w:spacing w:before="220"/>
        <w:ind w:firstLine="540"/>
        <w:jc w:val="both"/>
      </w:pPr>
      <w:r>
        <w:t>на дату подачи заявки на конкурсный отбор прошло не менее 12 месяцев со дня полного освоения кооперативом ранее предоставленной грантовой поддержки на развитие материально-технической базы;</w:t>
      </w:r>
    </w:p>
    <w:p w:rsidR="005760FB" w:rsidRDefault="005760FB">
      <w:pPr>
        <w:pStyle w:val="ConsPlusNormal"/>
        <w:jc w:val="both"/>
      </w:pPr>
      <w:r>
        <w:t xml:space="preserve">(в ред. </w:t>
      </w:r>
      <w:hyperlink r:id="rId325"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t xml:space="preserve">кооператив не получает в текущем финансовом году средства из республиканского бюджета Кабардино-Балкарской Республики в соответствии с нормативными правовыми актами Кабардино-Балкарской Республики на цели, указанные в </w:t>
      </w:r>
      <w:hyperlink w:anchor="P4328" w:history="1">
        <w:r>
          <w:rPr>
            <w:color w:val="0000FF"/>
          </w:rPr>
          <w:t>пункте 2</w:t>
        </w:r>
      </w:hyperlink>
      <w:r>
        <w:t xml:space="preserve"> настоящих Правил;</w:t>
      </w:r>
    </w:p>
    <w:p w:rsidR="005760FB" w:rsidRDefault="005760FB">
      <w:pPr>
        <w:pStyle w:val="ConsPlusNormal"/>
        <w:jc w:val="both"/>
      </w:pPr>
      <w:r>
        <w:t xml:space="preserve">(в ред. </w:t>
      </w:r>
      <w:hyperlink r:id="rId326"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t>в кооперативе на дату подачи заявки на конкурсный отбор отсутствуют:</w:t>
      </w:r>
    </w:p>
    <w:p w:rsidR="005760FB" w:rsidRDefault="005760FB">
      <w:pPr>
        <w:pStyle w:val="ConsPlusNormal"/>
        <w:jc w:val="both"/>
      </w:pPr>
      <w:r>
        <w:t xml:space="preserve">(в ред. </w:t>
      </w:r>
      <w:hyperlink r:id="rId327"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t>процедуры реорганизации, ликвидации или банкротства (несостоятельности) в соответствии с законодательством Российской Федерации;</w:t>
      </w:r>
    </w:p>
    <w:p w:rsidR="005760FB" w:rsidRDefault="005760FB">
      <w:pPr>
        <w:pStyle w:val="ConsPlusNormal"/>
        <w:spacing w:before="220"/>
        <w:ind w:firstLine="540"/>
        <w:jc w:val="both"/>
      </w:pPr>
      <w: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60FB" w:rsidRDefault="005760FB">
      <w:pPr>
        <w:pStyle w:val="ConsPlusNormal"/>
        <w:spacing w:before="220"/>
        <w:ind w:firstLine="540"/>
        <w:jc w:val="both"/>
      </w:pPr>
      <w:r>
        <w:t xml:space="preserve">абзац утратил силу. - </w:t>
      </w:r>
      <w:hyperlink r:id="rId328" w:history="1">
        <w:r>
          <w:rPr>
            <w:color w:val="0000FF"/>
          </w:rPr>
          <w:t>Постановление</w:t>
        </w:r>
      </w:hyperlink>
      <w:r>
        <w:t xml:space="preserve"> Правительства КБР от 29.04.2019 N 78-ПП;</w:t>
      </w:r>
    </w:p>
    <w:p w:rsidR="005760FB" w:rsidRDefault="005760FB">
      <w:pPr>
        <w:pStyle w:val="ConsPlusNormal"/>
        <w:spacing w:before="220"/>
        <w:ind w:firstLine="540"/>
        <w:jc w:val="both"/>
      </w:pPr>
      <w:r>
        <w:t>просроченная задолженность по возврату в республиканский бюджет Кабардино-Балкарской Республики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 Кабардино-Балкарской Республики;</w:t>
      </w:r>
    </w:p>
    <w:p w:rsidR="005760FB" w:rsidRDefault="005760FB">
      <w:pPr>
        <w:pStyle w:val="ConsPlusNormal"/>
        <w:jc w:val="both"/>
      </w:pPr>
      <w:r>
        <w:lastRenderedPageBreak/>
        <w:t xml:space="preserve">(п. 6 в ред. </w:t>
      </w:r>
      <w:hyperlink r:id="rId329" w:history="1">
        <w:r>
          <w:rPr>
            <w:color w:val="0000FF"/>
          </w:rPr>
          <w:t>Постановления</w:t>
        </w:r>
      </w:hyperlink>
      <w:r>
        <w:t xml:space="preserve"> Правительства КБР от 14.06.2017 N 107-ПП)</w:t>
      </w:r>
    </w:p>
    <w:p w:rsidR="005760FB" w:rsidRDefault="005760FB">
      <w:pPr>
        <w:pStyle w:val="ConsPlusNormal"/>
        <w:spacing w:before="220"/>
        <w:ind w:firstLine="540"/>
        <w:jc w:val="both"/>
      </w:pPr>
      <w:r>
        <w:t>кооператив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760FB" w:rsidRDefault="005760FB">
      <w:pPr>
        <w:pStyle w:val="ConsPlusNormal"/>
        <w:jc w:val="both"/>
      </w:pPr>
      <w:r>
        <w:t xml:space="preserve">(абзац введен </w:t>
      </w:r>
      <w:hyperlink r:id="rId330" w:history="1">
        <w:r>
          <w:rPr>
            <w:color w:val="0000FF"/>
          </w:rPr>
          <w:t>Постановлением</w:t>
        </w:r>
      </w:hyperlink>
      <w:r>
        <w:t xml:space="preserve"> Правительства КБР от 29.04.2019 N 78-ПП)</w:t>
      </w:r>
    </w:p>
    <w:p w:rsidR="005760FB" w:rsidRDefault="005760FB">
      <w:pPr>
        <w:pStyle w:val="ConsPlusNormal"/>
        <w:spacing w:before="220"/>
        <w:ind w:firstLine="540"/>
        <w:jc w:val="both"/>
      </w:pPr>
      <w:bookmarkStart w:id="127" w:name="P4373"/>
      <w:bookmarkEnd w:id="127"/>
      <w:r>
        <w:t>7. Грант кооперативу предоставляется при соблюдении следующих условий:</w:t>
      </w:r>
    </w:p>
    <w:p w:rsidR="005760FB" w:rsidRDefault="005760FB">
      <w:pPr>
        <w:pStyle w:val="ConsPlusNormal"/>
        <w:spacing w:before="220"/>
        <w:ind w:firstLine="540"/>
        <w:jc w:val="both"/>
      </w:pPr>
      <w:r>
        <w:t xml:space="preserve">абзац утратил силу. - </w:t>
      </w:r>
      <w:hyperlink r:id="rId331" w:history="1">
        <w:r>
          <w:rPr>
            <w:color w:val="0000FF"/>
          </w:rPr>
          <w:t>Постановление</w:t>
        </w:r>
      </w:hyperlink>
      <w:r>
        <w:t xml:space="preserve"> Правительства КБР от 29.04.2019 N 78-ПП;</w:t>
      </w:r>
    </w:p>
    <w:p w:rsidR="005760FB" w:rsidRDefault="005760FB">
      <w:pPr>
        <w:pStyle w:val="ConsPlusNormal"/>
        <w:spacing w:before="220"/>
        <w:ind w:firstLine="540"/>
        <w:jc w:val="both"/>
      </w:pPr>
      <w:r>
        <w:t>неотчуждение в течение пяти лет приобретаемых основных средств;</w:t>
      </w:r>
    </w:p>
    <w:p w:rsidR="005760FB" w:rsidRDefault="005760FB">
      <w:pPr>
        <w:pStyle w:val="ConsPlusNormal"/>
        <w:spacing w:before="220"/>
        <w:ind w:firstLine="540"/>
        <w:jc w:val="both"/>
      </w:pPr>
      <w:r>
        <w:t>включение в неделимый фонд кооператива, потребительского общества имущества, затраты на приобретение которого представлены на получение государственной поддержки, либо имущества, приобретаемого с участием средств государственной поддержки;</w:t>
      </w:r>
    </w:p>
    <w:p w:rsidR="005760FB" w:rsidRDefault="005760FB">
      <w:pPr>
        <w:pStyle w:val="ConsPlusNormal"/>
        <w:spacing w:before="220"/>
        <w:ind w:firstLine="540"/>
        <w:jc w:val="both"/>
      </w:pPr>
      <w:r>
        <w:t>выполнение показателей эффективности, установленных соглашением о предоставлении государственной поддержки.</w:t>
      </w:r>
    </w:p>
    <w:p w:rsidR="005760FB" w:rsidRDefault="005760FB">
      <w:pPr>
        <w:pStyle w:val="ConsPlusNormal"/>
        <w:jc w:val="both"/>
      </w:pPr>
    </w:p>
    <w:p w:rsidR="005760FB" w:rsidRDefault="005760FB">
      <w:pPr>
        <w:pStyle w:val="ConsPlusTitle"/>
        <w:jc w:val="center"/>
        <w:outlineLvl w:val="1"/>
      </w:pPr>
      <w:r>
        <w:t>II. Условия и порядок предоставления гранта</w:t>
      </w:r>
    </w:p>
    <w:p w:rsidR="005760FB" w:rsidRDefault="005760FB">
      <w:pPr>
        <w:pStyle w:val="ConsPlusNormal"/>
        <w:jc w:val="both"/>
      </w:pPr>
    </w:p>
    <w:p w:rsidR="005760FB" w:rsidRDefault="005760FB">
      <w:pPr>
        <w:pStyle w:val="ConsPlusNormal"/>
        <w:ind w:firstLine="540"/>
        <w:jc w:val="both"/>
      </w:pPr>
      <w:bookmarkStart w:id="128" w:name="P4381"/>
      <w:bookmarkEnd w:id="128"/>
      <w:r>
        <w:t>8. Для участия в конкурсном отборе руководитель кооператива подает в конкурсную комиссию по отбору сельскохозяйственных кооперативов (далее - конкурсная комиссия), образуемую Министерством, прошитые, пронумерованные, скрепленные печатью кооператива и подписью руководителя кооператива следующие документы:</w:t>
      </w:r>
    </w:p>
    <w:p w:rsidR="005760FB" w:rsidRDefault="005760FB">
      <w:pPr>
        <w:pStyle w:val="ConsPlusNormal"/>
        <w:spacing w:before="220"/>
        <w:ind w:firstLine="540"/>
        <w:jc w:val="both"/>
      </w:pPr>
      <w:r>
        <w:t xml:space="preserve">а) </w:t>
      </w:r>
      <w:hyperlink w:anchor="P4576" w:history="1">
        <w:r>
          <w:rPr>
            <w:color w:val="0000FF"/>
          </w:rPr>
          <w:t>заявку</w:t>
        </w:r>
      </w:hyperlink>
      <w:r>
        <w:t xml:space="preserve"> на участие в конкурсном отборе по форме согласно приложению N 1 к настоящим Правилам;</w:t>
      </w:r>
    </w:p>
    <w:p w:rsidR="005760FB" w:rsidRDefault="005760FB">
      <w:pPr>
        <w:pStyle w:val="ConsPlusNormal"/>
        <w:jc w:val="both"/>
      </w:pPr>
      <w:r>
        <w:t xml:space="preserve">(в ред. </w:t>
      </w:r>
      <w:hyperlink r:id="rId332"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t>б) копию свидетельства о государственной регистрации или свидетельства о постановке на учет в налоговом органе на территории Кабардино-Балкарской Республики;</w:t>
      </w:r>
    </w:p>
    <w:p w:rsidR="005760FB" w:rsidRDefault="005760FB">
      <w:pPr>
        <w:pStyle w:val="ConsPlusNormal"/>
        <w:spacing w:before="220"/>
        <w:ind w:firstLine="540"/>
        <w:jc w:val="both"/>
      </w:pPr>
      <w:r>
        <w:t>в) копии учредительных документов в редакции, действующей на дату подачи документов;</w:t>
      </w:r>
    </w:p>
    <w:p w:rsidR="005760FB" w:rsidRDefault="005760FB">
      <w:pPr>
        <w:pStyle w:val="ConsPlusNormal"/>
        <w:spacing w:before="220"/>
        <w:ind w:firstLine="540"/>
        <w:jc w:val="both"/>
      </w:pPr>
      <w:r>
        <w:t>г) копию документа, подтверждающего полномочия руководителя кооператива - участника конкурсного отбора;</w:t>
      </w:r>
    </w:p>
    <w:p w:rsidR="005760FB" w:rsidRDefault="005760FB">
      <w:pPr>
        <w:pStyle w:val="ConsPlusNormal"/>
        <w:spacing w:before="220"/>
        <w:ind w:firstLine="540"/>
        <w:jc w:val="both"/>
      </w:pPr>
      <w:r>
        <w:t>д) согласие членов и руководства кооператива на обработку и передачу их персональных данных;</w:t>
      </w:r>
    </w:p>
    <w:p w:rsidR="005760FB" w:rsidRDefault="005760FB">
      <w:pPr>
        <w:pStyle w:val="ConsPlusNormal"/>
        <w:jc w:val="both"/>
      </w:pPr>
      <w:r>
        <w:t xml:space="preserve">(в ред. </w:t>
      </w:r>
      <w:hyperlink r:id="rId333" w:history="1">
        <w:r>
          <w:rPr>
            <w:color w:val="0000FF"/>
          </w:rPr>
          <w:t>Постановления</w:t>
        </w:r>
      </w:hyperlink>
      <w:r>
        <w:t xml:space="preserve"> Правительства КБР от 19.04.2018 N 72-ПП)</w:t>
      </w:r>
    </w:p>
    <w:p w:rsidR="005760FB" w:rsidRDefault="005760FB">
      <w:pPr>
        <w:pStyle w:val="ConsPlusNormal"/>
        <w:spacing w:before="220"/>
        <w:ind w:firstLine="540"/>
        <w:jc w:val="both"/>
      </w:pPr>
      <w:r>
        <w:t>е) копию решения общего собрания членов кооператива об утверждении плана развития материально-технической базы и о согласии выполнения условий получения и расходования гранта, установленных законодательством;</w:t>
      </w:r>
    </w:p>
    <w:p w:rsidR="005760FB" w:rsidRDefault="005760FB">
      <w:pPr>
        <w:pStyle w:val="ConsPlusNormal"/>
        <w:jc w:val="both"/>
      </w:pPr>
      <w:r>
        <w:t xml:space="preserve">(в ред. </w:t>
      </w:r>
      <w:hyperlink r:id="rId334"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t>ж) копию плана развития материально-технической базы кооператива;</w:t>
      </w:r>
    </w:p>
    <w:p w:rsidR="005760FB" w:rsidRDefault="005760FB">
      <w:pPr>
        <w:pStyle w:val="ConsPlusNormal"/>
        <w:jc w:val="both"/>
      </w:pPr>
      <w:r>
        <w:t xml:space="preserve">(в ред. </w:t>
      </w:r>
      <w:hyperlink r:id="rId335"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lastRenderedPageBreak/>
        <w:t xml:space="preserve">з) </w:t>
      </w:r>
      <w:hyperlink w:anchor="P4678" w:history="1">
        <w:r>
          <w:rPr>
            <w:color w:val="0000FF"/>
          </w:rPr>
          <w:t>план</w:t>
        </w:r>
      </w:hyperlink>
      <w:r>
        <w:t xml:space="preserve"> расходов по форме согласно приложению N 2 (далее - план расходов);</w:t>
      </w:r>
    </w:p>
    <w:p w:rsidR="005760FB" w:rsidRDefault="005760FB">
      <w:pPr>
        <w:pStyle w:val="ConsPlusNormal"/>
        <w:spacing w:before="220"/>
        <w:ind w:firstLine="540"/>
        <w:jc w:val="both"/>
      </w:pPr>
      <w:r>
        <w:t>и) копию (копии) решения (решений) общего собрания участника конкурсного отбора о порядке и условиях формирования и расходования паевого, резервного и неделимого фондов сельскохозяйственного потребительского кооператива с учетом условий предоставления и расходования гранта, установленных законодательством;</w:t>
      </w:r>
    </w:p>
    <w:p w:rsidR="005760FB" w:rsidRDefault="005760FB">
      <w:pPr>
        <w:pStyle w:val="ConsPlusNormal"/>
        <w:spacing w:before="220"/>
        <w:ind w:firstLine="540"/>
        <w:jc w:val="both"/>
      </w:pPr>
      <w:r>
        <w:t>к) справку о состоянии паевого, резервного и неделимого фондов кооператива на дату подачи заявки на участие в конкурсном отборе;</w:t>
      </w:r>
    </w:p>
    <w:p w:rsidR="005760FB" w:rsidRDefault="005760FB">
      <w:pPr>
        <w:pStyle w:val="ConsPlusNormal"/>
        <w:jc w:val="both"/>
      </w:pPr>
      <w:r>
        <w:t xml:space="preserve">(в ред. </w:t>
      </w:r>
      <w:hyperlink r:id="rId336"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t xml:space="preserve">л) справку ревизионного союза сельскохозяйственных кооперативов о членстве участника конкурсного отбора в ревизионном союзе сельскохозяйственных кооперативов, зарегистрированных и действующих на территории Российской Федерации в соответствии с Федеральным </w:t>
      </w:r>
      <w:hyperlink r:id="rId337" w:history="1">
        <w:r>
          <w:rPr>
            <w:color w:val="0000FF"/>
          </w:rPr>
          <w:t>законом</w:t>
        </w:r>
      </w:hyperlink>
      <w:r>
        <w:t xml:space="preserve"> от 8 декабря 1995 г. N 193-ФЗ "О сельскохозяйственной кооперации", по состоянию на 1 число месяца, предшествующего месяцу подачи заявки на участие в конкурсном отборе;;</w:t>
      </w:r>
    </w:p>
    <w:p w:rsidR="005760FB" w:rsidRDefault="005760FB">
      <w:pPr>
        <w:pStyle w:val="ConsPlusNormal"/>
        <w:jc w:val="both"/>
      </w:pPr>
      <w:r>
        <w:t xml:space="preserve">(в ред. Постановлений Правительства КБР от 14.06.2017 </w:t>
      </w:r>
      <w:hyperlink r:id="rId338" w:history="1">
        <w:r>
          <w:rPr>
            <w:color w:val="0000FF"/>
          </w:rPr>
          <w:t>N 107-ПП</w:t>
        </w:r>
      </w:hyperlink>
      <w:r>
        <w:t xml:space="preserve">, от 29.04.2019 </w:t>
      </w:r>
      <w:hyperlink r:id="rId339" w:history="1">
        <w:r>
          <w:rPr>
            <w:color w:val="0000FF"/>
          </w:rPr>
          <w:t>N 78-ПП</w:t>
        </w:r>
      </w:hyperlink>
      <w:r>
        <w:t>)</w:t>
      </w:r>
    </w:p>
    <w:p w:rsidR="005760FB" w:rsidRDefault="005760FB">
      <w:pPr>
        <w:pStyle w:val="ConsPlusNormal"/>
        <w:spacing w:before="220"/>
        <w:ind w:firstLine="540"/>
        <w:jc w:val="both"/>
      </w:pPr>
      <w:r>
        <w:t xml:space="preserve">подпункты "м" - "н" утратили силу. - </w:t>
      </w:r>
      <w:hyperlink r:id="rId340" w:history="1">
        <w:r>
          <w:rPr>
            <w:color w:val="0000FF"/>
          </w:rPr>
          <w:t>Постановление</w:t>
        </w:r>
      </w:hyperlink>
      <w:r>
        <w:t xml:space="preserve"> Правительства КБР от 29.04.2019 N 78-ПП;</w:t>
      </w:r>
    </w:p>
    <w:p w:rsidR="005760FB" w:rsidRDefault="005760FB">
      <w:pPr>
        <w:pStyle w:val="ConsPlusNormal"/>
        <w:spacing w:before="220"/>
        <w:ind w:firstLine="540"/>
        <w:jc w:val="both"/>
      </w:pPr>
      <w:r>
        <w:t>о) документы, подтверждающие выполнение участником конкурсного отбора требований по обеспечению софинансирования за счет собственных (заемных) средств не менее 40 процентов общей стоимости приобретений, а именно:</w:t>
      </w:r>
    </w:p>
    <w:p w:rsidR="005760FB" w:rsidRDefault="005760FB">
      <w:pPr>
        <w:pStyle w:val="ConsPlusNormal"/>
        <w:jc w:val="both"/>
      </w:pPr>
      <w:r>
        <w:t xml:space="preserve">(пп. "о" в ред. </w:t>
      </w:r>
      <w:hyperlink r:id="rId341"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t>п) документ, подтверждающий наличие на расчетном счете, открытом в российской кредитной организации или учреждении Центрального банка Российской Федерации, денежных средств в размере 10 процентов стоимости каждого Приобретения, указанного в плане расходов (выписку из расчетного счета либо справку о состоянии расчетного счета с указанием полных банковских реквизитов), выданный не ранее 30 календарных дней до дня подачи заявки на участие в конкурсном отборе;</w:t>
      </w:r>
    </w:p>
    <w:p w:rsidR="005760FB" w:rsidRDefault="005760FB">
      <w:pPr>
        <w:pStyle w:val="ConsPlusNormal"/>
        <w:jc w:val="both"/>
      </w:pPr>
      <w:r>
        <w:t xml:space="preserve">(пп. "п" в ред. </w:t>
      </w:r>
      <w:hyperlink r:id="rId342" w:history="1">
        <w:r>
          <w:rPr>
            <w:color w:val="0000FF"/>
          </w:rPr>
          <w:t>Постановления</w:t>
        </w:r>
      </w:hyperlink>
      <w:r>
        <w:t xml:space="preserve"> Правительства КБР от 15.04.2019 N 61-ПП)</w:t>
      </w:r>
    </w:p>
    <w:p w:rsidR="005760FB" w:rsidRDefault="005760FB">
      <w:pPr>
        <w:pStyle w:val="ConsPlusNormal"/>
        <w:spacing w:before="220"/>
        <w:ind w:firstLine="540"/>
        <w:jc w:val="both"/>
      </w:pPr>
      <w:r>
        <w:t>р) в случае если будут привлекаться заемные средства - информацию российской кредитной организации (кредитного кооператива) о готовности предоставления участнику конкурсного отбора кредита (займа) для реализации плана развития материально-технической базы кооператива в размере не более 30 процентов общей стоимости приобретений, заверенную российской кредитной организацией (кредитным кооперативом);</w:t>
      </w:r>
    </w:p>
    <w:p w:rsidR="005760FB" w:rsidRDefault="005760FB">
      <w:pPr>
        <w:pStyle w:val="ConsPlusNormal"/>
        <w:jc w:val="both"/>
      </w:pPr>
      <w:r>
        <w:t xml:space="preserve">(пп. "р" в ред. </w:t>
      </w:r>
      <w:hyperlink r:id="rId343"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t>с) документы, подтверждающие наличие поставщиков сельскохозяйственной продукции, заинтересованных в ее заготовке и переработке участником конкурсного отбора;</w:t>
      </w:r>
    </w:p>
    <w:p w:rsidR="005760FB" w:rsidRDefault="005760FB">
      <w:pPr>
        <w:pStyle w:val="ConsPlusNormal"/>
        <w:spacing w:before="220"/>
        <w:ind w:firstLine="540"/>
        <w:jc w:val="both"/>
      </w:pPr>
      <w:r>
        <w:t>т) список членов и лиц, входящих в органы управления кооператива (для участника конкурсного отбора - сельскохозяйственного потребительского кооператива);</w:t>
      </w:r>
    </w:p>
    <w:p w:rsidR="005760FB" w:rsidRDefault="005760FB">
      <w:pPr>
        <w:pStyle w:val="ConsPlusNormal"/>
        <w:spacing w:before="220"/>
        <w:ind w:firstLine="540"/>
        <w:jc w:val="both"/>
      </w:pPr>
      <w:r>
        <w:t>у) документы, подтверждающие соответствие требованию по формированию 70 процентов выручки за счет осуществления видов деятельности, аналогичных видам деятельности сельскохозяйственных потребительских кооперативов: заготовка, хранение, переработка и сбыт сельскохозяйственной продукции - для потребительских обществ.</w:t>
      </w:r>
    </w:p>
    <w:p w:rsidR="005760FB" w:rsidRDefault="005760FB">
      <w:pPr>
        <w:pStyle w:val="ConsPlusNormal"/>
        <w:jc w:val="both"/>
      </w:pPr>
      <w:r>
        <w:t xml:space="preserve">(пп. "у" в ред. </w:t>
      </w:r>
      <w:hyperlink r:id="rId344"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t xml:space="preserve">Министерство запрашивает в рамках межведомственного информационного взаимодействия в соответствии с </w:t>
      </w:r>
      <w:hyperlink r:id="rId345" w:history="1">
        <w:r>
          <w:rPr>
            <w:color w:val="0000FF"/>
          </w:rPr>
          <w:t>распоряжением</w:t>
        </w:r>
      </w:hyperlink>
      <w:r>
        <w:t xml:space="preserve"> Правительства Российской Федерации от 1 ноября 2016 г. N 2326-р "Об утверждении перечня документов и сведений, находящихся в </w:t>
      </w:r>
      <w:r>
        <w:lastRenderedPageBreak/>
        <w:t>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в течение 5 рабочих дней со дня поступления документов на рассмотрение:</w:t>
      </w:r>
    </w:p>
    <w:p w:rsidR="005760FB" w:rsidRDefault="005760FB">
      <w:pPr>
        <w:pStyle w:val="ConsPlusNormal"/>
        <w:spacing w:before="220"/>
        <w:ind w:firstLine="540"/>
        <w:jc w:val="both"/>
      </w:pPr>
      <w:r>
        <w:t>справку об исполнении налогоплательщиком на дату подачи заявки на участие в конкурсном отборе обязанности по уплате налогов, сборов, страховых взносов, пеней, штрафов, процентов (код по КНД 1120101), выданную Управлением Федеральной налоговой службы по Кабардино-Балкарской Республике;</w:t>
      </w:r>
    </w:p>
    <w:p w:rsidR="005760FB" w:rsidRDefault="005760FB">
      <w:pPr>
        <w:pStyle w:val="ConsPlusNormal"/>
        <w:jc w:val="both"/>
      </w:pPr>
      <w:r>
        <w:t xml:space="preserve">(в ред. </w:t>
      </w:r>
      <w:hyperlink r:id="rId346"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t>выписку из Единого государственного реестра юридических лиц;</w:t>
      </w:r>
    </w:p>
    <w:p w:rsidR="005760FB" w:rsidRDefault="005760FB">
      <w:pPr>
        <w:pStyle w:val="ConsPlusNormal"/>
        <w:spacing w:before="220"/>
        <w:ind w:firstLine="540"/>
        <w:jc w:val="both"/>
      </w:pPr>
      <w:r>
        <w:t>справку об отсутствии у кооператива (потребительского общества) на дату подачи заявки на участие в конкурсном отборе просроченной задолженности по денежным обязательствам перед республиканским бюджетом Кабардино-Балкарской Республики;</w:t>
      </w:r>
    </w:p>
    <w:p w:rsidR="005760FB" w:rsidRDefault="005760FB">
      <w:pPr>
        <w:pStyle w:val="ConsPlusNormal"/>
        <w:jc w:val="both"/>
      </w:pPr>
      <w:r>
        <w:t xml:space="preserve">(в ред. </w:t>
      </w:r>
      <w:hyperlink r:id="rId347"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t xml:space="preserve">абзац утратил силу. - </w:t>
      </w:r>
      <w:hyperlink r:id="rId348" w:history="1">
        <w:r>
          <w:rPr>
            <w:color w:val="0000FF"/>
          </w:rPr>
          <w:t>Постановление</w:t>
        </w:r>
      </w:hyperlink>
      <w:r>
        <w:t xml:space="preserve"> Правительства КБР от 29.04.2019 N 78-ПП.</w:t>
      </w:r>
    </w:p>
    <w:p w:rsidR="005760FB" w:rsidRDefault="005760FB">
      <w:pPr>
        <w:pStyle w:val="ConsPlusNormal"/>
        <w:spacing w:before="220"/>
        <w:ind w:firstLine="540"/>
        <w:jc w:val="both"/>
      </w:pPr>
      <w:r>
        <w:t>9. Руководитель кооператива одновременно с заявкой вправе по собственной инициативе представить следующие документы:</w:t>
      </w:r>
    </w:p>
    <w:p w:rsidR="005760FB" w:rsidRDefault="005760FB">
      <w:pPr>
        <w:pStyle w:val="ConsPlusNormal"/>
        <w:spacing w:before="220"/>
        <w:ind w:firstLine="540"/>
        <w:jc w:val="both"/>
      </w:pPr>
      <w:r>
        <w:t>а) копии документов, подтверждающих деловую репутацию кооператива (сертификаты, грамоты, награды региональных и федеральных конкурсов, выставок);</w:t>
      </w:r>
    </w:p>
    <w:p w:rsidR="005760FB" w:rsidRDefault="005760FB">
      <w:pPr>
        <w:pStyle w:val="ConsPlusNormal"/>
        <w:spacing w:before="220"/>
        <w:ind w:firstLine="540"/>
        <w:jc w:val="both"/>
      </w:pPr>
      <w:r>
        <w:t>б) копию кредитной истории членов кооператива на год подачи документов, полученную в установленном порядке;</w:t>
      </w:r>
    </w:p>
    <w:p w:rsidR="005760FB" w:rsidRDefault="005760FB">
      <w:pPr>
        <w:pStyle w:val="ConsPlusNormal"/>
        <w:spacing w:before="220"/>
        <w:ind w:firstLine="540"/>
        <w:jc w:val="both"/>
      </w:pPr>
      <w:r>
        <w:t>в) информацию от органов местного самоуправления, общественных организаций, иных лиц об общественной активности и ответственности членов кооператива, об их участии в мероприятиях, направленных на социально-экономическое развитие муниципального образования.</w:t>
      </w:r>
    </w:p>
    <w:p w:rsidR="005760FB" w:rsidRDefault="005760FB">
      <w:pPr>
        <w:pStyle w:val="ConsPlusNormal"/>
        <w:spacing w:before="220"/>
        <w:ind w:firstLine="540"/>
        <w:jc w:val="both"/>
      </w:pPr>
      <w:r>
        <w:t>10. План развития материально-технической базы кооператива разрабатывается на срок не менее 5 лет и должен предусматривать:</w:t>
      </w:r>
    </w:p>
    <w:p w:rsidR="005760FB" w:rsidRDefault="005760FB">
      <w:pPr>
        <w:pStyle w:val="ConsPlusNormal"/>
        <w:jc w:val="both"/>
      </w:pPr>
      <w:r>
        <w:t xml:space="preserve">(в ред. </w:t>
      </w:r>
      <w:hyperlink r:id="rId349"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t>а) создание нового и (или) развитие действующего имущественного комплекса, обеспечивающего заготовку (сбор), переработку, хранение, транспортировку и сбыт сельскохозяйственной продукции и продуктов ее переработки;</w:t>
      </w:r>
    </w:p>
    <w:p w:rsidR="005760FB" w:rsidRDefault="005760FB">
      <w:pPr>
        <w:pStyle w:val="ConsPlusNormal"/>
        <w:spacing w:before="220"/>
        <w:ind w:firstLine="540"/>
        <w:jc w:val="both"/>
      </w:pPr>
      <w:r>
        <w:t>б) прирост численности занятого населения (создание дополнительных рабочих мест, увеличение количества членов кооператива, а также количества сельскохозяйственных товаропроизводителей, обслуживаемых кооперативом);</w:t>
      </w:r>
    </w:p>
    <w:p w:rsidR="005760FB" w:rsidRDefault="005760FB">
      <w:pPr>
        <w:pStyle w:val="ConsPlusNormal"/>
        <w:spacing w:before="220"/>
        <w:ind w:firstLine="540"/>
        <w:jc w:val="both"/>
      </w:pPr>
      <w:r>
        <w:t>в) прирост объемов производства (оказания услуг) в натуральных показателях;</w:t>
      </w:r>
    </w:p>
    <w:p w:rsidR="005760FB" w:rsidRDefault="005760FB">
      <w:pPr>
        <w:pStyle w:val="ConsPlusNormal"/>
        <w:spacing w:before="220"/>
        <w:ind w:firstLine="540"/>
        <w:jc w:val="both"/>
      </w:pPr>
      <w:r>
        <w:t>г) прирост выручки от реализации сельскохозяйственной продукции (оказания услуг) не менее чем на 10 процентов в год;</w:t>
      </w:r>
    </w:p>
    <w:p w:rsidR="005760FB" w:rsidRDefault="005760FB">
      <w:pPr>
        <w:pStyle w:val="ConsPlusNormal"/>
        <w:jc w:val="both"/>
      </w:pPr>
      <w:r>
        <w:t xml:space="preserve">(в ред. </w:t>
      </w:r>
      <w:hyperlink r:id="rId350"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t xml:space="preserve">подпункты "д" - "е" утратили силу. - </w:t>
      </w:r>
      <w:hyperlink r:id="rId351" w:history="1">
        <w:r>
          <w:rPr>
            <w:color w:val="0000FF"/>
          </w:rPr>
          <w:t>Постановление</w:t>
        </w:r>
      </w:hyperlink>
      <w:r>
        <w:t xml:space="preserve"> Правительства КБР от 29.04.2019 N 78-ПП.</w:t>
      </w:r>
    </w:p>
    <w:p w:rsidR="005760FB" w:rsidRDefault="005760FB">
      <w:pPr>
        <w:pStyle w:val="ConsPlusNormal"/>
        <w:spacing w:before="220"/>
        <w:ind w:firstLine="540"/>
        <w:jc w:val="both"/>
      </w:pPr>
      <w:r>
        <w:t xml:space="preserve">11. Пакет документов, указанных в </w:t>
      </w:r>
      <w:hyperlink w:anchor="P4381" w:history="1">
        <w:r>
          <w:rPr>
            <w:color w:val="0000FF"/>
          </w:rPr>
          <w:t>пункте 8</w:t>
        </w:r>
      </w:hyperlink>
      <w:r>
        <w:t xml:space="preserve"> настоящих Правил, должен быть прошит, пронумерован, подписан руководителем кооператива и скреплен печатью.</w:t>
      </w:r>
    </w:p>
    <w:p w:rsidR="005760FB" w:rsidRDefault="005760FB">
      <w:pPr>
        <w:pStyle w:val="ConsPlusNormal"/>
        <w:jc w:val="both"/>
      </w:pPr>
      <w:r>
        <w:t xml:space="preserve">(п. 11 в ред. </w:t>
      </w:r>
      <w:hyperlink r:id="rId352"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lastRenderedPageBreak/>
        <w:t xml:space="preserve">12. Документы, указанные в </w:t>
      </w:r>
      <w:hyperlink w:anchor="P4381" w:history="1">
        <w:r>
          <w:rPr>
            <w:color w:val="0000FF"/>
          </w:rPr>
          <w:t>пункте 8</w:t>
        </w:r>
      </w:hyperlink>
      <w:r>
        <w:t xml:space="preserve"> настоящих Правил, представляются в оригинале либо в заверенных надлежащим образом копиях, имеют необходимые для их идентификации реквизиты (дата выдачи, должность и подпись подписавшего лица с расшифровкой, печать при наличии).</w:t>
      </w:r>
    </w:p>
    <w:p w:rsidR="005760FB" w:rsidRDefault="005760FB">
      <w:pPr>
        <w:pStyle w:val="ConsPlusNormal"/>
        <w:spacing w:before="220"/>
        <w:ind w:firstLine="540"/>
        <w:jc w:val="both"/>
      </w:pPr>
      <w:r>
        <w:t>Подчистки и исправления в формах и документах не допускаются, за исключением исправлений, скрепленных печатью и заверенных руководителем кооператива.</w:t>
      </w:r>
    </w:p>
    <w:p w:rsidR="005760FB" w:rsidRDefault="005760FB">
      <w:pPr>
        <w:pStyle w:val="ConsPlusNormal"/>
        <w:spacing w:before="220"/>
        <w:ind w:firstLine="540"/>
        <w:jc w:val="both"/>
      </w:pPr>
      <w:r>
        <w:t xml:space="preserve">13. Документы, предусмотренные </w:t>
      </w:r>
      <w:hyperlink w:anchor="P4381" w:history="1">
        <w:r>
          <w:rPr>
            <w:color w:val="0000FF"/>
          </w:rPr>
          <w:t>пунктом 8</w:t>
        </w:r>
      </w:hyperlink>
      <w:r>
        <w:t xml:space="preserve"> настоящих Правил, могут быть направлены руководителем кооператива:</w:t>
      </w:r>
    </w:p>
    <w:p w:rsidR="005760FB" w:rsidRDefault="005760FB">
      <w:pPr>
        <w:pStyle w:val="ConsPlusNormal"/>
        <w:spacing w:before="220"/>
        <w:ind w:firstLine="540"/>
        <w:jc w:val="both"/>
      </w:pPr>
      <w:r>
        <w:t xml:space="preserve">в форме электронного документа в порядке, утвержденном </w:t>
      </w:r>
      <w:hyperlink r:id="rId353"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760FB" w:rsidRDefault="005760FB">
      <w:pPr>
        <w:pStyle w:val="ConsPlusNormal"/>
        <w:spacing w:before="220"/>
        <w:ind w:firstLine="540"/>
        <w:jc w:val="both"/>
      </w:pPr>
      <w:r>
        <w:t>через многофункциональный центр предоставления государственных и муниципальных услуг;</w:t>
      </w:r>
    </w:p>
    <w:p w:rsidR="005760FB" w:rsidRDefault="005760FB">
      <w:pPr>
        <w:pStyle w:val="ConsPlusNormal"/>
        <w:spacing w:before="220"/>
        <w:ind w:firstLine="540"/>
        <w:jc w:val="both"/>
      </w:pPr>
      <w:r>
        <w:t>посредством ФГУП "Почта России".</w:t>
      </w:r>
    </w:p>
    <w:p w:rsidR="005760FB" w:rsidRDefault="005760FB">
      <w:pPr>
        <w:pStyle w:val="ConsPlusNormal"/>
        <w:spacing w:before="220"/>
        <w:ind w:firstLine="540"/>
        <w:jc w:val="both"/>
      </w:pPr>
      <w:r>
        <w:t>Руководитель кооператива, подавший документы на получение гранта, вправе отозвать заявление до установленного срока окончания приема документов, направив об этом письменное уведомление в конкурсную комиссию.</w:t>
      </w:r>
    </w:p>
    <w:p w:rsidR="005760FB" w:rsidRDefault="005760FB">
      <w:pPr>
        <w:pStyle w:val="ConsPlusNormal"/>
        <w:spacing w:before="220"/>
        <w:ind w:firstLine="540"/>
        <w:jc w:val="both"/>
      </w:pPr>
      <w:r>
        <w:t>14. Регистрацию, прием и рассмотрение поступивших заявок осуществляет конкурсная комиссия, полномочия которой регламентируются положением о конкурсной комиссии, утверждаемым приказом Министерства.</w:t>
      </w:r>
    </w:p>
    <w:p w:rsidR="005760FB" w:rsidRDefault="005760FB">
      <w:pPr>
        <w:pStyle w:val="ConsPlusNormal"/>
        <w:spacing w:before="220"/>
        <w:ind w:firstLine="540"/>
        <w:jc w:val="both"/>
      </w:pPr>
      <w:r>
        <w:t>15. Место подачи и сроки приема заявок указываются в информационном сообщении о проведении конкурсного отбора, опубликованном на странице Министерства на Едином портале исполнительных органов власти Кабардино-Балкарской Республики и органов местного самоуправления в информационно-телекоммуникационной сети "Интернет", а также в газете "Кабардино-Балкарская правда".</w:t>
      </w:r>
    </w:p>
    <w:p w:rsidR="005760FB" w:rsidRDefault="005760FB">
      <w:pPr>
        <w:pStyle w:val="ConsPlusNormal"/>
        <w:jc w:val="both"/>
      </w:pPr>
      <w:r>
        <w:t xml:space="preserve">(п. 15 в ред. </w:t>
      </w:r>
      <w:hyperlink r:id="rId354" w:history="1">
        <w:r>
          <w:rPr>
            <w:color w:val="0000FF"/>
          </w:rPr>
          <w:t>Постановления</w:t>
        </w:r>
      </w:hyperlink>
      <w:r>
        <w:t xml:space="preserve"> Правительства КБР от 19.04.2018 N 72-ПП)</w:t>
      </w:r>
    </w:p>
    <w:p w:rsidR="005760FB" w:rsidRDefault="005760FB">
      <w:pPr>
        <w:pStyle w:val="ConsPlusNormal"/>
        <w:spacing w:before="220"/>
        <w:ind w:firstLine="540"/>
        <w:jc w:val="both"/>
      </w:pPr>
      <w:r>
        <w:t>16. Каждая заявка, поступившая в срок, указанный в информационном сообщении о проведении конкурсного отбора, регистрируется секретарем конкурсной комиссии в журнале регистрации, листы которого должны быть пронумерованы и прошнурованы. При этом отказ в приеме и регистрации заявок не допускается.</w:t>
      </w:r>
    </w:p>
    <w:p w:rsidR="005760FB" w:rsidRDefault="005760FB">
      <w:pPr>
        <w:pStyle w:val="ConsPlusNormal"/>
        <w:spacing w:before="220"/>
        <w:ind w:firstLine="540"/>
        <w:jc w:val="both"/>
      </w:pPr>
      <w:r>
        <w:t>По требованию руководителя кооператива, подавшего заявку, секретарь конкурсной комиссии выдает расписку в получении заявки с указанием даты и времени ее получения.</w:t>
      </w:r>
    </w:p>
    <w:p w:rsidR="005760FB" w:rsidRDefault="005760FB">
      <w:pPr>
        <w:pStyle w:val="ConsPlusNormal"/>
        <w:spacing w:before="220"/>
        <w:ind w:firstLine="540"/>
        <w:jc w:val="both"/>
      </w:pPr>
      <w:r>
        <w:t>17. Руководитель кооператива имеет право участвовать в конкурсном отборе как непосредственно, так и через своего представителя. Полномочия представителя подтверждаются доверенностью, выданной и оформленной в соответствии с гражданским законодательством Российской Федерации, или ее нотариально заверенной копией.</w:t>
      </w:r>
    </w:p>
    <w:p w:rsidR="005760FB" w:rsidRDefault="005760FB">
      <w:pPr>
        <w:pStyle w:val="ConsPlusNormal"/>
        <w:spacing w:before="220"/>
        <w:ind w:firstLine="540"/>
        <w:jc w:val="both"/>
      </w:pPr>
      <w:r>
        <w:t>18. Если уполномоченным представителем является лицо, имеющее полномочия на подписание документов от имени руководителя кооператива при проведении конкурсного отбора, то указанные полномочия подтверждаются следующими документами:</w:t>
      </w:r>
    </w:p>
    <w:p w:rsidR="005760FB" w:rsidRDefault="005760FB">
      <w:pPr>
        <w:pStyle w:val="ConsPlusNormal"/>
        <w:spacing w:before="220"/>
        <w:ind w:firstLine="540"/>
        <w:jc w:val="both"/>
      </w:pPr>
      <w:r>
        <w:t>оригиналом доверенности или ее нотариально заверенной копией;</w:t>
      </w:r>
    </w:p>
    <w:p w:rsidR="005760FB" w:rsidRDefault="005760FB">
      <w:pPr>
        <w:pStyle w:val="ConsPlusNormal"/>
        <w:spacing w:before="220"/>
        <w:ind w:firstLine="540"/>
        <w:jc w:val="both"/>
      </w:pPr>
      <w:r>
        <w:t>документом, удостоверяющим личность представителя.</w:t>
      </w:r>
    </w:p>
    <w:p w:rsidR="005760FB" w:rsidRDefault="005760FB">
      <w:pPr>
        <w:pStyle w:val="ConsPlusNormal"/>
        <w:spacing w:before="220"/>
        <w:ind w:firstLine="540"/>
        <w:jc w:val="both"/>
      </w:pPr>
      <w:r>
        <w:lastRenderedPageBreak/>
        <w:t>19. Руководитель кооператива вправе изменить или отозвать свою заявку в любое время до установленного срока окончания приема заявок, направив об этом письменное уведомление в конкурсную комиссию.</w:t>
      </w:r>
    </w:p>
    <w:p w:rsidR="005760FB" w:rsidRDefault="005760FB">
      <w:pPr>
        <w:pStyle w:val="ConsPlusNormal"/>
        <w:spacing w:before="220"/>
        <w:ind w:firstLine="540"/>
        <w:jc w:val="both"/>
      </w:pPr>
      <w:r>
        <w:t>20. Изменение в заявку должно быть подготовлено в соответствии с требованиями настоящих Правил.</w:t>
      </w:r>
    </w:p>
    <w:p w:rsidR="005760FB" w:rsidRDefault="005760FB">
      <w:pPr>
        <w:pStyle w:val="ConsPlusNormal"/>
        <w:spacing w:before="220"/>
        <w:ind w:firstLine="540"/>
        <w:jc w:val="both"/>
      </w:pPr>
      <w:r>
        <w:t>21. Отзыв заявок осуществляется на основании письменного уведомления об отзыве заявки. При этом в уведомлении в обязательном порядке должно быть указано наименование конкурсного отбора. Уведомление должно быть подписано руководителем кооператива и скреплено его печатью.</w:t>
      </w:r>
    </w:p>
    <w:p w:rsidR="005760FB" w:rsidRDefault="005760FB">
      <w:pPr>
        <w:pStyle w:val="ConsPlusNormal"/>
        <w:spacing w:before="220"/>
        <w:ind w:firstLine="540"/>
        <w:jc w:val="both"/>
      </w:pPr>
      <w:r>
        <w:t>22. Регистрация изменений в заявку производится секретарем конкурсной комиссии в том же порядке, что и регистрация заявки.</w:t>
      </w:r>
    </w:p>
    <w:p w:rsidR="005760FB" w:rsidRDefault="005760FB">
      <w:pPr>
        <w:pStyle w:val="ConsPlusNormal"/>
        <w:spacing w:before="220"/>
        <w:ind w:firstLine="540"/>
        <w:jc w:val="both"/>
      </w:pPr>
      <w:r>
        <w:t>23. Секретарь конкурсной комиссии регистрирует заявку в день ее поступления с присвоением входящего номера и даты поступления в журнале регистрации заявок. Присвоение порядкового номера осуществляется в порядке поступления заявок.</w:t>
      </w:r>
    </w:p>
    <w:p w:rsidR="005760FB" w:rsidRDefault="005760FB">
      <w:pPr>
        <w:pStyle w:val="ConsPlusNormal"/>
        <w:spacing w:before="220"/>
        <w:ind w:firstLine="540"/>
        <w:jc w:val="both"/>
      </w:pPr>
      <w:r>
        <w:t>24. Руководитель кооператива вправе отозвать свою заявку на любом этапе конкурса. Для отзыва руководитель кооператива подает соответствующее заявление.</w:t>
      </w:r>
    </w:p>
    <w:p w:rsidR="005760FB" w:rsidRDefault="005760FB">
      <w:pPr>
        <w:pStyle w:val="ConsPlusNormal"/>
        <w:spacing w:before="220"/>
        <w:ind w:firstLine="540"/>
        <w:jc w:val="both"/>
      </w:pPr>
      <w:r>
        <w:t xml:space="preserve">25. Рассмотрение представленной заявки с прилагаемыми к ней документами, предусмотренными </w:t>
      </w:r>
      <w:hyperlink w:anchor="P4381" w:history="1">
        <w:r>
          <w:rPr>
            <w:color w:val="0000FF"/>
          </w:rPr>
          <w:t>пунктом 8</w:t>
        </w:r>
      </w:hyperlink>
      <w:r>
        <w:t xml:space="preserve"> настоящих Правил, осуществляется конкурсной комиссией в срок, не превышающий 15 рабочих дней со дня окончания приема заявок.</w:t>
      </w:r>
    </w:p>
    <w:p w:rsidR="005760FB" w:rsidRDefault="005760FB">
      <w:pPr>
        <w:pStyle w:val="ConsPlusNormal"/>
        <w:spacing w:before="220"/>
        <w:ind w:firstLine="540"/>
        <w:jc w:val="both"/>
      </w:pPr>
      <w:r>
        <w:t>26. Конкурсная комиссия в целях принятия решения о победителях конкурсного отбора оценивает заявки с прилагаемыми документами в соответствии с критериями конкурсного отбора.</w:t>
      </w:r>
    </w:p>
    <w:p w:rsidR="005760FB" w:rsidRDefault="005760FB">
      <w:pPr>
        <w:pStyle w:val="ConsPlusNormal"/>
        <w:spacing w:before="220"/>
        <w:ind w:firstLine="540"/>
        <w:jc w:val="both"/>
      </w:pPr>
      <w:r>
        <w:t>Критериями оценки являются:</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985"/>
        <w:gridCol w:w="1304"/>
      </w:tblGrid>
      <w:tr w:rsidR="005760FB">
        <w:tc>
          <w:tcPr>
            <w:tcW w:w="5783" w:type="dxa"/>
          </w:tcPr>
          <w:p w:rsidR="005760FB" w:rsidRDefault="005760FB">
            <w:pPr>
              <w:pStyle w:val="ConsPlusNormal"/>
              <w:jc w:val="center"/>
            </w:pPr>
            <w:r>
              <w:t>Наименование критерия</w:t>
            </w:r>
          </w:p>
        </w:tc>
        <w:tc>
          <w:tcPr>
            <w:tcW w:w="1985" w:type="dxa"/>
          </w:tcPr>
          <w:p w:rsidR="005760FB" w:rsidRDefault="005760FB">
            <w:pPr>
              <w:pStyle w:val="ConsPlusNormal"/>
              <w:jc w:val="center"/>
            </w:pPr>
            <w:r>
              <w:t>Показатели</w:t>
            </w:r>
          </w:p>
        </w:tc>
        <w:tc>
          <w:tcPr>
            <w:tcW w:w="1304" w:type="dxa"/>
          </w:tcPr>
          <w:p w:rsidR="005760FB" w:rsidRDefault="005760FB">
            <w:pPr>
              <w:pStyle w:val="ConsPlusNormal"/>
              <w:jc w:val="center"/>
            </w:pPr>
            <w:r>
              <w:t>Оценка, в баллах</w:t>
            </w:r>
          </w:p>
        </w:tc>
      </w:tr>
      <w:tr w:rsidR="005760FB">
        <w:tc>
          <w:tcPr>
            <w:tcW w:w="5783" w:type="dxa"/>
          </w:tcPr>
          <w:p w:rsidR="005760FB" w:rsidRDefault="005760FB">
            <w:pPr>
              <w:pStyle w:val="ConsPlusNormal"/>
            </w:pPr>
            <w:r>
              <w:t>Срок окупаемости согласно плану развития</w:t>
            </w:r>
          </w:p>
        </w:tc>
        <w:tc>
          <w:tcPr>
            <w:tcW w:w="1985" w:type="dxa"/>
          </w:tcPr>
          <w:p w:rsidR="005760FB" w:rsidRDefault="005760FB">
            <w:pPr>
              <w:pStyle w:val="ConsPlusNormal"/>
              <w:jc w:val="center"/>
            </w:pPr>
            <w:r>
              <w:t>5 лет и более</w:t>
            </w:r>
          </w:p>
        </w:tc>
        <w:tc>
          <w:tcPr>
            <w:tcW w:w="1304" w:type="dxa"/>
          </w:tcPr>
          <w:p w:rsidR="005760FB" w:rsidRDefault="005760FB">
            <w:pPr>
              <w:pStyle w:val="ConsPlusNormal"/>
              <w:jc w:val="center"/>
            </w:pPr>
            <w:r>
              <w:t>5</w:t>
            </w:r>
          </w:p>
        </w:tc>
      </w:tr>
      <w:tr w:rsidR="005760FB">
        <w:tc>
          <w:tcPr>
            <w:tcW w:w="5783" w:type="dxa"/>
          </w:tcPr>
          <w:p w:rsidR="005760FB" w:rsidRDefault="005760FB">
            <w:pPr>
              <w:pStyle w:val="ConsPlusNormal"/>
            </w:pPr>
          </w:p>
        </w:tc>
        <w:tc>
          <w:tcPr>
            <w:tcW w:w="1985" w:type="dxa"/>
          </w:tcPr>
          <w:p w:rsidR="005760FB" w:rsidRDefault="005760FB">
            <w:pPr>
              <w:pStyle w:val="ConsPlusNormal"/>
              <w:jc w:val="center"/>
            </w:pPr>
            <w:r>
              <w:t>до 5 лет</w:t>
            </w:r>
          </w:p>
        </w:tc>
        <w:tc>
          <w:tcPr>
            <w:tcW w:w="1304" w:type="dxa"/>
            <w:vAlign w:val="bottom"/>
          </w:tcPr>
          <w:p w:rsidR="005760FB" w:rsidRDefault="005760FB">
            <w:pPr>
              <w:pStyle w:val="ConsPlusNormal"/>
              <w:jc w:val="center"/>
            </w:pPr>
            <w:r>
              <w:t>10</w:t>
            </w:r>
          </w:p>
        </w:tc>
      </w:tr>
      <w:tr w:rsidR="005760FB">
        <w:tc>
          <w:tcPr>
            <w:tcW w:w="5783" w:type="dxa"/>
            <w:vAlign w:val="bottom"/>
          </w:tcPr>
          <w:p w:rsidR="005760FB" w:rsidRDefault="005760FB">
            <w:pPr>
              <w:pStyle w:val="ConsPlusNormal"/>
            </w:pPr>
            <w:r>
              <w:t>Сумма собственных и (или) заемных средств на развитие материально-технической базы от плана расходов</w:t>
            </w:r>
          </w:p>
        </w:tc>
        <w:tc>
          <w:tcPr>
            <w:tcW w:w="1985" w:type="dxa"/>
          </w:tcPr>
          <w:p w:rsidR="005760FB" w:rsidRDefault="005760FB">
            <w:pPr>
              <w:pStyle w:val="ConsPlusNormal"/>
              <w:jc w:val="center"/>
            </w:pPr>
            <w:r>
              <w:t>40%</w:t>
            </w:r>
          </w:p>
        </w:tc>
        <w:tc>
          <w:tcPr>
            <w:tcW w:w="1304" w:type="dxa"/>
          </w:tcPr>
          <w:p w:rsidR="005760FB" w:rsidRDefault="005760FB">
            <w:pPr>
              <w:pStyle w:val="ConsPlusNormal"/>
              <w:jc w:val="center"/>
            </w:pPr>
            <w:r>
              <w:t>5</w:t>
            </w:r>
          </w:p>
        </w:tc>
      </w:tr>
      <w:tr w:rsidR="005760FB">
        <w:tc>
          <w:tcPr>
            <w:tcW w:w="5783" w:type="dxa"/>
          </w:tcPr>
          <w:p w:rsidR="005760FB" w:rsidRDefault="005760FB">
            <w:pPr>
              <w:pStyle w:val="ConsPlusNormal"/>
            </w:pPr>
          </w:p>
        </w:tc>
        <w:tc>
          <w:tcPr>
            <w:tcW w:w="1985" w:type="dxa"/>
            <w:vAlign w:val="center"/>
          </w:tcPr>
          <w:p w:rsidR="005760FB" w:rsidRDefault="005760FB">
            <w:pPr>
              <w:pStyle w:val="ConsPlusNormal"/>
              <w:jc w:val="center"/>
            </w:pPr>
            <w:r>
              <w:t>свыше 40%</w:t>
            </w:r>
          </w:p>
        </w:tc>
        <w:tc>
          <w:tcPr>
            <w:tcW w:w="1304" w:type="dxa"/>
            <w:vAlign w:val="bottom"/>
          </w:tcPr>
          <w:p w:rsidR="005760FB" w:rsidRDefault="005760FB">
            <w:pPr>
              <w:pStyle w:val="ConsPlusNormal"/>
              <w:jc w:val="center"/>
            </w:pPr>
            <w:r>
              <w:t>10</w:t>
            </w:r>
          </w:p>
        </w:tc>
      </w:tr>
      <w:tr w:rsidR="005760FB">
        <w:tc>
          <w:tcPr>
            <w:tcW w:w="5783" w:type="dxa"/>
            <w:vAlign w:val="bottom"/>
          </w:tcPr>
          <w:p w:rsidR="005760FB" w:rsidRDefault="005760FB">
            <w:pPr>
              <w:pStyle w:val="ConsPlusNormal"/>
            </w:pPr>
            <w:r>
              <w:t>Количество членов кооператива</w:t>
            </w:r>
          </w:p>
        </w:tc>
        <w:tc>
          <w:tcPr>
            <w:tcW w:w="1985" w:type="dxa"/>
            <w:vAlign w:val="bottom"/>
          </w:tcPr>
          <w:p w:rsidR="005760FB" w:rsidRDefault="005760FB">
            <w:pPr>
              <w:pStyle w:val="ConsPlusNormal"/>
              <w:jc w:val="center"/>
            </w:pPr>
            <w:r>
              <w:t>10 - 15 членов</w:t>
            </w:r>
          </w:p>
        </w:tc>
        <w:tc>
          <w:tcPr>
            <w:tcW w:w="1304" w:type="dxa"/>
            <w:vAlign w:val="bottom"/>
          </w:tcPr>
          <w:p w:rsidR="005760FB" w:rsidRDefault="005760FB">
            <w:pPr>
              <w:pStyle w:val="ConsPlusNormal"/>
              <w:jc w:val="center"/>
            </w:pPr>
            <w:r>
              <w:t>5</w:t>
            </w:r>
          </w:p>
        </w:tc>
      </w:tr>
      <w:tr w:rsidR="005760FB">
        <w:tc>
          <w:tcPr>
            <w:tcW w:w="5783" w:type="dxa"/>
          </w:tcPr>
          <w:p w:rsidR="005760FB" w:rsidRDefault="005760FB">
            <w:pPr>
              <w:pStyle w:val="ConsPlusNormal"/>
            </w:pPr>
          </w:p>
        </w:tc>
        <w:tc>
          <w:tcPr>
            <w:tcW w:w="1985" w:type="dxa"/>
          </w:tcPr>
          <w:p w:rsidR="005760FB" w:rsidRDefault="005760FB">
            <w:pPr>
              <w:pStyle w:val="ConsPlusNormal"/>
              <w:jc w:val="center"/>
            </w:pPr>
            <w:r>
              <w:t>свыше 15 членов</w:t>
            </w:r>
          </w:p>
        </w:tc>
        <w:tc>
          <w:tcPr>
            <w:tcW w:w="1304" w:type="dxa"/>
            <w:vAlign w:val="center"/>
          </w:tcPr>
          <w:p w:rsidR="005760FB" w:rsidRDefault="005760FB">
            <w:pPr>
              <w:pStyle w:val="ConsPlusNormal"/>
              <w:jc w:val="center"/>
            </w:pPr>
            <w:r>
              <w:t>10</w:t>
            </w:r>
          </w:p>
        </w:tc>
      </w:tr>
      <w:tr w:rsidR="005760FB">
        <w:tc>
          <w:tcPr>
            <w:tcW w:w="5783" w:type="dxa"/>
            <w:vMerge w:val="restart"/>
          </w:tcPr>
          <w:p w:rsidR="005760FB" w:rsidRDefault="005760FB">
            <w:pPr>
              <w:pStyle w:val="ConsPlusNormal"/>
            </w:pPr>
            <w:r>
              <w:t>Рекомендательное письмо от органов местного самоуправления муниципальных районов и городских округов</w:t>
            </w:r>
          </w:p>
        </w:tc>
        <w:tc>
          <w:tcPr>
            <w:tcW w:w="1985" w:type="dxa"/>
          </w:tcPr>
          <w:p w:rsidR="005760FB" w:rsidRDefault="005760FB">
            <w:pPr>
              <w:pStyle w:val="ConsPlusNormal"/>
              <w:jc w:val="center"/>
            </w:pPr>
            <w:r>
              <w:t>да</w:t>
            </w:r>
          </w:p>
        </w:tc>
        <w:tc>
          <w:tcPr>
            <w:tcW w:w="1304" w:type="dxa"/>
          </w:tcPr>
          <w:p w:rsidR="005760FB" w:rsidRDefault="005760FB">
            <w:pPr>
              <w:pStyle w:val="ConsPlusNormal"/>
              <w:jc w:val="center"/>
            </w:pPr>
            <w:r>
              <w:t>15</w:t>
            </w:r>
          </w:p>
        </w:tc>
      </w:tr>
      <w:tr w:rsidR="005760FB">
        <w:tc>
          <w:tcPr>
            <w:tcW w:w="5783" w:type="dxa"/>
            <w:vMerge/>
          </w:tcPr>
          <w:p w:rsidR="005760FB" w:rsidRDefault="005760FB"/>
        </w:tc>
        <w:tc>
          <w:tcPr>
            <w:tcW w:w="1985" w:type="dxa"/>
          </w:tcPr>
          <w:p w:rsidR="005760FB" w:rsidRDefault="005760FB">
            <w:pPr>
              <w:pStyle w:val="ConsPlusNormal"/>
              <w:jc w:val="center"/>
            </w:pPr>
            <w:r>
              <w:t>нет</w:t>
            </w:r>
          </w:p>
        </w:tc>
        <w:tc>
          <w:tcPr>
            <w:tcW w:w="1304" w:type="dxa"/>
            <w:vAlign w:val="center"/>
          </w:tcPr>
          <w:p w:rsidR="005760FB" w:rsidRDefault="005760FB">
            <w:pPr>
              <w:pStyle w:val="ConsPlusNormal"/>
              <w:jc w:val="center"/>
            </w:pPr>
            <w:r>
              <w:t>0</w:t>
            </w:r>
          </w:p>
        </w:tc>
      </w:tr>
      <w:tr w:rsidR="005760FB">
        <w:tc>
          <w:tcPr>
            <w:tcW w:w="5783" w:type="dxa"/>
            <w:vMerge w:val="restart"/>
          </w:tcPr>
          <w:p w:rsidR="005760FB" w:rsidRDefault="005760FB">
            <w:pPr>
              <w:pStyle w:val="ConsPlusNormal"/>
            </w:pPr>
            <w:r>
              <w:t>Оценка по результатам выездного собеседования и осмотра условий (места) реализации плана развития</w:t>
            </w:r>
          </w:p>
        </w:tc>
        <w:tc>
          <w:tcPr>
            <w:tcW w:w="1985" w:type="dxa"/>
          </w:tcPr>
          <w:p w:rsidR="005760FB" w:rsidRDefault="005760FB">
            <w:pPr>
              <w:pStyle w:val="ConsPlusNormal"/>
              <w:jc w:val="center"/>
            </w:pPr>
            <w:r>
              <w:t>положительная</w:t>
            </w:r>
          </w:p>
        </w:tc>
        <w:tc>
          <w:tcPr>
            <w:tcW w:w="1304" w:type="dxa"/>
          </w:tcPr>
          <w:p w:rsidR="005760FB" w:rsidRDefault="005760FB">
            <w:pPr>
              <w:pStyle w:val="ConsPlusNormal"/>
              <w:jc w:val="center"/>
            </w:pPr>
            <w:r>
              <w:t>25</w:t>
            </w:r>
          </w:p>
        </w:tc>
      </w:tr>
      <w:tr w:rsidR="005760FB">
        <w:tc>
          <w:tcPr>
            <w:tcW w:w="5783" w:type="dxa"/>
            <w:vMerge/>
          </w:tcPr>
          <w:p w:rsidR="005760FB" w:rsidRDefault="005760FB"/>
        </w:tc>
        <w:tc>
          <w:tcPr>
            <w:tcW w:w="1985" w:type="dxa"/>
          </w:tcPr>
          <w:p w:rsidR="005760FB" w:rsidRDefault="005760FB">
            <w:pPr>
              <w:pStyle w:val="ConsPlusNormal"/>
              <w:jc w:val="center"/>
            </w:pPr>
            <w:r>
              <w:t>отрицательная</w:t>
            </w:r>
          </w:p>
        </w:tc>
        <w:tc>
          <w:tcPr>
            <w:tcW w:w="1304" w:type="dxa"/>
          </w:tcPr>
          <w:p w:rsidR="005760FB" w:rsidRDefault="005760FB">
            <w:pPr>
              <w:pStyle w:val="ConsPlusNormal"/>
              <w:jc w:val="center"/>
            </w:pPr>
            <w:r>
              <w:t>0</w:t>
            </w:r>
          </w:p>
        </w:tc>
      </w:tr>
    </w:tbl>
    <w:p w:rsidR="005760FB" w:rsidRDefault="005760FB">
      <w:pPr>
        <w:pStyle w:val="ConsPlusNormal"/>
        <w:jc w:val="both"/>
      </w:pPr>
      <w:r>
        <w:t xml:space="preserve">(п. 26 в ред. </w:t>
      </w:r>
      <w:hyperlink r:id="rId355" w:history="1">
        <w:r>
          <w:rPr>
            <w:color w:val="0000FF"/>
          </w:rPr>
          <w:t>Постановления</w:t>
        </w:r>
      </w:hyperlink>
      <w:r>
        <w:t xml:space="preserve"> Правительства КБР от 29.04.2019 N 78-ПП)</w:t>
      </w:r>
    </w:p>
    <w:p w:rsidR="005760FB" w:rsidRDefault="005760FB">
      <w:pPr>
        <w:pStyle w:val="ConsPlusNormal"/>
        <w:jc w:val="both"/>
      </w:pPr>
    </w:p>
    <w:p w:rsidR="005760FB" w:rsidRDefault="005760FB">
      <w:pPr>
        <w:pStyle w:val="ConsPlusNormal"/>
        <w:ind w:firstLine="540"/>
        <w:jc w:val="both"/>
      </w:pPr>
      <w:r>
        <w:lastRenderedPageBreak/>
        <w:t>27. В течение всего срока оценки заявок любой из участников конкурсного отбора может направить в конкурсную комиссию уведомление об отказе от участия в конкурсном отборе без объяснения причин.</w:t>
      </w:r>
    </w:p>
    <w:p w:rsidR="005760FB" w:rsidRDefault="005760FB">
      <w:pPr>
        <w:pStyle w:val="ConsPlusNormal"/>
        <w:spacing w:before="220"/>
        <w:ind w:firstLine="540"/>
        <w:jc w:val="both"/>
      </w:pPr>
      <w:r>
        <w:t>28. Победителями конкурса признаются заявители, прошедшие конкурсный отбор и набравшие при этом наибольшее количество баллов. Итоговая оценка по каждому участнику конкурсного отбора определяется конкурсной комиссией путем сложения баллов по каждому критерию конкурсного отбора и указывается в протоколе заседания конкурсной комиссии. При равном количестве баллов победители конкурса определяются простым большинством голосов присутствующих членов комиссии.</w:t>
      </w:r>
    </w:p>
    <w:p w:rsidR="005760FB" w:rsidRDefault="005760FB">
      <w:pPr>
        <w:pStyle w:val="ConsPlusNormal"/>
        <w:jc w:val="both"/>
      </w:pPr>
      <w:r>
        <w:t xml:space="preserve">(п. 28 в ред. </w:t>
      </w:r>
      <w:hyperlink r:id="rId356"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t>29. Победитель конкурса заключает с Министерством соглашение о предоставлении гранта на развитие материально-технической базы сельскохозяйственного кооператива в течение 5 дней со дня принятия конкурсной комиссией решения по форме, утверждаемой приказом Министерства финансов Кабардино-Балкарской Республики.</w:t>
      </w:r>
    </w:p>
    <w:p w:rsidR="005760FB" w:rsidRDefault="005760FB">
      <w:pPr>
        <w:pStyle w:val="ConsPlusNormal"/>
        <w:jc w:val="both"/>
      </w:pPr>
      <w:r>
        <w:t xml:space="preserve">(п. 29 в ред. </w:t>
      </w:r>
      <w:hyperlink r:id="rId357"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t>30. В течение 5 рабочих дней со дня заключения соглашений Министерство составляет реестры получателей гранта за счет средств федерального бюджета и республиканского бюджета Кабардино-Балкарской Республики, оформляет в установленном порядке платежные и иные документы, необходимые для перечисления получателям причитающихся средств гранта на соответствующие счета, и направляет их в Министерство финансов Кабардино-Балкарской Республики.</w:t>
      </w:r>
    </w:p>
    <w:p w:rsidR="005760FB" w:rsidRDefault="005760FB">
      <w:pPr>
        <w:pStyle w:val="ConsPlusNormal"/>
        <w:jc w:val="both"/>
      </w:pPr>
      <w:r>
        <w:t xml:space="preserve">(в ред. Постановлений Правительства КБР от 17.08.2017 </w:t>
      </w:r>
      <w:hyperlink r:id="rId358" w:history="1">
        <w:r>
          <w:rPr>
            <w:color w:val="0000FF"/>
          </w:rPr>
          <w:t>N 147-ПП</w:t>
        </w:r>
      </w:hyperlink>
      <w:r>
        <w:t xml:space="preserve">, от 19.04.2018 </w:t>
      </w:r>
      <w:hyperlink r:id="rId359" w:history="1">
        <w:r>
          <w:rPr>
            <w:color w:val="0000FF"/>
          </w:rPr>
          <w:t>N 72-ПП</w:t>
        </w:r>
      </w:hyperlink>
      <w:r>
        <w:t>)</w:t>
      </w:r>
    </w:p>
    <w:p w:rsidR="005760FB" w:rsidRDefault="005760FB">
      <w:pPr>
        <w:pStyle w:val="ConsPlusNormal"/>
        <w:spacing w:before="220"/>
        <w:ind w:firstLine="540"/>
        <w:jc w:val="both"/>
      </w:pPr>
      <w:r>
        <w:t>31. Перечисление гранта осуществляется Министерством финансов Кабардино-Балкарской Республики в течение 10 рабочих дней со дня получения платежных и иных документов, необходимых для перечисления получателям причитающихся средств гранта на соответствующие счета.</w:t>
      </w:r>
    </w:p>
    <w:p w:rsidR="005760FB" w:rsidRDefault="005760FB">
      <w:pPr>
        <w:pStyle w:val="ConsPlusNormal"/>
        <w:jc w:val="both"/>
      </w:pPr>
      <w:r>
        <w:t xml:space="preserve">(в ред. Постановлений Правительства КБР от 17.08.2017 </w:t>
      </w:r>
      <w:hyperlink r:id="rId360" w:history="1">
        <w:r>
          <w:rPr>
            <w:color w:val="0000FF"/>
          </w:rPr>
          <w:t>N 147-ПП</w:t>
        </w:r>
      </w:hyperlink>
      <w:r>
        <w:t xml:space="preserve">, от 19.04.2018 </w:t>
      </w:r>
      <w:hyperlink r:id="rId361" w:history="1">
        <w:r>
          <w:rPr>
            <w:color w:val="0000FF"/>
          </w:rPr>
          <w:t>N 72-ПП</w:t>
        </w:r>
      </w:hyperlink>
      <w:r>
        <w:t>)</w:t>
      </w:r>
    </w:p>
    <w:p w:rsidR="005760FB" w:rsidRDefault="005760FB">
      <w:pPr>
        <w:pStyle w:val="ConsPlusNormal"/>
        <w:spacing w:before="220"/>
        <w:ind w:firstLine="540"/>
        <w:jc w:val="both"/>
      </w:pPr>
      <w:r>
        <w:t>32. В течение 3 рабочих дней со дня утверждения результатов конкурсного отбора информация о результатах конкурсного отбора размещается на странице Министерства на Едином портале исполнительных органов государственной власти Кабардино-Балкарской Республики и органов местного самоуправления в информационно-телекоммуникационной сети "Интернет".</w:t>
      </w:r>
    </w:p>
    <w:p w:rsidR="005760FB" w:rsidRDefault="005760FB">
      <w:pPr>
        <w:pStyle w:val="ConsPlusNormal"/>
        <w:spacing w:before="220"/>
        <w:ind w:firstLine="540"/>
        <w:jc w:val="both"/>
      </w:pPr>
      <w:r>
        <w:t>33. Уведомления об отказе в предоставлении гранта с указанием причин отказа направляется руководителю кооператива в течение 5 рабочих дней со дня принятия такого решения.</w:t>
      </w:r>
    </w:p>
    <w:p w:rsidR="005760FB" w:rsidRDefault="005760FB">
      <w:pPr>
        <w:pStyle w:val="ConsPlusNormal"/>
        <w:jc w:val="both"/>
      </w:pPr>
      <w:r>
        <w:t xml:space="preserve">(п. 33 в ред. </w:t>
      </w:r>
      <w:hyperlink r:id="rId362"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t>34. Основаниями для отказа в предоставлении гранта являются:</w:t>
      </w:r>
    </w:p>
    <w:p w:rsidR="005760FB" w:rsidRDefault="0057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60FB">
        <w:trPr>
          <w:jc w:val="center"/>
        </w:trPr>
        <w:tc>
          <w:tcPr>
            <w:tcW w:w="9294" w:type="dxa"/>
            <w:tcBorders>
              <w:top w:val="nil"/>
              <w:left w:val="single" w:sz="24" w:space="0" w:color="CED3F1"/>
              <w:bottom w:val="nil"/>
              <w:right w:val="single" w:sz="24" w:space="0" w:color="F4F3F8"/>
            </w:tcBorders>
            <w:shd w:val="clear" w:color="auto" w:fill="F4F3F8"/>
          </w:tcPr>
          <w:p w:rsidR="005760FB" w:rsidRDefault="005760FB">
            <w:pPr>
              <w:pStyle w:val="ConsPlusNormal"/>
              <w:jc w:val="both"/>
            </w:pPr>
            <w:r>
              <w:rPr>
                <w:color w:val="392C69"/>
              </w:rPr>
              <w:t>КонсультантПлюс: примечание.</w:t>
            </w:r>
          </w:p>
          <w:p w:rsidR="005760FB" w:rsidRDefault="005760FB">
            <w:pPr>
              <w:pStyle w:val="ConsPlusNormal"/>
              <w:jc w:val="both"/>
            </w:pPr>
            <w:r>
              <w:rPr>
                <w:color w:val="392C69"/>
              </w:rPr>
              <w:t xml:space="preserve">В официальном тексте документа, видимо, допущена опечатка: пункт 5 Правил предоставления грантов сельскохозяйственным потребительским кооперативам в Кабардино-Балкарской Республике на финансовое обеспечение части затрат на развитие материально-технической базы утратил силу в связи с изданием </w:t>
            </w:r>
            <w:hyperlink r:id="rId363" w:history="1">
              <w:r>
                <w:rPr>
                  <w:color w:val="0000FF"/>
                </w:rPr>
                <w:t>Постановления</w:t>
              </w:r>
            </w:hyperlink>
            <w:r>
              <w:rPr>
                <w:color w:val="392C69"/>
              </w:rPr>
              <w:t xml:space="preserve"> Правительства КБР от 19.04.2018 N 72-ПП.</w:t>
            </w:r>
          </w:p>
        </w:tc>
      </w:tr>
    </w:tbl>
    <w:p w:rsidR="005760FB" w:rsidRDefault="005760FB">
      <w:pPr>
        <w:pStyle w:val="ConsPlusNormal"/>
        <w:spacing w:before="280"/>
        <w:ind w:firstLine="540"/>
        <w:jc w:val="both"/>
      </w:pPr>
      <w:r>
        <w:t xml:space="preserve">несоответствие требованиям, указанным в </w:t>
      </w:r>
      <w:hyperlink w:anchor="P4343" w:history="1">
        <w:r>
          <w:rPr>
            <w:color w:val="0000FF"/>
          </w:rPr>
          <w:t>пунктах 5</w:t>
        </w:r>
      </w:hyperlink>
      <w:r>
        <w:t xml:space="preserve"> - </w:t>
      </w:r>
      <w:hyperlink w:anchor="P4373" w:history="1">
        <w:r>
          <w:rPr>
            <w:color w:val="0000FF"/>
          </w:rPr>
          <w:t>7</w:t>
        </w:r>
      </w:hyperlink>
      <w:r>
        <w:t xml:space="preserve"> настоящих Правил;</w:t>
      </w:r>
    </w:p>
    <w:p w:rsidR="005760FB" w:rsidRDefault="005760FB">
      <w:pPr>
        <w:pStyle w:val="ConsPlusNormal"/>
        <w:spacing w:before="220"/>
        <w:ind w:firstLine="540"/>
        <w:jc w:val="both"/>
      </w:pPr>
      <w:r>
        <w:t xml:space="preserve">представление документов, предусмотренных </w:t>
      </w:r>
      <w:hyperlink w:anchor="P4381" w:history="1">
        <w:r>
          <w:rPr>
            <w:color w:val="0000FF"/>
          </w:rPr>
          <w:t>пунктом 8</w:t>
        </w:r>
      </w:hyperlink>
      <w:r>
        <w:t xml:space="preserve"> настоящих Правил, не в полном объеме;</w:t>
      </w:r>
    </w:p>
    <w:p w:rsidR="005760FB" w:rsidRDefault="005760FB">
      <w:pPr>
        <w:pStyle w:val="ConsPlusNormal"/>
        <w:spacing w:before="220"/>
        <w:ind w:firstLine="540"/>
        <w:jc w:val="both"/>
      </w:pPr>
      <w:r>
        <w:lastRenderedPageBreak/>
        <w:t>представление недостоверных сведений или документов (копий документов);</w:t>
      </w:r>
    </w:p>
    <w:p w:rsidR="005760FB" w:rsidRDefault="005760FB">
      <w:pPr>
        <w:pStyle w:val="ConsPlusNormal"/>
        <w:spacing w:before="220"/>
        <w:ind w:firstLine="540"/>
        <w:jc w:val="both"/>
      </w:pPr>
      <w:r>
        <w:t>представление документов не уполномоченным лицом;</w:t>
      </w:r>
    </w:p>
    <w:p w:rsidR="005760FB" w:rsidRDefault="005760FB">
      <w:pPr>
        <w:pStyle w:val="ConsPlusNormal"/>
        <w:spacing w:before="220"/>
        <w:ind w:firstLine="540"/>
        <w:jc w:val="both"/>
      </w:pPr>
      <w:r>
        <w:t>представление документов с нарушением срока приема документов;</w:t>
      </w:r>
    </w:p>
    <w:p w:rsidR="005760FB" w:rsidRDefault="005760FB">
      <w:pPr>
        <w:pStyle w:val="ConsPlusNormal"/>
        <w:spacing w:before="220"/>
        <w:ind w:firstLine="540"/>
        <w:jc w:val="both"/>
      </w:pPr>
      <w:r>
        <w:t>отсутствие подписи на документах, предусматривающих подпись руководителя кооператива или соответствующего должностного лица;</w:t>
      </w:r>
    </w:p>
    <w:p w:rsidR="005760FB" w:rsidRDefault="005760FB">
      <w:pPr>
        <w:pStyle w:val="ConsPlusNormal"/>
        <w:spacing w:before="220"/>
        <w:ind w:firstLine="540"/>
        <w:jc w:val="both"/>
      </w:pPr>
      <w:r>
        <w:t>непризнание победителем конкурсного отбора.</w:t>
      </w:r>
    </w:p>
    <w:p w:rsidR="005760FB" w:rsidRDefault="005760FB">
      <w:pPr>
        <w:pStyle w:val="ConsPlusNormal"/>
        <w:jc w:val="both"/>
      </w:pPr>
      <w:r>
        <w:t xml:space="preserve">(п. 34 в ред. </w:t>
      </w:r>
      <w:hyperlink r:id="rId364"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t>35. Максимальный размер гранта, предоставляемого сельскохозяйственному кооперативу, составляет 70 млн рублей, но не более 60 процентов затрат, указанных в плане расходов и направленных на реализацию плана развития материально-технической базы кооператива. При этом часть затрат сельскохозяйственного потребительского кооператива (не более 20 процентов) может быть обеспечена за счет средств республиканского бюджета Кабардино-Балкарской Республики.</w:t>
      </w:r>
    </w:p>
    <w:p w:rsidR="005760FB" w:rsidRDefault="005760FB">
      <w:pPr>
        <w:pStyle w:val="ConsPlusNormal"/>
        <w:spacing w:before="220"/>
        <w:ind w:firstLine="540"/>
        <w:jc w:val="both"/>
      </w:pPr>
      <w:r>
        <w:t>Размер гранта, предоставляемого кооперативу, определяется конкурсной комиссией с учетом собственных средств кооператива и плана расходов, предлагаемых к софинансированию за счет средств гранта в пределах объема средств, предусмотренных на указанные цели.</w:t>
      </w:r>
    </w:p>
    <w:p w:rsidR="005760FB" w:rsidRDefault="005760FB">
      <w:pPr>
        <w:pStyle w:val="ConsPlusNormal"/>
        <w:jc w:val="both"/>
      </w:pPr>
      <w:r>
        <w:t xml:space="preserve">(п. 35 в ред. </w:t>
      </w:r>
      <w:hyperlink r:id="rId365"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t>36. Документы кооперативов, не прошедших конкурсный отбор, возврату не подлежат, хранятся в архиве Министерства в течение одного года со дня утверждения результатов конкурсного отбора, по истечении которого они подлежат уничтожению в установленном порядке.</w:t>
      </w:r>
    </w:p>
    <w:p w:rsidR="005760FB" w:rsidRDefault="005760FB">
      <w:pPr>
        <w:pStyle w:val="ConsPlusNormal"/>
        <w:jc w:val="both"/>
      </w:pPr>
      <w:r>
        <w:t xml:space="preserve">(п. 36 в ред. </w:t>
      </w:r>
      <w:hyperlink r:id="rId366"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t>37. В случае если на конкурсный отбор не представлено ни одной заявки, конкурсный отбор считается несостоявшимся.</w:t>
      </w:r>
    </w:p>
    <w:p w:rsidR="005760FB" w:rsidRDefault="005760FB">
      <w:pPr>
        <w:pStyle w:val="ConsPlusNormal"/>
        <w:spacing w:before="220"/>
        <w:ind w:firstLine="540"/>
        <w:jc w:val="both"/>
      </w:pPr>
      <w:r>
        <w:t>38. В случае отказа участника программы от гранта, сумма гранта перераспределяется конкурсной комиссией на участников программы, не прошедших конкурсный отбор по количеству баллов в порядке ранжирования.</w:t>
      </w:r>
    </w:p>
    <w:p w:rsidR="005760FB" w:rsidRDefault="005760FB">
      <w:pPr>
        <w:pStyle w:val="ConsPlusNormal"/>
        <w:spacing w:before="220"/>
        <w:ind w:firstLine="540"/>
        <w:jc w:val="both"/>
      </w:pPr>
      <w:r>
        <w:t>39. В случае поступления в текущем году дополнительных средств из федерального бюджета и бюджета Кабардино-Балкарской Республики на финансирование целей, указанных в настоящих Правилах, объявляется дополнительный прием документов для участия в конкурсном отборе.</w:t>
      </w:r>
    </w:p>
    <w:p w:rsidR="005760FB" w:rsidRDefault="005760FB">
      <w:pPr>
        <w:pStyle w:val="ConsPlusNormal"/>
        <w:spacing w:before="220"/>
        <w:ind w:firstLine="540"/>
        <w:jc w:val="both"/>
      </w:pPr>
      <w:r>
        <w:t xml:space="preserve">40. Получатель гранта осуществляет расходование средств гранта с соответствующего счета в соответствии с </w:t>
      </w:r>
      <w:hyperlink w:anchor="P4678" w:history="1">
        <w:r>
          <w:rPr>
            <w:color w:val="0000FF"/>
          </w:rPr>
          <w:t>планом</w:t>
        </w:r>
      </w:hyperlink>
      <w:r>
        <w:t xml:space="preserve"> расходов.</w:t>
      </w:r>
    </w:p>
    <w:p w:rsidR="005760FB" w:rsidRDefault="005760FB">
      <w:pPr>
        <w:pStyle w:val="ConsPlusNormal"/>
        <w:jc w:val="both"/>
      </w:pPr>
      <w:r>
        <w:t xml:space="preserve">(в ред. </w:t>
      </w:r>
      <w:hyperlink r:id="rId367"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t xml:space="preserve">41. Утратил силу. - </w:t>
      </w:r>
      <w:hyperlink r:id="rId368" w:history="1">
        <w:r>
          <w:rPr>
            <w:color w:val="0000FF"/>
          </w:rPr>
          <w:t>Постановление</w:t>
        </w:r>
      </w:hyperlink>
      <w:r>
        <w:t xml:space="preserve"> Правительства КБР от 14.06.2017 N 107-ПП.</w:t>
      </w:r>
    </w:p>
    <w:p w:rsidR="005760FB" w:rsidRDefault="005760FB">
      <w:pPr>
        <w:pStyle w:val="ConsPlusNormal"/>
        <w:spacing w:before="220"/>
        <w:ind w:firstLine="540"/>
        <w:jc w:val="both"/>
      </w:pPr>
      <w:r>
        <w:t xml:space="preserve">42. Утратил силу. - </w:t>
      </w:r>
      <w:hyperlink r:id="rId369" w:history="1">
        <w:r>
          <w:rPr>
            <w:color w:val="0000FF"/>
          </w:rPr>
          <w:t>Постановление</w:t>
        </w:r>
      </w:hyperlink>
      <w:r>
        <w:t xml:space="preserve"> Правительства КБР от 14.06.2017 N 107-ПП.</w:t>
      </w:r>
    </w:p>
    <w:p w:rsidR="005760FB" w:rsidRDefault="005760FB">
      <w:pPr>
        <w:pStyle w:val="ConsPlusNormal"/>
        <w:spacing w:before="220"/>
        <w:ind w:firstLine="540"/>
        <w:jc w:val="both"/>
      </w:pPr>
      <w:r>
        <w:t xml:space="preserve">43. Утратил силу. - </w:t>
      </w:r>
      <w:hyperlink r:id="rId370" w:history="1">
        <w:r>
          <w:rPr>
            <w:color w:val="0000FF"/>
          </w:rPr>
          <w:t>Постановление</w:t>
        </w:r>
      </w:hyperlink>
      <w:r>
        <w:t xml:space="preserve"> Правительства КБР от 14.06.2017 N 107-ПП.</w:t>
      </w:r>
    </w:p>
    <w:p w:rsidR="005760FB" w:rsidRDefault="005760FB">
      <w:pPr>
        <w:pStyle w:val="ConsPlusNormal"/>
        <w:spacing w:before="220"/>
        <w:ind w:firstLine="540"/>
        <w:jc w:val="both"/>
      </w:pPr>
      <w:r>
        <w:t xml:space="preserve">44. Утратил силу. - </w:t>
      </w:r>
      <w:hyperlink r:id="rId371" w:history="1">
        <w:r>
          <w:rPr>
            <w:color w:val="0000FF"/>
          </w:rPr>
          <w:t>Постановление</w:t>
        </w:r>
      </w:hyperlink>
      <w:r>
        <w:t xml:space="preserve"> Правительства КБР от 14.06.2017 N 107-ПП.</w:t>
      </w:r>
    </w:p>
    <w:p w:rsidR="005760FB" w:rsidRDefault="005760FB">
      <w:pPr>
        <w:pStyle w:val="ConsPlusNormal"/>
        <w:spacing w:before="220"/>
        <w:ind w:firstLine="540"/>
        <w:jc w:val="both"/>
      </w:pPr>
      <w:r>
        <w:t xml:space="preserve">45. Утратил силу. - </w:t>
      </w:r>
      <w:hyperlink r:id="rId372" w:history="1">
        <w:r>
          <w:rPr>
            <w:color w:val="0000FF"/>
          </w:rPr>
          <w:t>Постановление</w:t>
        </w:r>
      </w:hyperlink>
      <w:r>
        <w:t xml:space="preserve"> Правительства КБР от 14.06.2017 N 107-ПП.</w:t>
      </w:r>
    </w:p>
    <w:p w:rsidR="005760FB" w:rsidRDefault="005760FB">
      <w:pPr>
        <w:pStyle w:val="ConsPlusNormal"/>
        <w:jc w:val="both"/>
      </w:pPr>
    </w:p>
    <w:p w:rsidR="005760FB" w:rsidRDefault="005760FB">
      <w:pPr>
        <w:pStyle w:val="ConsPlusTitle"/>
        <w:jc w:val="center"/>
        <w:outlineLvl w:val="1"/>
      </w:pPr>
      <w:r>
        <w:t>III. Отчетность</w:t>
      </w:r>
    </w:p>
    <w:p w:rsidR="005760FB" w:rsidRDefault="005760FB">
      <w:pPr>
        <w:pStyle w:val="ConsPlusNormal"/>
        <w:jc w:val="both"/>
      </w:pPr>
    </w:p>
    <w:p w:rsidR="005760FB" w:rsidRDefault="005760FB">
      <w:pPr>
        <w:pStyle w:val="ConsPlusNormal"/>
        <w:ind w:firstLine="540"/>
        <w:jc w:val="both"/>
      </w:pPr>
      <w:bookmarkStart w:id="129" w:name="P4531"/>
      <w:bookmarkEnd w:id="129"/>
      <w:r>
        <w:t xml:space="preserve">46. Получатель гранта не позднее 10-го числа месяца, следующего за отчетным полугодием, </w:t>
      </w:r>
      <w:r>
        <w:lastRenderedPageBreak/>
        <w:t>представляет в Министерство отчет о целевом расходовании гранта с приложением документов, подтверждающих его целевое расходование, по форме, утверждаемой приказом Министерства.</w:t>
      </w:r>
    </w:p>
    <w:p w:rsidR="005760FB" w:rsidRDefault="005760FB">
      <w:pPr>
        <w:pStyle w:val="ConsPlusNormal"/>
        <w:jc w:val="both"/>
      </w:pPr>
      <w:r>
        <w:t xml:space="preserve">(п. 46 в ред. </w:t>
      </w:r>
      <w:hyperlink r:id="rId373" w:history="1">
        <w:r>
          <w:rPr>
            <w:color w:val="0000FF"/>
          </w:rPr>
          <w:t>Постановления</w:t>
        </w:r>
      </w:hyperlink>
      <w:r>
        <w:t xml:space="preserve"> Правительства КБР от 19.04.2018 N 72-ПП)</w:t>
      </w:r>
    </w:p>
    <w:p w:rsidR="005760FB" w:rsidRDefault="005760FB">
      <w:pPr>
        <w:pStyle w:val="ConsPlusNormal"/>
        <w:jc w:val="both"/>
      </w:pPr>
    </w:p>
    <w:p w:rsidR="005760FB" w:rsidRDefault="005760FB">
      <w:pPr>
        <w:pStyle w:val="ConsPlusTitle"/>
        <w:jc w:val="center"/>
        <w:outlineLvl w:val="1"/>
      </w:pPr>
      <w:r>
        <w:t>IV. Осуществление контроля за соблюдением условий,</w:t>
      </w:r>
    </w:p>
    <w:p w:rsidR="005760FB" w:rsidRDefault="005760FB">
      <w:pPr>
        <w:pStyle w:val="ConsPlusTitle"/>
        <w:jc w:val="center"/>
      </w:pPr>
      <w:r>
        <w:t>целей и порядка предоставления субсидий</w:t>
      </w:r>
    </w:p>
    <w:p w:rsidR="005760FB" w:rsidRDefault="005760FB">
      <w:pPr>
        <w:pStyle w:val="ConsPlusTitle"/>
        <w:jc w:val="center"/>
      </w:pPr>
      <w:r>
        <w:t>и ответственности за их нарушение</w:t>
      </w:r>
    </w:p>
    <w:p w:rsidR="005760FB" w:rsidRDefault="005760FB">
      <w:pPr>
        <w:pStyle w:val="ConsPlusNormal"/>
        <w:jc w:val="both"/>
      </w:pPr>
    </w:p>
    <w:p w:rsidR="005760FB" w:rsidRDefault="005760FB">
      <w:pPr>
        <w:pStyle w:val="ConsPlusNormal"/>
        <w:ind w:firstLine="540"/>
        <w:jc w:val="both"/>
      </w:pPr>
      <w:r>
        <w:t xml:space="preserve">47. Министерство и уполномоченные органы государственного финансового контроля осуществляют проверку соблюдения получателями гранта условий, целей и порядка предоставления гранта посредством проведения документарной проверки отчетности, указанной в </w:t>
      </w:r>
      <w:hyperlink w:anchor="P4531" w:history="1">
        <w:r>
          <w:rPr>
            <w:color w:val="0000FF"/>
          </w:rPr>
          <w:t>пункте 46</w:t>
        </w:r>
      </w:hyperlink>
      <w:r>
        <w:t xml:space="preserve"> настоящих Правил.</w:t>
      </w:r>
    </w:p>
    <w:p w:rsidR="005760FB" w:rsidRDefault="005760FB">
      <w:pPr>
        <w:pStyle w:val="ConsPlusNormal"/>
        <w:jc w:val="both"/>
      </w:pPr>
      <w:r>
        <w:t xml:space="preserve">(в ред. </w:t>
      </w:r>
      <w:hyperlink r:id="rId374" w:history="1">
        <w:r>
          <w:rPr>
            <w:color w:val="0000FF"/>
          </w:rPr>
          <w:t>Постановления</w:t>
        </w:r>
      </w:hyperlink>
      <w:r>
        <w:t xml:space="preserve"> Правительства КБР от 19.04.2018 N 72-ПП)</w:t>
      </w:r>
    </w:p>
    <w:p w:rsidR="005760FB" w:rsidRDefault="005760FB">
      <w:pPr>
        <w:pStyle w:val="ConsPlusNormal"/>
        <w:spacing w:before="220"/>
        <w:ind w:firstLine="540"/>
        <w:jc w:val="both"/>
      </w:pPr>
      <w:r>
        <w:t>48. Руководитель кооператива несет ответственность за достоверность представляемых в Министерство документов, за целевое использование средств указанного гранта и соблюдение условий его предоставления в порядке, установленном законодательством Российской Федерации.</w:t>
      </w:r>
    </w:p>
    <w:p w:rsidR="005760FB" w:rsidRDefault="005760FB">
      <w:pPr>
        <w:pStyle w:val="ConsPlusNormal"/>
        <w:spacing w:before="220"/>
        <w:ind w:firstLine="540"/>
        <w:jc w:val="both"/>
      </w:pPr>
      <w:r>
        <w:t>49. Грант подлежит возврату в доход федерального бюджета и республиканского бюджета Кабардино-Балкарской Республики в случаях:</w:t>
      </w:r>
    </w:p>
    <w:p w:rsidR="005760FB" w:rsidRDefault="005760FB">
      <w:pPr>
        <w:pStyle w:val="ConsPlusNormal"/>
        <w:spacing w:before="220"/>
        <w:ind w:firstLine="540"/>
        <w:jc w:val="both"/>
      </w:pPr>
      <w:bookmarkStart w:id="130" w:name="P4542"/>
      <w:bookmarkEnd w:id="130"/>
      <w:r>
        <w:t>неисполнения условий предоставления гранта;</w:t>
      </w:r>
    </w:p>
    <w:p w:rsidR="005760FB" w:rsidRDefault="005760FB">
      <w:pPr>
        <w:pStyle w:val="ConsPlusNormal"/>
        <w:spacing w:before="220"/>
        <w:ind w:firstLine="540"/>
        <w:jc w:val="both"/>
      </w:pPr>
      <w:bookmarkStart w:id="131" w:name="P4543"/>
      <w:bookmarkEnd w:id="131"/>
      <w:r>
        <w:t>установления факта представления ложных сведений;</w:t>
      </w:r>
    </w:p>
    <w:p w:rsidR="005760FB" w:rsidRDefault="005760FB">
      <w:pPr>
        <w:pStyle w:val="ConsPlusNormal"/>
        <w:spacing w:before="220"/>
        <w:ind w:firstLine="540"/>
        <w:jc w:val="both"/>
      </w:pPr>
      <w:r>
        <w:t>образования остатка гранта, не использованного получателем гранта в течение 24 месяцев с даты предоставления гранта.</w:t>
      </w:r>
    </w:p>
    <w:p w:rsidR="005760FB" w:rsidRDefault="005760FB">
      <w:pPr>
        <w:pStyle w:val="ConsPlusNormal"/>
        <w:jc w:val="both"/>
      </w:pPr>
      <w:r>
        <w:t xml:space="preserve">(в ред. </w:t>
      </w:r>
      <w:hyperlink r:id="rId375" w:history="1">
        <w:r>
          <w:rPr>
            <w:color w:val="0000FF"/>
          </w:rPr>
          <w:t>Постановления</w:t>
        </w:r>
      </w:hyperlink>
      <w:r>
        <w:t xml:space="preserve"> Правительства КБР от 29.04.2019 N 78-ПП)</w:t>
      </w:r>
    </w:p>
    <w:p w:rsidR="005760FB" w:rsidRDefault="005760FB">
      <w:pPr>
        <w:pStyle w:val="ConsPlusNormal"/>
        <w:spacing w:before="220"/>
        <w:ind w:firstLine="540"/>
        <w:jc w:val="both"/>
      </w:pPr>
      <w:r>
        <w:t xml:space="preserve">В случаях, предусмотренных </w:t>
      </w:r>
      <w:hyperlink w:anchor="P4542" w:history="1">
        <w:r>
          <w:rPr>
            <w:color w:val="0000FF"/>
          </w:rPr>
          <w:t>абзацами вторым</w:t>
        </w:r>
      </w:hyperlink>
      <w:r>
        <w:t xml:space="preserve"> и </w:t>
      </w:r>
      <w:hyperlink w:anchor="P4543" w:history="1">
        <w:r>
          <w:rPr>
            <w:color w:val="0000FF"/>
          </w:rPr>
          <w:t>третьим</w:t>
        </w:r>
      </w:hyperlink>
      <w:r>
        <w:t xml:space="preserve"> настоящего пункта, грант подлежит возврату в доход федерального бюджета и республиканского бюджета Кабардино-Балкарской Республики в полном объеме в соответствии с законодательством Российской Федерации в следующем порядке:</w:t>
      </w:r>
    </w:p>
    <w:p w:rsidR="005760FB" w:rsidRDefault="005760FB">
      <w:pPr>
        <w:pStyle w:val="ConsPlusNormal"/>
        <w:spacing w:before="220"/>
        <w:ind w:firstLine="540"/>
        <w:jc w:val="both"/>
      </w:pPr>
      <w:r>
        <w:t>Министерство в течение 10 календарных дней со дня подписания акта проверки или получения акта проверки либо иного документа, отражающего результаты проверки, направляет получателю гранта требование о возврате, содержащее сумму истребуемых средств и банковские реквизиты для его перечисления в доход республиканского бюджета Кабардино-Балкарской Республики;</w:t>
      </w:r>
    </w:p>
    <w:p w:rsidR="005760FB" w:rsidRDefault="005760FB">
      <w:pPr>
        <w:pStyle w:val="ConsPlusNormal"/>
        <w:spacing w:before="220"/>
        <w:ind w:firstLine="540"/>
        <w:jc w:val="both"/>
      </w:pPr>
      <w:r>
        <w:t>получатель гранта производит его возврат в течение 60 календарных дней со дня получения от Министерства такого требования.</w:t>
      </w:r>
    </w:p>
    <w:p w:rsidR="005760FB" w:rsidRDefault="005760FB">
      <w:pPr>
        <w:pStyle w:val="ConsPlusNormal"/>
        <w:spacing w:before="220"/>
        <w:ind w:firstLine="540"/>
        <w:jc w:val="both"/>
      </w:pPr>
      <w:r>
        <w:t xml:space="preserve">50. Утратил силу. - </w:t>
      </w:r>
      <w:hyperlink r:id="rId376" w:history="1">
        <w:r>
          <w:rPr>
            <w:color w:val="0000FF"/>
          </w:rPr>
          <w:t>Постановление</w:t>
        </w:r>
      </w:hyperlink>
      <w:r>
        <w:t xml:space="preserve"> Правительства КБР от 29.04.2019 N 78-ПП.</w:t>
      </w:r>
    </w:p>
    <w:p w:rsidR="005760FB" w:rsidRDefault="005760FB">
      <w:pPr>
        <w:pStyle w:val="ConsPlusNormal"/>
        <w:spacing w:before="220"/>
        <w:ind w:firstLine="540"/>
        <w:jc w:val="both"/>
      </w:pPr>
      <w:r>
        <w:t>51. При нарушении получателем гранта срока возврата Министерство в течение 30 календарных дней по истечении этого срока принимает меры по взысканию указанных средств в доход федерального бюджета и республиканского бюджета Кабардино-Балкарской Республики в порядке, установленном законодательством Российской Федерации.</w:t>
      </w:r>
    </w:p>
    <w:p w:rsidR="005760FB" w:rsidRDefault="005760FB">
      <w:pPr>
        <w:pStyle w:val="ConsPlusNormal"/>
        <w:spacing w:before="220"/>
        <w:ind w:firstLine="540"/>
        <w:jc w:val="both"/>
      </w:pPr>
      <w:r>
        <w:t>52. Отказ в предоставлении гранта может быть обжалован в порядке, установленном законодательством Российской Федерации.</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1"/>
      </w:pPr>
      <w:r>
        <w:t>Приложение N 1</w:t>
      </w:r>
    </w:p>
    <w:p w:rsidR="005760FB" w:rsidRDefault="005760FB">
      <w:pPr>
        <w:pStyle w:val="ConsPlusNormal"/>
        <w:jc w:val="right"/>
      </w:pPr>
      <w:r>
        <w:t>к Правилам предоставления</w:t>
      </w:r>
    </w:p>
    <w:p w:rsidR="005760FB" w:rsidRDefault="005760FB">
      <w:pPr>
        <w:pStyle w:val="ConsPlusNormal"/>
        <w:jc w:val="right"/>
      </w:pPr>
      <w:r>
        <w:t>грантов сельскохозяйственным</w:t>
      </w:r>
    </w:p>
    <w:p w:rsidR="005760FB" w:rsidRDefault="005760FB">
      <w:pPr>
        <w:pStyle w:val="ConsPlusNormal"/>
        <w:jc w:val="right"/>
      </w:pPr>
      <w:r>
        <w:t>потребительским кооперативам</w:t>
      </w:r>
    </w:p>
    <w:p w:rsidR="005760FB" w:rsidRDefault="005760FB">
      <w:pPr>
        <w:pStyle w:val="ConsPlusNormal"/>
        <w:jc w:val="right"/>
      </w:pPr>
      <w:r>
        <w:t>Кабардино-Балкарской Республики</w:t>
      </w:r>
    </w:p>
    <w:p w:rsidR="005760FB" w:rsidRDefault="005760FB">
      <w:pPr>
        <w:pStyle w:val="ConsPlusNormal"/>
        <w:jc w:val="right"/>
      </w:pPr>
      <w:r>
        <w:t>на финансовое обеспечение части затрат</w:t>
      </w:r>
    </w:p>
    <w:p w:rsidR="005760FB" w:rsidRDefault="005760FB">
      <w:pPr>
        <w:pStyle w:val="ConsPlusNormal"/>
        <w:jc w:val="right"/>
      </w:pPr>
      <w:r>
        <w:t>на развитие материально-технической базы</w:t>
      </w:r>
    </w:p>
    <w:p w:rsidR="005760FB" w:rsidRDefault="005760FB">
      <w:pPr>
        <w:pStyle w:val="ConsPlusNormal"/>
        <w:jc w:val="center"/>
      </w:pPr>
    </w:p>
    <w:p w:rsidR="005760FB" w:rsidRDefault="005760FB">
      <w:pPr>
        <w:pStyle w:val="ConsPlusNormal"/>
        <w:jc w:val="center"/>
      </w:pPr>
      <w:r>
        <w:t xml:space="preserve">(в ред. </w:t>
      </w:r>
      <w:hyperlink r:id="rId377" w:history="1">
        <w:r>
          <w:rPr>
            <w:color w:val="0000FF"/>
          </w:rPr>
          <w:t>Постановления</w:t>
        </w:r>
      </w:hyperlink>
      <w:r>
        <w:t xml:space="preserve"> Правительства КБР</w:t>
      </w:r>
    </w:p>
    <w:p w:rsidR="005760FB" w:rsidRDefault="005760FB">
      <w:pPr>
        <w:pStyle w:val="ConsPlusNormal"/>
        <w:jc w:val="center"/>
      </w:pPr>
      <w:r>
        <w:t>от 29.04.2019 N 78-ПП)</w:t>
      </w:r>
    </w:p>
    <w:p w:rsidR="005760FB" w:rsidRDefault="005760FB">
      <w:pPr>
        <w:pStyle w:val="ConsPlusNormal"/>
        <w:jc w:val="both"/>
      </w:pPr>
    </w:p>
    <w:p w:rsidR="005760FB" w:rsidRDefault="005760FB">
      <w:pPr>
        <w:pStyle w:val="ConsPlusNormal"/>
        <w:jc w:val="right"/>
      </w:pPr>
      <w:r>
        <w:t>Форма</w:t>
      </w:r>
    </w:p>
    <w:p w:rsidR="005760FB" w:rsidRDefault="005760FB">
      <w:pPr>
        <w:pStyle w:val="ConsPlusNormal"/>
        <w:jc w:val="both"/>
      </w:pPr>
    </w:p>
    <w:p w:rsidR="005760FB" w:rsidRDefault="005760FB">
      <w:pPr>
        <w:pStyle w:val="ConsPlusNonformat"/>
        <w:jc w:val="both"/>
      </w:pPr>
      <w:r>
        <w:t xml:space="preserve">                                                      Дата, исходящий номер</w:t>
      </w:r>
    </w:p>
    <w:p w:rsidR="005760FB" w:rsidRDefault="005760FB">
      <w:pPr>
        <w:pStyle w:val="ConsPlusNonformat"/>
        <w:jc w:val="both"/>
      </w:pPr>
    </w:p>
    <w:p w:rsidR="005760FB" w:rsidRDefault="005760FB">
      <w:pPr>
        <w:pStyle w:val="ConsPlusNonformat"/>
        <w:jc w:val="both"/>
      </w:pPr>
      <w:r>
        <w:t xml:space="preserve">                                                      В конкурсную комиссию</w:t>
      </w:r>
    </w:p>
    <w:p w:rsidR="005760FB" w:rsidRDefault="005760FB">
      <w:pPr>
        <w:pStyle w:val="ConsPlusNonformat"/>
        <w:jc w:val="both"/>
      </w:pPr>
      <w:r>
        <w:t xml:space="preserve">                                           Министерства сельского хозяйства</w:t>
      </w:r>
    </w:p>
    <w:p w:rsidR="005760FB" w:rsidRDefault="005760FB">
      <w:pPr>
        <w:pStyle w:val="ConsPlusNonformat"/>
        <w:jc w:val="both"/>
      </w:pPr>
      <w:r>
        <w:t xml:space="preserve">                                            Кабардино-Балкарской Республики</w:t>
      </w:r>
    </w:p>
    <w:p w:rsidR="005760FB" w:rsidRDefault="005760FB">
      <w:pPr>
        <w:pStyle w:val="ConsPlusNonformat"/>
        <w:jc w:val="both"/>
      </w:pPr>
    </w:p>
    <w:p w:rsidR="005760FB" w:rsidRDefault="005760FB">
      <w:pPr>
        <w:pStyle w:val="ConsPlusNonformat"/>
        <w:jc w:val="both"/>
      </w:pPr>
      <w:bookmarkStart w:id="132" w:name="P4576"/>
      <w:bookmarkEnd w:id="132"/>
      <w:r>
        <w:t xml:space="preserve">                                  Заявка</w:t>
      </w:r>
    </w:p>
    <w:p w:rsidR="005760FB" w:rsidRDefault="005760FB">
      <w:pPr>
        <w:pStyle w:val="ConsPlusNonformat"/>
        <w:jc w:val="both"/>
      </w:pPr>
      <w:r>
        <w:t xml:space="preserve">             на участие в конкурсном отборе по предоставлению</w:t>
      </w:r>
    </w:p>
    <w:p w:rsidR="005760FB" w:rsidRDefault="005760FB">
      <w:pPr>
        <w:pStyle w:val="ConsPlusNonformat"/>
        <w:jc w:val="both"/>
      </w:pPr>
      <w:r>
        <w:t xml:space="preserve">       грантов сельскохозяйственным потребительским кооперативам КБР</w:t>
      </w:r>
    </w:p>
    <w:p w:rsidR="005760FB" w:rsidRDefault="005760FB">
      <w:pPr>
        <w:pStyle w:val="ConsPlusNonformat"/>
        <w:jc w:val="both"/>
      </w:pPr>
      <w:r>
        <w:t xml:space="preserve">            на финансовое обеспечение части затрат на развитие</w:t>
      </w:r>
    </w:p>
    <w:p w:rsidR="005760FB" w:rsidRDefault="005760FB">
      <w:pPr>
        <w:pStyle w:val="ConsPlusNonformat"/>
        <w:jc w:val="both"/>
      </w:pPr>
      <w:r>
        <w:t xml:space="preserve">                       материально-технической базы</w:t>
      </w:r>
    </w:p>
    <w:p w:rsidR="005760FB" w:rsidRDefault="005760FB">
      <w:pPr>
        <w:pStyle w:val="ConsPlusNonformat"/>
        <w:jc w:val="both"/>
      </w:pPr>
    </w:p>
    <w:p w:rsidR="005760FB" w:rsidRDefault="005760FB">
      <w:pPr>
        <w:pStyle w:val="ConsPlusNonformat"/>
        <w:jc w:val="both"/>
      </w:pPr>
      <w:r>
        <w:t xml:space="preserve">    Прошу  рассмотреть  настоящую  заявку для участия в конкурсном отборе в</w:t>
      </w:r>
    </w:p>
    <w:p w:rsidR="005760FB" w:rsidRDefault="005760FB">
      <w:pPr>
        <w:pStyle w:val="ConsPlusNonformat"/>
        <w:jc w:val="both"/>
      </w:pPr>
      <w:r>
        <w:t>целях    развития    материально-технической   базы   сельскохозяйственного</w:t>
      </w:r>
    </w:p>
    <w:p w:rsidR="005760FB" w:rsidRDefault="005760FB">
      <w:pPr>
        <w:pStyle w:val="ConsPlusNonformat"/>
        <w:jc w:val="both"/>
      </w:pPr>
      <w:r>
        <w:t>кооператива (потребительского общества) ___________________________________</w:t>
      </w:r>
    </w:p>
    <w:p w:rsidR="005760FB" w:rsidRDefault="005760FB">
      <w:pPr>
        <w:pStyle w:val="ConsPlusNonformat"/>
        <w:jc w:val="both"/>
      </w:pPr>
      <w:r>
        <w:t>на основании плана развития _______________________________________________</w:t>
      </w:r>
    </w:p>
    <w:p w:rsidR="005760FB" w:rsidRDefault="005760FB">
      <w:pPr>
        <w:pStyle w:val="ConsPlusNonformat"/>
        <w:jc w:val="both"/>
      </w:pPr>
      <w:r>
        <w:t>___________________________________________________________________________</w:t>
      </w:r>
    </w:p>
    <w:p w:rsidR="005760FB" w:rsidRDefault="005760FB">
      <w:pPr>
        <w:pStyle w:val="ConsPlusNonformat"/>
        <w:jc w:val="both"/>
      </w:pPr>
      <w:r>
        <w:t xml:space="preserve">                       (наименование плана развития)</w:t>
      </w:r>
    </w:p>
    <w:p w:rsidR="005760FB" w:rsidRDefault="005760FB">
      <w:pPr>
        <w:pStyle w:val="ConsPlusNonformat"/>
        <w:jc w:val="both"/>
      </w:pPr>
      <w:r>
        <w:t>в сумме - _________________ (без учета налога на добавленную стоимость).</w:t>
      </w:r>
    </w:p>
    <w:p w:rsidR="005760FB" w:rsidRDefault="005760FB">
      <w:pPr>
        <w:pStyle w:val="ConsPlusNonformat"/>
        <w:jc w:val="both"/>
      </w:pPr>
      <w:r>
        <w:t xml:space="preserve">           (сумма цифрами)</w:t>
      </w:r>
    </w:p>
    <w:p w:rsidR="005760FB" w:rsidRDefault="005760FB">
      <w:pPr>
        <w:pStyle w:val="ConsPlusNonformat"/>
        <w:jc w:val="both"/>
      </w:pPr>
      <w:r>
        <w:t xml:space="preserve">    Сообщаю следующие сведения:</w:t>
      </w:r>
    </w:p>
    <w:p w:rsidR="005760FB" w:rsidRDefault="005760FB">
      <w:pPr>
        <w:pStyle w:val="ConsPlusNonformat"/>
        <w:jc w:val="both"/>
      </w:pPr>
      <w:r>
        <w:t xml:space="preserve">    1. Руководитель кооператива (потребительского общества)</w:t>
      </w:r>
    </w:p>
    <w:p w:rsidR="005760FB" w:rsidRDefault="005760FB">
      <w:pPr>
        <w:pStyle w:val="ConsPlusNonformat"/>
        <w:jc w:val="both"/>
      </w:pPr>
      <w:r>
        <w:t>_________________________________________________________.</w:t>
      </w:r>
    </w:p>
    <w:p w:rsidR="005760FB" w:rsidRDefault="005760FB">
      <w:pPr>
        <w:pStyle w:val="ConsPlusNonformat"/>
        <w:jc w:val="both"/>
      </w:pPr>
      <w:r>
        <w:t xml:space="preserve">        (полностью фамилия, имя, отчество)</w:t>
      </w:r>
    </w:p>
    <w:p w:rsidR="005760FB" w:rsidRDefault="005760FB">
      <w:pPr>
        <w:pStyle w:val="ConsPlusNonformat"/>
        <w:jc w:val="both"/>
      </w:pPr>
      <w:r>
        <w:t xml:space="preserve">    2. Члены кооператива (потребительского общества):</w:t>
      </w:r>
    </w:p>
    <w:p w:rsidR="005760FB" w:rsidRDefault="005760FB">
      <w:pPr>
        <w:pStyle w:val="ConsPlusNonformat"/>
        <w:jc w:val="both"/>
      </w:pPr>
      <w:r>
        <w:t xml:space="preserve">    ____________________________________________________________;</w:t>
      </w:r>
    </w:p>
    <w:p w:rsidR="005760FB" w:rsidRDefault="005760FB">
      <w:pPr>
        <w:pStyle w:val="ConsPlusNonformat"/>
        <w:jc w:val="both"/>
      </w:pPr>
      <w:r>
        <w:t xml:space="preserve">    ____________________________________________________________;</w:t>
      </w:r>
    </w:p>
    <w:p w:rsidR="005760FB" w:rsidRDefault="005760FB">
      <w:pPr>
        <w:pStyle w:val="ConsPlusNonformat"/>
        <w:jc w:val="both"/>
      </w:pPr>
      <w:r>
        <w:t xml:space="preserve">    ___________________________________________________________.</w:t>
      </w:r>
    </w:p>
    <w:p w:rsidR="005760FB" w:rsidRDefault="005760FB">
      <w:pPr>
        <w:pStyle w:val="ConsPlusNonformat"/>
        <w:jc w:val="both"/>
      </w:pPr>
      <w:r>
        <w:t xml:space="preserve">    3. Срок деятельности кооператива (потребительского общества)</w:t>
      </w:r>
    </w:p>
    <w:p w:rsidR="005760FB" w:rsidRDefault="005760FB">
      <w:pPr>
        <w:pStyle w:val="ConsPlusNonformat"/>
        <w:jc w:val="both"/>
      </w:pPr>
      <w:r>
        <w:t>____________________________________________________________.</w:t>
      </w:r>
    </w:p>
    <w:p w:rsidR="005760FB" w:rsidRDefault="005760FB">
      <w:pPr>
        <w:pStyle w:val="ConsPlusNonformat"/>
        <w:jc w:val="both"/>
      </w:pPr>
      <w:r>
        <w:t xml:space="preserve">    4.       Место       нахождения      кооператива      (потребительского</w:t>
      </w:r>
    </w:p>
    <w:p w:rsidR="005760FB" w:rsidRDefault="005760FB">
      <w:pPr>
        <w:pStyle w:val="ConsPlusNonformat"/>
        <w:jc w:val="both"/>
      </w:pPr>
      <w:r>
        <w:t>общества) ______________________________________________________.</w:t>
      </w:r>
    </w:p>
    <w:p w:rsidR="005760FB" w:rsidRDefault="005760FB">
      <w:pPr>
        <w:pStyle w:val="ConsPlusNonformat"/>
        <w:jc w:val="both"/>
      </w:pPr>
      <w:r>
        <w:t xml:space="preserve">    5.  Средняя  численность работников за предшествующий календарный год -</w:t>
      </w:r>
    </w:p>
    <w:p w:rsidR="005760FB" w:rsidRDefault="005760FB">
      <w:pPr>
        <w:pStyle w:val="ConsPlusNonformat"/>
        <w:jc w:val="both"/>
      </w:pPr>
      <w:r>
        <w:t>__________ человек.</w:t>
      </w:r>
    </w:p>
    <w:p w:rsidR="005760FB" w:rsidRDefault="005760FB">
      <w:pPr>
        <w:pStyle w:val="ConsPlusNonformat"/>
        <w:jc w:val="both"/>
      </w:pPr>
      <w:r>
        <w:t xml:space="preserve">    6.  Направление  деятельности,  по  которому  будет  создан  кооператив</w:t>
      </w:r>
    </w:p>
    <w:p w:rsidR="005760FB" w:rsidRDefault="005760FB">
      <w:pPr>
        <w:pStyle w:val="ConsPlusNonformat"/>
        <w:jc w:val="both"/>
      </w:pPr>
      <w:r>
        <w:t>(потребительское общество) ____________________________.</w:t>
      </w:r>
    </w:p>
    <w:p w:rsidR="005760FB" w:rsidRDefault="005760FB">
      <w:pPr>
        <w:pStyle w:val="ConsPlusNonformat"/>
        <w:jc w:val="both"/>
      </w:pPr>
      <w:r>
        <w:t xml:space="preserve">    В   случае   определения   меня   участником  мероприятий  по  развитию</w:t>
      </w:r>
    </w:p>
    <w:p w:rsidR="005760FB" w:rsidRDefault="005760FB">
      <w:pPr>
        <w:pStyle w:val="ConsPlusNonformat"/>
        <w:jc w:val="both"/>
      </w:pPr>
      <w:r>
        <w:t>материально-технической      базы     сельскохозяйственного     кооператива</w:t>
      </w:r>
    </w:p>
    <w:p w:rsidR="005760FB" w:rsidRDefault="005760FB">
      <w:pPr>
        <w:pStyle w:val="ConsPlusNonformat"/>
        <w:jc w:val="both"/>
      </w:pPr>
      <w:r>
        <w:t>(потребительского общества) обязуюсь:</w:t>
      </w:r>
    </w:p>
    <w:p w:rsidR="005760FB" w:rsidRDefault="005760FB">
      <w:pPr>
        <w:pStyle w:val="ConsPlusNonformat"/>
        <w:jc w:val="both"/>
      </w:pPr>
      <w:r>
        <w:t xml:space="preserve">    организовать   работу   в   соответствии   с  разработанной  программой</w:t>
      </w:r>
    </w:p>
    <w:p w:rsidR="005760FB" w:rsidRDefault="005760FB">
      <w:pPr>
        <w:pStyle w:val="ConsPlusNonformat"/>
        <w:jc w:val="both"/>
      </w:pPr>
      <w:r>
        <w:t>кооператива;</w:t>
      </w:r>
    </w:p>
    <w:p w:rsidR="005760FB" w:rsidRDefault="005760FB">
      <w:pPr>
        <w:pStyle w:val="ConsPlusNonformat"/>
        <w:jc w:val="both"/>
      </w:pPr>
      <w:r>
        <w:t xml:space="preserve">    оплачивать   не  менее  40  процентов  стоимости  каждого  наименования</w:t>
      </w:r>
    </w:p>
    <w:p w:rsidR="005760FB" w:rsidRDefault="005760FB">
      <w:pPr>
        <w:pStyle w:val="ConsPlusNonformat"/>
        <w:jc w:val="both"/>
      </w:pPr>
      <w:r>
        <w:t>приобретений, указанных в плане расходов;</w:t>
      </w:r>
    </w:p>
    <w:p w:rsidR="005760FB" w:rsidRDefault="005760FB">
      <w:pPr>
        <w:pStyle w:val="ConsPlusNonformat"/>
        <w:jc w:val="both"/>
      </w:pPr>
      <w:r>
        <w:t xml:space="preserve">    использовать  грант  в течение 24 месяцев со дня поступления средств на</w:t>
      </w:r>
    </w:p>
    <w:p w:rsidR="005760FB" w:rsidRDefault="005760FB">
      <w:pPr>
        <w:pStyle w:val="ConsPlusNonformat"/>
        <w:jc w:val="both"/>
      </w:pPr>
      <w:r>
        <w:t>лицевой  счет  по каждому наименованию (статье расхода), указанному в плане</w:t>
      </w:r>
    </w:p>
    <w:p w:rsidR="005760FB" w:rsidRDefault="005760FB">
      <w:pPr>
        <w:pStyle w:val="ConsPlusNonformat"/>
        <w:jc w:val="both"/>
      </w:pPr>
      <w:r>
        <w:t>расходов с учетом собственных средств;</w:t>
      </w:r>
    </w:p>
    <w:p w:rsidR="005760FB" w:rsidRDefault="005760FB">
      <w:pPr>
        <w:pStyle w:val="ConsPlusNonformat"/>
        <w:jc w:val="both"/>
      </w:pPr>
      <w:r>
        <w:t xml:space="preserve">    обеспечить  ежегодный  прирост  объема  сельскохозяйственной продукции,</w:t>
      </w:r>
    </w:p>
    <w:p w:rsidR="005760FB" w:rsidRDefault="005760FB">
      <w:pPr>
        <w:pStyle w:val="ConsPlusNonformat"/>
        <w:jc w:val="both"/>
      </w:pPr>
      <w:r>
        <w:lastRenderedPageBreak/>
        <w:t>реализованной   сельскохозяйственным   потребительским   кооперативом   (по</w:t>
      </w:r>
    </w:p>
    <w:p w:rsidR="005760FB" w:rsidRDefault="005760FB">
      <w:pPr>
        <w:pStyle w:val="ConsPlusNonformat"/>
        <w:jc w:val="both"/>
      </w:pPr>
      <w:r>
        <w:t>отношению к предыдущему году);</w:t>
      </w:r>
    </w:p>
    <w:p w:rsidR="005760FB" w:rsidRDefault="005760FB">
      <w:pPr>
        <w:pStyle w:val="ConsPlusNonformat"/>
        <w:jc w:val="both"/>
      </w:pPr>
      <w:r>
        <w:t xml:space="preserve">    осуществлять     деятельность     сельскохозяйственного     кооператива</w:t>
      </w:r>
    </w:p>
    <w:p w:rsidR="005760FB" w:rsidRDefault="005760FB">
      <w:pPr>
        <w:pStyle w:val="ConsPlusNonformat"/>
        <w:jc w:val="both"/>
      </w:pPr>
      <w:r>
        <w:t>(потребительского  общества)  в  течение  не  менее  5  лет после получения</w:t>
      </w:r>
    </w:p>
    <w:p w:rsidR="005760FB" w:rsidRDefault="005760FB">
      <w:pPr>
        <w:pStyle w:val="ConsPlusNonformat"/>
        <w:jc w:val="both"/>
      </w:pPr>
      <w:r>
        <w:t>гранта.</w:t>
      </w:r>
    </w:p>
    <w:p w:rsidR="005760FB" w:rsidRDefault="005760FB">
      <w:pPr>
        <w:pStyle w:val="ConsPlusNonformat"/>
        <w:jc w:val="both"/>
      </w:pPr>
      <w:r>
        <w:t xml:space="preserve">    В      случае     определения     сельскохозяйственного     кооператива</w:t>
      </w:r>
    </w:p>
    <w:p w:rsidR="005760FB" w:rsidRDefault="005760FB">
      <w:pPr>
        <w:pStyle w:val="ConsPlusNonformat"/>
        <w:jc w:val="both"/>
      </w:pPr>
      <w:r>
        <w:t>(потребительского    общества)    участником    мероприятий   по   развитию</w:t>
      </w:r>
    </w:p>
    <w:p w:rsidR="005760FB" w:rsidRDefault="005760FB">
      <w:pPr>
        <w:pStyle w:val="ConsPlusNonformat"/>
        <w:jc w:val="both"/>
      </w:pPr>
      <w:r>
        <w:t>материально-технической      базы     сельскохозяйственного     кооператива</w:t>
      </w:r>
    </w:p>
    <w:p w:rsidR="005760FB" w:rsidRDefault="005760FB">
      <w:pPr>
        <w:pStyle w:val="ConsPlusNonformat"/>
        <w:jc w:val="both"/>
      </w:pPr>
      <w:r>
        <w:t>(потребительского  общества), заключить с Министерством сельского хозяйства</w:t>
      </w:r>
    </w:p>
    <w:p w:rsidR="005760FB" w:rsidRDefault="005760FB">
      <w:pPr>
        <w:pStyle w:val="ConsPlusNonformat"/>
        <w:jc w:val="both"/>
      </w:pPr>
      <w:r>
        <w:t>Кабардино-Балкарской  Республики  соглашение  о  предоставлении  гранта  на</w:t>
      </w:r>
    </w:p>
    <w:p w:rsidR="005760FB" w:rsidRDefault="005760FB">
      <w:pPr>
        <w:pStyle w:val="ConsPlusNonformat"/>
        <w:jc w:val="both"/>
      </w:pPr>
      <w:r>
        <w:t>развитие  материально-технической  базы  сельскохозяйственного  кооператива</w:t>
      </w:r>
    </w:p>
    <w:p w:rsidR="005760FB" w:rsidRDefault="005760FB">
      <w:pPr>
        <w:pStyle w:val="ConsPlusNonformat"/>
        <w:jc w:val="both"/>
      </w:pPr>
      <w:r>
        <w:t>(потребительского общества) сроком на 5 лет.</w:t>
      </w:r>
    </w:p>
    <w:p w:rsidR="005760FB" w:rsidRDefault="005760FB">
      <w:pPr>
        <w:pStyle w:val="ConsPlusNonformat"/>
        <w:jc w:val="both"/>
      </w:pPr>
      <w:r>
        <w:t xml:space="preserve">    Достоверность  и  полноту  сведений,  содержащихся в настоящей заявке и</w:t>
      </w:r>
    </w:p>
    <w:p w:rsidR="005760FB" w:rsidRDefault="005760FB">
      <w:pPr>
        <w:pStyle w:val="ConsPlusNonformat"/>
        <w:jc w:val="both"/>
      </w:pPr>
      <w:r>
        <w:t>прилагаемых к ней документах, подтверждаю.</w:t>
      </w:r>
    </w:p>
    <w:p w:rsidR="005760FB" w:rsidRDefault="005760FB">
      <w:pPr>
        <w:pStyle w:val="ConsPlusNonformat"/>
        <w:jc w:val="both"/>
      </w:pPr>
      <w:r>
        <w:t xml:space="preserve">    Об    ответственности   за   предоставление   неполных   или   заведомо</w:t>
      </w:r>
    </w:p>
    <w:p w:rsidR="005760FB" w:rsidRDefault="005760FB">
      <w:pPr>
        <w:pStyle w:val="ConsPlusNonformat"/>
        <w:jc w:val="both"/>
      </w:pPr>
      <w:r>
        <w:t>недостоверных сведений и документов предупрежден.</w:t>
      </w:r>
    </w:p>
    <w:p w:rsidR="005760FB" w:rsidRDefault="005760FB">
      <w:pPr>
        <w:pStyle w:val="ConsPlusNonformat"/>
        <w:jc w:val="both"/>
      </w:pPr>
      <w:r>
        <w:t xml:space="preserve">    Подтверждаю,  что  соответствую  требованиям, предусмотренным </w:t>
      </w:r>
      <w:hyperlink w:anchor="P4328" w:history="1">
        <w:r>
          <w:rPr>
            <w:color w:val="0000FF"/>
          </w:rPr>
          <w:t>пунктом 2</w:t>
        </w:r>
      </w:hyperlink>
    </w:p>
    <w:p w:rsidR="005760FB" w:rsidRDefault="005760FB">
      <w:pPr>
        <w:pStyle w:val="ConsPlusNonformat"/>
        <w:jc w:val="both"/>
      </w:pPr>
      <w:r>
        <w:t>Правил  предоставления  грантов  на  развитие  материально-технической базы</w:t>
      </w:r>
    </w:p>
    <w:p w:rsidR="005760FB" w:rsidRDefault="005760FB">
      <w:pPr>
        <w:pStyle w:val="ConsPlusNonformat"/>
        <w:jc w:val="both"/>
      </w:pPr>
      <w:r>
        <w:t>сельскохозяйственного      кооператива     (потребительского     общества),</w:t>
      </w:r>
    </w:p>
    <w:p w:rsidR="005760FB" w:rsidRDefault="005760FB">
      <w:pPr>
        <w:pStyle w:val="ConsPlusNonformat"/>
        <w:jc w:val="both"/>
      </w:pPr>
      <w:r>
        <w:t xml:space="preserve">проинформирован  о  положении  </w:t>
      </w:r>
      <w:hyperlink r:id="rId378" w:history="1">
        <w:r>
          <w:rPr>
            <w:color w:val="0000FF"/>
          </w:rPr>
          <w:t>статьи 7</w:t>
        </w:r>
      </w:hyperlink>
      <w:r>
        <w:t xml:space="preserve"> Федерального закона от 27 июля 2010</w:t>
      </w:r>
    </w:p>
    <w:p w:rsidR="005760FB" w:rsidRDefault="005760FB">
      <w:pPr>
        <w:pStyle w:val="ConsPlusNonformat"/>
        <w:jc w:val="both"/>
      </w:pPr>
      <w:r>
        <w:t>года    N   210-ФЗ   "Об   организации   предоставления   государственных и</w:t>
      </w:r>
    </w:p>
    <w:p w:rsidR="005760FB" w:rsidRDefault="005760FB">
      <w:pPr>
        <w:pStyle w:val="ConsPlusNonformat"/>
        <w:jc w:val="both"/>
      </w:pPr>
      <w:r>
        <w:t>муниципальных услуг" и выражаю свое согласие на:</w:t>
      </w:r>
    </w:p>
    <w:p w:rsidR="005760FB" w:rsidRDefault="005760FB">
      <w:pPr>
        <w:pStyle w:val="ConsPlusNonformat"/>
        <w:jc w:val="both"/>
      </w:pPr>
      <w:r>
        <w:t xml:space="preserve">    передачу   и  обработку  моих  персональных  данных  в  соответствии  с</w:t>
      </w:r>
    </w:p>
    <w:p w:rsidR="005760FB" w:rsidRDefault="005760FB">
      <w:pPr>
        <w:pStyle w:val="ConsPlusNonformat"/>
        <w:jc w:val="both"/>
      </w:pPr>
      <w:r>
        <w:t>законодательством Российской Федерации о персональных данных;</w:t>
      </w:r>
    </w:p>
    <w:p w:rsidR="005760FB" w:rsidRDefault="005760FB">
      <w:pPr>
        <w:pStyle w:val="ConsPlusNonformat"/>
        <w:jc w:val="both"/>
      </w:pPr>
      <w:r>
        <w:t xml:space="preserve">    осуществление  Министерством  сельского  хозяйства Кабардино-Балкарской</w:t>
      </w:r>
    </w:p>
    <w:p w:rsidR="005760FB" w:rsidRDefault="005760FB">
      <w:pPr>
        <w:pStyle w:val="ConsPlusNonformat"/>
        <w:jc w:val="both"/>
      </w:pPr>
      <w:r>
        <w:t>Республики   и  органами  финансового  контроля  проверок  соблюдения  мной</w:t>
      </w:r>
    </w:p>
    <w:p w:rsidR="005760FB" w:rsidRDefault="005760FB">
      <w:pPr>
        <w:pStyle w:val="ConsPlusNonformat"/>
        <w:jc w:val="both"/>
      </w:pPr>
      <w:r>
        <w:t>условий,  целей  и порядка предоставления гранта в соответствии с Бюджетным</w:t>
      </w:r>
    </w:p>
    <w:p w:rsidR="005760FB" w:rsidRDefault="005760FB">
      <w:pPr>
        <w:pStyle w:val="ConsPlusNonformat"/>
        <w:jc w:val="both"/>
      </w:pPr>
      <w:hyperlink r:id="rId379" w:history="1">
        <w:r>
          <w:rPr>
            <w:color w:val="0000FF"/>
          </w:rPr>
          <w:t>кодексом</w:t>
        </w:r>
      </w:hyperlink>
      <w:r>
        <w:t xml:space="preserve"> Российской Федерации;</w:t>
      </w:r>
    </w:p>
    <w:p w:rsidR="005760FB" w:rsidRDefault="005760FB">
      <w:pPr>
        <w:pStyle w:val="ConsPlusNonformat"/>
        <w:jc w:val="both"/>
      </w:pPr>
      <w:r>
        <w:t xml:space="preserve">    проведение  конкурсного  отбора на условиях, указанных в информационном</w:t>
      </w:r>
    </w:p>
    <w:p w:rsidR="005760FB" w:rsidRDefault="005760FB">
      <w:pPr>
        <w:pStyle w:val="ConsPlusNonformat"/>
        <w:jc w:val="both"/>
      </w:pPr>
      <w:r>
        <w:t>сообщении и правилах проведения конкурсного отбора.</w:t>
      </w:r>
    </w:p>
    <w:p w:rsidR="005760FB" w:rsidRDefault="005760FB">
      <w:pPr>
        <w:pStyle w:val="ConsPlusNonformat"/>
        <w:jc w:val="both"/>
      </w:pPr>
      <w:r>
        <w:t xml:space="preserve">    Указание иной информации (при наличии)</w:t>
      </w:r>
    </w:p>
    <w:p w:rsidR="005760FB" w:rsidRDefault="005760FB">
      <w:pPr>
        <w:pStyle w:val="ConsPlusNonformat"/>
        <w:jc w:val="both"/>
      </w:pPr>
      <w:r>
        <w:t xml:space="preserve">    __________________________________________________________;</w:t>
      </w:r>
    </w:p>
    <w:p w:rsidR="005760FB" w:rsidRDefault="005760FB">
      <w:pPr>
        <w:pStyle w:val="ConsPlusNonformat"/>
        <w:jc w:val="both"/>
      </w:pPr>
      <w:r>
        <w:t xml:space="preserve">    __________________________________________________________.</w:t>
      </w:r>
    </w:p>
    <w:p w:rsidR="005760FB" w:rsidRDefault="005760FB">
      <w:pPr>
        <w:pStyle w:val="ConsPlusNonformat"/>
        <w:jc w:val="both"/>
      </w:pPr>
      <w:r>
        <w:t xml:space="preserve">    Перечень прилагаемых документов</w:t>
      </w:r>
    </w:p>
    <w:p w:rsidR="005760FB" w:rsidRDefault="005760FB">
      <w:pPr>
        <w:pStyle w:val="ConsPlusNonformat"/>
        <w:jc w:val="both"/>
      </w:pPr>
      <w:r>
        <w:t xml:space="preserve">    1. ______________________________ на ___ листах в 1 экземпляре;</w:t>
      </w:r>
    </w:p>
    <w:p w:rsidR="005760FB" w:rsidRDefault="005760FB">
      <w:pPr>
        <w:pStyle w:val="ConsPlusNonformat"/>
        <w:jc w:val="both"/>
      </w:pPr>
      <w:r>
        <w:t xml:space="preserve">    2. ______________________________ на ___ листах в 1 экземпляре;</w:t>
      </w:r>
    </w:p>
    <w:p w:rsidR="005760FB" w:rsidRDefault="005760FB">
      <w:pPr>
        <w:pStyle w:val="ConsPlusNonformat"/>
        <w:jc w:val="both"/>
      </w:pPr>
      <w:r>
        <w:t xml:space="preserve">    3. ______________________________ на ___ листах в 1 экземпляре;</w:t>
      </w:r>
    </w:p>
    <w:p w:rsidR="005760FB" w:rsidRDefault="005760FB">
      <w:pPr>
        <w:pStyle w:val="ConsPlusNonformat"/>
        <w:jc w:val="both"/>
      </w:pPr>
      <w:r>
        <w:t xml:space="preserve">    и т.д.</w:t>
      </w:r>
    </w:p>
    <w:p w:rsidR="005760FB" w:rsidRDefault="005760FB">
      <w:pPr>
        <w:pStyle w:val="ConsPlusNonformat"/>
        <w:jc w:val="both"/>
      </w:pPr>
    </w:p>
    <w:p w:rsidR="005760FB" w:rsidRDefault="005760FB">
      <w:pPr>
        <w:pStyle w:val="ConsPlusNonformat"/>
        <w:jc w:val="both"/>
      </w:pPr>
      <w:r>
        <w:t>Руководитель</w:t>
      </w:r>
    </w:p>
    <w:p w:rsidR="005760FB" w:rsidRDefault="005760FB">
      <w:pPr>
        <w:pStyle w:val="ConsPlusNonformat"/>
        <w:jc w:val="both"/>
      </w:pPr>
      <w:r>
        <w:t>сельскохозяйственного</w:t>
      </w:r>
    </w:p>
    <w:p w:rsidR="005760FB" w:rsidRDefault="005760FB">
      <w:pPr>
        <w:pStyle w:val="ConsPlusNonformat"/>
        <w:jc w:val="both"/>
      </w:pPr>
      <w:r>
        <w:t>кооператива</w:t>
      </w:r>
    </w:p>
    <w:p w:rsidR="005760FB" w:rsidRDefault="005760FB">
      <w:pPr>
        <w:pStyle w:val="ConsPlusNonformat"/>
        <w:jc w:val="both"/>
      </w:pPr>
      <w:r>
        <w:t>(потребительского общества)      ___________ ______________________________</w:t>
      </w:r>
    </w:p>
    <w:p w:rsidR="005760FB" w:rsidRDefault="005760FB">
      <w:pPr>
        <w:pStyle w:val="ConsPlusNonformat"/>
        <w:jc w:val="both"/>
      </w:pPr>
      <w:r>
        <w:t xml:space="preserve">                                  (подпись)      (расшифровка подписи)</w:t>
      </w:r>
    </w:p>
    <w:p w:rsidR="005760FB" w:rsidRDefault="005760FB">
      <w:pPr>
        <w:pStyle w:val="ConsPlusNonformat"/>
        <w:jc w:val="both"/>
      </w:pPr>
    </w:p>
    <w:p w:rsidR="005760FB" w:rsidRDefault="005760FB">
      <w:pPr>
        <w:pStyle w:val="ConsPlusNonformat"/>
        <w:jc w:val="both"/>
      </w:pPr>
      <w:r>
        <w:t>М.П. (при наличии).</w:t>
      </w: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both"/>
      </w:pPr>
    </w:p>
    <w:p w:rsidR="005760FB" w:rsidRDefault="005760FB">
      <w:pPr>
        <w:pStyle w:val="ConsPlusNormal"/>
        <w:jc w:val="right"/>
        <w:outlineLvl w:val="1"/>
      </w:pPr>
      <w:r>
        <w:t>Приложение N 2</w:t>
      </w:r>
    </w:p>
    <w:p w:rsidR="005760FB" w:rsidRDefault="005760FB">
      <w:pPr>
        <w:pStyle w:val="ConsPlusNormal"/>
        <w:jc w:val="right"/>
      </w:pPr>
      <w:r>
        <w:t>к Правилам предоставления</w:t>
      </w:r>
    </w:p>
    <w:p w:rsidR="005760FB" w:rsidRDefault="005760FB">
      <w:pPr>
        <w:pStyle w:val="ConsPlusNormal"/>
        <w:jc w:val="right"/>
      </w:pPr>
      <w:r>
        <w:t>грантов сельскохозяйственным</w:t>
      </w:r>
    </w:p>
    <w:p w:rsidR="005760FB" w:rsidRDefault="005760FB">
      <w:pPr>
        <w:pStyle w:val="ConsPlusNormal"/>
        <w:jc w:val="right"/>
      </w:pPr>
      <w:r>
        <w:t>потребительским кооперативам</w:t>
      </w:r>
    </w:p>
    <w:p w:rsidR="005760FB" w:rsidRDefault="005760FB">
      <w:pPr>
        <w:pStyle w:val="ConsPlusNormal"/>
        <w:jc w:val="right"/>
      </w:pPr>
      <w:r>
        <w:t>Кабардино-Балкарской Республики</w:t>
      </w:r>
    </w:p>
    <w:p w:rsidR="005760FB" w:rsidRDefault="005760FB">
      <w:pPr>
        <w:pStyle w:val="ConsPlusNormal"/>
        <w:jc w:val="right"/>
      </w:pPr>
      <w:r>
        <w:t>на финансовое обеспечение части</w:t>
      </w:r>
    </w:p>
    <w:p w:rsidR="005760FB" w:rsidRDefault="005760FB">
      <w:pPr>
        <w:pStyle w:val="ConsPlusNormal"/>
        <w:jc w:val="right"/>
      </w:pPr>
      <w:r>
        <w:t>затрат материально-технической базы</w:t>
      </w:r>
    </w:p>
    <w:p w:rsidR="005760FB" w:rsidRDefault="005760FB">
      <w:pPr>
        <w:pStyle w:val="ConsPlusNormal"/>
        <w:jc w:val="both"/>
      </w:pPr>
    </w:p>
    <w:p w:rsidR="005760FB" w:rsidRDefault="005760FB">
      <w:pPr>
        <w:pStyle w:val="ConsPlusNormal"/>
        <w:jc w:val="right"/>
      </w:pPr>
      <w:r>
        <w:t>Форма</w:t>
      </w:r>
    </w:p>
    <w:p w:rsidR="005760FB" w:rsidRDefault="005760FB">
      <w:pPr>
        <w:pStyle w:val="ConsPlusNormal"/>
        <w:jc w:val="both"/>
      </w:pPr>
    </w:p>
    <w:p w:rsidR="005760FB" w:rsidRDefault="005760FB">
      <w:pPr>
        <w:pStyle w:val="ConsPlusNormal"/>
        <w:jc w:val="center"/>
      </w:pPr>
      <w:bookmarkStart w:id="133" w:name="P4678"/>
      <w:bookmarkEnd w:id="133"/>
      <w:r>
        <w:lastRenderedPageBreak/>
        <w:t>План расходов</w:t>
      </w:r>
    </w:p>
    <w:p w:rsidR="005760FB" w:rsidRDefault="0057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715"/>
        <w:gridCol w:w="1417"/>
        <w:gridCol w:w="1256"/>
        <w:gridCol w:w="1361"/>
        <w:gridCol w:w="1247"/>
        <w:gridCol w:w="1531"/>
      </w:tblGrid>
      <w:tr w:rsidR="005760FB">
        <w:tc>
          <w:tcPr>
            <w:tcW w:w="540" w:type="dxa"/>
            <w:vMerge w:val="restart"/>
            <w:vAlign w:val="center"/>
          </w:tcPr>
          <w:p w:rsidR="005760FB" w:rsidRDefault="005760FB">
            <w:pPr>
              <w:pStyle w:val="ConsPlusNormal"/>
              <w:jc w:val="center"/>
            </w:pPr>
            <w:r>
              <w:t>N</w:t>
            </w:r>
          </w:p>
          <w:p w:rsidR="005760FB" w:rsidRDefault="005760FB">
            <w:pPr>
              <w:pStyle w:val="ConsPlusNormal"/>
              <w:jc w:val="center"/>
            </w:pPr>
            <w:r>
              <w:t>п/п</w:t>
            </w:r>
          </w:p>
        </w:tc>
        <w:tc>
          <w:tcPr>
            <w:tcW w:w="1715" w:type="dxa"/>
            <w:vMerge w:val="restart"/>
            <w:vAlign w:val="center"/>
          </w:tcPr>
          <w:p w:rsidR="005760FB" w:rsidRDefault="005760FB">
            <w:pPr>
              <w:pStyle w:val="ConsPlusNormal"/>
              <w:jc w:val="center"/>
            </w:pPr>
            <w:r>
              <w:t>Наименование статьи затрат</w:t>
            </w:r>
          </w:p>
        </w:tc>
        <w:tc>
          <w:tcPr>
            <w:tcW w:w="1417" w:type="dxa"/>
            <w:vMerge w:val="restart"/>
            <w:vAlign w:val="center"/>
          </w:tcPr>
          <w:p w:rsidR="005760FB" w:rsidRDefault="005760FB">
            <w:pPr>
              <w:pStyle w:val="ConsPlusNormal"/>
              <w:jc w:val="center"/>
            </w:pPr>
            <w:r>
              <w:t>Количество</w:t>
            </w:r>
          </w:p>
        </w:tc>
        <w:tc>
          <w:tcPr>
            <w:tcW w:w="1256" w:type="dxa"/>
            <w:vMerge w:val="restart"/>
            <w:vAlign w:val="center"/>
          </w:tcPr>
          <w:p w:rsidR="005760FB" w:rsidRDefault="005760FB">
            <w:pPr>
              <w:pStyle w:val="ConsPlusNormal"/>
              <w:jc w:val="center"/>
            </w:pPr>
            <w:r>
              <w:t>Цена за ед., руб.</w:t>
            </w:r>
          </w:p>
        </w:tc>
        <w:tc>
          <w:tcPr>
            <w:tcW w:w="4139" w:type="dxa"/>
            <w:gridSpan w:val="3"/>
            <w:vAlign w:val="center"/>
          </w:tcPr>
          <w:p w:rsidR="005760FB" w:rsidRDefault="005760FB">
            <w:pPr>
              <w:pStyle w:val="ConsPlusNormal"/>
              <w:jc w:val="center"/>
            </w:pPr>
            <w:r>
              <w:t>Источники финансирования, руб.</w:t>
            </w:r>
          </w:p>
        </w:tc>
      </w:tr>
      <w:tr w:rsidR="005760FB">
        <w:tc>
          <w:tcPr>
            <w:tcW w:w="540" w:type="dxa"/>
            <w:vMerge/>
          </w:tcPr>
          <w:p w:rsidR="005760FB" w:rsidRDefault="005760FB"/>
        </w:tc>
        <w:tc>
          <w:tcPr>
            <w:tcW w:w="1715" w:type="dxa"/>
            <w:vMerge/>
          </w:tcPr>
          <w:p w:rsidR="005760FB" w:rsidRDefault="005760FB"/>
        </w:tc>
        <w:tc>
          <w:tcPr>
            <w:tcW w:w="1417" w:type="dxa"/>
            <w:vMerge/>
          </w:tcPr>
          <w:p w:rsidR="005760FB" w:rsidRDefault="005760FB"/>
        </w:tc>
        <w:tc>
          <w:tcPr>
            <w:tcW w:w="1256" w:type="dxa"/>
            <w:vMerge/>
          </w:tcPr>
          <w:p w:rsidR="005760FB" w:rsidRDefault="005760FB"/>
        </w:tc>
        <w:tc>
          <w:tcPr>
            <w:tcW w:w="1361" w:type="dxa"/>
            <w:vMerge w:val="restart"/>
            <w:vAlign w:val="center"/>
          </w:tcPr>
          <w:p w:rsidR="005760FB" w:rsidRDefault="005760FB">
            <w:pPr>
              <w:pStyle w:val="ConsPlusNormal"/>
              <w:jc w:val="center"/>
            </w:pPr>
            <w:r>
              <w:t>всего</w:t>
            </w:r>
          </w:p>
        </w:tc>
        <w:tc>
          <w:tcPr>
            <w:tcW w:w="2778" w:type="dxa"/>
            <w:gridSpan w:val="2"/>
            <w:vAlign w:val="center"/>
          </w:tcPr>
          <w:p w:rsidR="005760FB" w:rsidRDefault="005760FB">
            <w:pPr>
              <w:pStyle w:val="ConsPlusNormal"/>
              <w:jc w:val="center"/>
            </w:pPr>
            <w:r>
              <w:t>в том числе:</w:t>
            </w:r>
          </w:p>
        </w:tc>
      </w:tr>
      <w:tr w:rsidR="005760FB">
        <w:tc>
          <w:tcPr>
            <w:tcW w:w="540" w:type="dxa"/>
            <w:vMerge/>
          </w:tcPr>
          <w:p w:rsidR="005760FB" w:rsidRDefault="005760FB"/>
        </w:tc>
        <w:tc>
          <w:tcPr>
            <w:tcW w:w="1715" w:type="dxa"/>
            <w:vMerge/>
          </w:tcPr>
          <w:p w:rsidR="005760FB" w:rsidRDefault="005760FB"/>
        </w:tc>
        <w:tc>
          <w:tcPr>
            <w:tcW w:w="1417" w:type="dxa"/>
            <w:vMerge/>
          </w:tcPr>
          <w:p w:rsidR="005760FB" w:rsidRDefault="005760FB"/>
        </w:tc>
        <w:tc>
          <w:tcPr>
            <w:tcW w:w="1256" w:type="dxa"/>
            <w:vMerge/>
          </w:tcPr>
          <w:p w:rsidR="005760FB" w:rsidRDefault="005760FB"/>
        </w:tc>
        <w:tc>
          <w:tcPr>
            <w:tcW w:w="1361" w:type="dxa"/>
            <w:vMerge/>
          </w:tcPr>
          <w:p w:rsidR="005760FB" w:rsidRDefault="005760FB"/>
        </w:tc>
        <w:tc>
          <w:tcPr>
            <w:tcW w:w="1247" w:type="dxa"/>
          </w:tcPr>
          <w:p w:rsidR="005760FB" w:rsidRDefault="005760FB">
            <w:pPr>
              <w:pStyle w:val="ConsPlusNormal"/>
              <w:jc w:val="center"/>
            </w:pPr>
            <w:r>
              <w:t>грант</w:t>
            </w:r>
          </w:p>
        </w:tc>
        <w:tc>
          <w:tcPr>
            <w:tcW w:w="1531" w:type="dxa"/>
          </w:tcPr>
          <w:p w:rsidR="005760FB" w:rsidRDefault="005760FB">
            <w:pPr>
              <w:pStyle w:val="ConsPlusNormal"/>
              <w:jc w:val="center"/>
            </w:pPr>
            <w:r>
              <w:t>собственных и заемных средств</w:t>
            </w:r>
          </w:p>
        </w:tc>
      </w:tr>
      <w:tr w:rsidR="005760FB">
        <w:tc>
          <w:tcPr>
            <w:tcW w:w="540" w:type="dxa"/>
            <w:vAlign w:val="center"/>
          </w:tcPr>
          <w:p w:rsidR="005760FB" w:rsidRDefault="005760FB">
            <w:pPr>
              <w:pStyle w:val="ConsPlusNormal"/>
            </w:pPr>
          </w:p>
        </w:tc>
        <w:tc>
          <w:tcPr>
            <w:tcW w:w="1715" w:type="dxa"/>
            <w:vAlign w:val="center"/>
          </w:tcPr>
          <w:p w:rsidR="005760FB" w:rsidRDefault="005760FB">
            <w:pPr>
              <w:pStyle w:val="ConsPlusNormal"/>
            </w:pPr>
          </w:p>
        </w:tc>
        <w:tc>
          <w:tcPr>
            <w:tcW w:w="1417" w:type="dxa"/>
            <w:vAlign w:val="center"/>
          </w:tcPr>
          <w:p w:rsidR="005760FB" w:rsidRDefault="005760FB">
            <w:pPr>
              <w:pStyle w:val="ConsPlusNormal"/>
            </w:pPr>
          </w:p>
        </w:tc>
        <w:tc>
          <w:tcPr>
            <w:tcW w:w="1256" w:type="dxa"/>
            <w:vAlign w:val="center"/>
          </w:tcPr>
          <w:p w:rsidR="005760FB" w:rsidRDefault="005760FB">
            <w:pPr>
              <w:pStyle w:val="ConsPlusNormal"/>
            </w:pPr>
          </w:p>
        </w:tc>
        <w:tc>
          <w:tcPr>
            <w:tcW w:w="1361" w:type="dxa"/>
            <w:vAlign w:val="center"/>
          </w:tcPr>
          <w:p w:rsidR="005760FB" w:rsidRDefault="005760FB">
            <w:pPr>
              <w:pStyle w:val="ConsPlusNormal"/>
            </w:pPr>
          </w:p>
        </w:tc>
        <w:tc>
          <w:tcPr>
            <w:tcW w:w="1247" w:type="dxa"/>
            <w:vAlign w:val="center"/>
          </w:tcPr>
          <w:p w:rsidR="005760FB" w:rsidRDefault="005760FB">
            <w:pPr>
              <w:pStyle w:val="ConsPlusNormal"/>
            </w:pPr>
          </w:p>
        </w:tc>
        <w:tc>
          <w:tcPr>
            <w:tcW w:w="1531" w:type="dxa"/>
            <w:vAlign w:val="center"/>
          </w:tcPr>
          <w:p w:rsidR="005760FB" w:rsidRDefault="005760FB">
            <w:pPr>
              <w:pStyle w:val="ConsPlusNormal"/>
            </w:pPr>
          </w:p>
        </w:tc>
      </w:tr>
      <w:tr w:rsidR="005760FB">
        <w:tc>
          <w:tcPr>
            <w:tcW w:w="540" w:type="dxa"/>
            <w:vAlign w:val="center"/>
          </w:tcPr>
          <w:p w:rsidR="005760FB" w:rsidRDefault="005760FB">
            <w:pPr>
              <w:pStyle w:val="ConsPlusNormal"/>
            </w:pPr>
          </w:p>
        </w:tc>
        <w:tc>
          <w:tcPr>
            <w:tcW w:w="1715" w:type="dxa"/>
            <w:vAlign w:val="center"/>
          </w:tcPr>
          <w:p w:rsidR="005760FB" w:rsidRDefault="005760FB">
            <w:pPr>
              <w:pStyle w:val="ConsPlusNormal"/>
            </w:pPr>
          </w:p>
        </w:tc>
        <w:tc>
          <w:tcPr>
            <w:tcW w:w="1417" w:type="dxa"/>
            <w:vAlign w:val="center"/>
          </w:tcPr>
          <w:p w:rsidR="005760FB" w:rsidRDefault="005760FB">
            <w:pPr>
              <w:pStyle w:val="ConsPlusNormal"/>
            </w:pPr>
          </w:p>
        </w:tc>
        <w:tc>
          <w:tcPr>
            <w:tcW w:w="1256" w:type="dxa"/>
            <w:vAlign w:val="center"/>
          </w:tcPr>
          <w:p w:rsidR="005760FB" w:rsidRDefault="005760FB">
            <w:pPr>
              <w:pStyle w:val="ConsPlusNormal"/>
            </w:pPr>
          </w:p>
        </w:tc>
        <w:tc>
          <w:tcPr>
            <w:tcW w:w="1361" w:type="dxa"/>
            <w:vAlign w:val="center"/>
          </w:tcPr>
          <w:p w:rsidR="005760FB" w:rsidRDefault="005760FB">
            <w:pPr>
              <w:pStyle w:val="ConsPlusNormal"/>
            </w:pPr>
          </w:p>
        </w:tc>
        <w:tc>
          <w:tcPr>
            <w:tcW w:w="1247" w:type="dxa"/>
            <w:vAlign w:val="center"/>
          </w:tcPr>
          <w:p w:rsidR="005760FB" w:rsidRDefault="005760FB">
            <w:pPr>
              <w:pStyle w:val="ConsPlusNormal"/>
            </w:pPr>
          </w:p>
        </w:tc>
        <w:tc>
          <w:tcPr>
            <w:tcW w:w="1531" w:type="dxa"/>
            <w:vAlign w:val="center"/>
          </w:tcPr>
          <w:p w:rsidR="005760FB" w:rsidRDefault="005760FB">
            <w:pPr>
              <w:pStyle w:val="ConsPlusNormal"/>
            </w:pPr>
          </w:p>
        </w:tc>
      </w:tr>
      <w:tr w:rsidR="005760FB">
        <w:tc>
          <w:tcPr>
            <w:tcW w:w="2255" w:type="dxa"/>
            <w:gridSpan w:val="2"/>
            <w:vAlign w:val="center"/>
          </w:tcPr>
          <w:p w:rsidR="005760FB" w:rsidRDefault="005760FB">
            <w:pPr>
              <w:pStyle w:val="ConsPlusNormal"/>
              <w:jc w:val="center"/>
            </w:pPr>
            <w:r>
              <w:t>Итого</w:t>
            </w:r>
          </w:p>
        </w:tc>
        <w:tc>
          <w:tcPr>
            <w:tcW w:w="1417" w:type="dxa"/>
            <w:vAlign w:val="center"/>
          </w:tcPr>
          <w:p w:rsidR="005760FB" w:rsidRDefault="005760FB">
            <w:pPr>
              <w:pStyle w:val="ConsPlusNormal"/>
            </w:pPr>
          </w:p>
        </w:tc>
        <w:tc>
          <w:tcPr>
            <w:tcW w:w="1256" w:type="dxa"/>
            <w:vAlign w:val="center"/>
          </w:tcPr>
          <w:p w:rsidR="005760FB" w:rsidRDefault="005760FB">
            <w:pPr>
              <w:pStyle w:val="ConsPlusNormal"/>
            </w:pPr>
          </w:p>
        </w:tc>
        <w:tc>
          <w:tcPr>
            <w:tcW w:w="1361" w:type="dxa"/>
            <w:vAlign w:val="center"/>
          </w:tcPr>
          <w:p w:rsidR="005760FB" w:rsidRDefault="005760FB">
            <w:pPr>
              <w:pStyle w:val="ConsPlusNormal"/>
            </w:pPr>
          </w:p>
        </w:tc>
        <w:tc>
          <w:tcPr>
            <w:tcW w:w="1247" w:type="dxa"/>
            <w:vAlign w:val="center"/>
          </w:tcPr>
          <w:p w:rsidR="005760FB" w:rsidRDefault="005760FB">
            <w:pPr>
              <w:pStyle w:val="ConsPlusNormal"/>
            </w:pPr>
          </w:p>
        </w:tc>
        <w:tc>
          <w:tcPr>
            <w:tcW w:w="1531" w:type="dxa"/>
            <w:vAlign w:val="center"/>
          </w:tcPr>
          <w:p w:rsidR="005760FB" w:rsidRDefault="005760FB">
            <w:pPr>
              <w:pStyle w:val="ConsPlusNormal"/>
            </w:pPr>
          </w:p>
        </w:tc>
      </w:tr>
    </w:tbl>
    <w:p w:rsidR="005760FB" w:rsidRDefault="005760FB">
      <w:pPr>
        <w:pStyle w:val="ConsPlusNormal"/>
        <w:jc w:val="both"/>
      </w:pPr>
    </w:p>
    <w:p w:rsidR="005760FB" w:rsidRDefault="005760FB">
      <w:pPr>
        <w:pStyle w:val="ConsPlusNonformat"/>
        <w:jc w:val="both"/>
      </w:pPr>
      <w:r>
        <w:t>__________________________________________</w:t>
      </w:r>
    </w:p>
    <w:p w:rsidR="005760FB" w:rsidRDefault="005760FB">
      <w:pPr>
        <w:pStyle w:val="ConsPlusNonformat"/>
        <w:jc w:val="both"/>
      </w:pPr>
      <w:r>
        <w:t xml:space="preserve">       (Наименование получателя)</w:t>
      </w:r>
    </w:p>
    <w:p w:rsidR="005760FB" w:rsidRDefault="005760FB">
      <w:pPr>
        <w:pStyle w:val="ConsPlusNonformat"/>
        <w:jc w:val="both"/>
      </w:pPr>
      <w:r>
        <w:t>_____________________________ ________________ "__" ___________ 20__ г.</w:t>
      </w:r>
    </w:p>
    <w:p w:rsidR="005760FB" w:rsidRDefault="005760FB">
      <w:pPr>
        <w:pStyle w:val="ConsPlusNonformat"/>
        <w:jc w:val="both"/>
      </w:pPr>
      <w:r>
        <w:t xml:space="preserve">           (Ф.И.О.)            (М.П. подпись)</w:t>
      </w:r>
    </w:p>
    <w:p w:rsidR="005760FB" w:rsidRDefault="005760FB">
      <w:pPr>
        <w:pStyle w:val="ConsPlusNormal"/>
        <w:jc w:val="both"/>
      </w:pPr>
    </w:p>
    <w:p w:rsidR="005760FB" w:rsidRDefault="005760FB">
      <w:pPr>
        <w:pStyle w:val="ConsPlusNormal"/>
        <w:jc w:val="both"/>
      </w:pPr>
    </w:p>
    <w:p w:rsidR="005760FB" w:rsidRDefault="005760FB">
      <w:pPr>
        <w:pStyle w:val="ConsPlusNormal"/>
        <w:pBdr>
          <w:top w:val="single" w:sz="6" w:space="0" w:color="auto"/>
        </w:pBdr>
        <w:spacing w:before="100" w:after="100"/>
        <w:jc w:val="both"/>
        <w:rPr>
          <w:sz w:val="2"/>
          <w:szCs w:val="2"/>
        </w:rPr>
      </w:pPr>
    </w:p>
    <w:p w:rsidR="00307F0E" w:rsidRPr="005760FB" w:rsidRDefault="00307F0E">
      <w:bookmarkStart w:id="134" w:name="_GoBack"/>
      <w:bookmarkEnd w:id="134"/>
    </w:p>
    <w:sectPr w:rsidR="00307F0E" w:rsidRPr="005760FB" w:rsidSect="003B6D4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FB"/>
    <w:rsid w:val="00307F0E"/>
    <w:rsid w:val="005760FB"/>
    <w:rsid w:val="00867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0D928-1327-4C3F-8CA8-214955FB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60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60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60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6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60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60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60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B4CEAF69D4C6AC8D3CD7344443D086C6DAA192C68AF0838B4166E6F4D354E7AA6CF41B0610EBDDF32561F95483E158D5409CA36579DF95117328CAk2O" TargetMode="External"/><Relationship Id="rId299" Type="http://schemas.openxmlformats.org/officeDocument/2006/relationships/hyperlink" Target="consultantplus://offline/ref=27B4CEAF69D4C6AC8D3CD7344443D086C6DAA192C68AF0838B4166E6F4D354E7AA6CF41B0610EBDDF32763F65483E158D5409CA36579DF95117328CAk2O" TargetMode="External"/><Relationship Id="rId303" Type="http://schemas.openxmlformats.org/officeDocument/2006/relationships/hyperlink" Target="consultantplus://offline/ref=27B4CEAF69D4C6AC8D3CD7344443D086C6DAA192C682F4878B4166E6F4D354E7AA6CF41B0610EBDDF3276AFA5483E158D5409CA36579DF95117328CAk2O" TargetMode="External"/><Relationship Id="rId21" Type="http://schemas.openxmlformats.org/officeDocument/2006/relationships/hyperlink" Target="consultantplus://offline/ref=27B4CEAF69D4C6AC8D3CD7344443D086C6DAA192C482F2838B4166E6F4D354E7AA6CF4090648E7DDF53A63FB41D5B01EC8k0O" TargetMode="External"/><Relationship Id="rId42" Type="http://schemas.openxmlformats.org/officeDocument/2006/relationships/hyperlink" Target="consultantplus://offline/ref=27B4CEAF69D4C6AC8D3CD7344443D086C6DAA192C682F4878B4166E6F4D354E7AA6CF41B0610EBDDF32462F75483E158D5409CA36579DF95117328CAk2O" TargetMode="External"/><Relationship Id="rId63" Type="http://schemas.openxmlformats.org/officeDocument/2006/relationships/hyperlink" Target="consultantplus://offline/ref=27B4CEAF69D4C6AC8D3CD7344443D086C6DAA192C682F4878B4166E6F4D354E7AA6CF41B0610EBDDF32460FC5483E158D5409CA36579DF95117328CAk2O" TargetMode="External"/><Relationship Id="rId84" Type="http://schemas.openxmlformats.org/officeDocument/2006/relationships/hyperlink" Target="consultantplus://offline/ref=27B4CEAF69D4C6AC8D3CD7344443D086C6DAA192C585F3848D4166E6F4D354E7AA6CF41B0610EBDDF32467F65483E158D5409CA36579DF95117328CAk2O" TargetMode="External"/><Relationship Id="rId138" Type="http://schemas.openxmlformats.org/officeDocument/2006/relationships/hyperlink" Target="consultantplus://offline/ref=27B4CEAF69D4C6AC8D3CC939522F8D8BC1D2FB96C884F8D0D51E3DBBA3DA5EB0FF23F555421BF4DDF73A61FF5DCDk7O" TargetMode="External"/><Relationship Id="rId159" Type="http://schemas.openxmlformats.org/officeDocument/2006/relationships/hyperlink" Target="consultantplus://offline/ref=27B4CEAF69D4C6AC8D3CC939522F8D8BC1D3F69EC984F8D0D51E3DBBA3DA5EB0ED23AD59421DEBDBF02F37AE1B82BD1C86539CA1657BDB89C1k3O" TargetMode="External"/><Relationship Id="rId324" Type="http://schemas.openxmlformats.org/officeDocument/2006/relationships/hyperlink" Target="consultantplus://offline/ref=27B4CEAF69D4C6AC8D3CD7344443D086C6DAA192C684F283814166E6F4D354E7AA6CF41B0610EBDDF32562FB5483E158D5409CA36579DF95117328CAk2O" TargetMode="External"/><Relationship Id="rId345" Type="http://schemas.openxmlformats.org/officeDocument/2006/relationships/hyperlink" Target="consultantplus://offline/ref=27B4CEAF69D4C6AC8D3CC939522F8D8BC1D2FB96C884F8D0D51E3DBBA3DA5EB0FF23F555421BF4DDF73A61FF5DCDk7O" TargetMode="External"/><Relationship Id="rId366" Type="http://schemas.openxmlformats.org/officeDocument/2006/relationships/hyperlink" Target="consultantplus://offline/ref=27B4CEAF69D4C6AC8D3CD7344443D086C6DAA192C684F283814166E6F4D354E7AA6CF41B0610EBDDF3256AFA5483E158D5409CA36579DF95117328CAk2O" TargetMode="External"/><Relationship Id="rId170" Type="http://schemas.openxmlformats.org/officeDocument/2006/relationships/hyperlink" Target="consultantplus://offline/ref=27B4CEAF69D4C6AC8D3CC939522F8D8BC1D5FF96C485F8D0D51E3DBBA3DA5EB0ED23AD59421EE9DAFA2F37AE1B82BD1C86539CA1657BDB89C1k3O" TargetMode="External"/><Relationship Id="rId191" Type="http://schemas.openxmlformats.org/officeDocument/2006/relationships/hyperlink" Target="consultantplus://offline/ref=27B4CEAF69D4C6AC8D3CD7344443D086C6DAA192C682F4878B4166E6F4D354E7AA6CF41B0610EBDDF3266BF75483E158D5409CA36579DF95117328CAk2O" TargetMode="External"/><Relationship Id="rId205" Type="http://schemas.openxmlformats.org/officeDocument/2006/relationships/hyperlink" Target="consultantplus://offline/ref=27B4CEAF69D4C6AC8D3CD7344443D086C6DAA192C585F3848D4166E6F4D354E7AA6CF41B0610EBDDF32465FC5483E158D5409CA36579DF95117328CAk2O" TargetMode="External"/><Relationship Id="rId226" Type="http://schemas.openxmlformats.org/officeDocument/2006/relationships/hyperlink" Target="consultantplus://offline/ref=27B4CEAF69D4C6AC8D3CD7344443D086C6DAA192C68AF0838B4166E6F4D354E7AA6CF41B0610EBDDF3256BF65483E158D5409CA36579DF95117328CAk2O" TargetMode="External"/><Relationship Id="rId247" Type="http://schemas.openxmlformats.org/officeDocument/2006/relationships/hyperlink" Target="consultantplus://offline/ref=27B4CEAF69D4C6AC8D3CD7344443D086C6DAA192C682F4878B4166E6F4D354E7AA6CF41B0610EBDDF32762FA5483E158D5409CA36579DF95117328CAk2O" TargetMode="External"/><Relationship Id="rId107" Type="http://schemas.openxmlformats.org/officeDocument/2006/relationships/hyperlink" Target="consultantplus://offline/ref=27B4CEAF69D4C6AC8D3CD7344443D086C6DAA192C68AF0838B4166E6F4D354E7AA6CF41B0610EBDDF32563FE5483E158D5409CA36579DF95117328CAk2O" TargetMode="External"/><Relationship Id="rId268" Type="http://schemas.openxmlformats.org/officeDocument/2006/relationships/hyperlink" Target="consultantplus://offline/ref=27B4CEAF69D4C6AC8D3CD7344443D086C6DAA192C584F3808B4166E6F4D354E7AA6CF41B0610EBDDF32560FA5483E158D5409CA36579DF95117328CAk2O" TargetMode="External"/><Relationship Id="rId289" Type="http://schemas.openxmlformats.org/officeDocument/2006/relationships/hyperlink" Target="consultantplus://offline/ref=27B4CEAF69D4C6AC8D3CD7344443D086C6DAA192C68AF0838B4166E6F4D354E7AA6CF41B0610EBDDF32763F95483E158D5409CA36579DF95117328CAk2O" TargetMode="External"/><Relationship Id="rId11" Type="http://schemas.openxmlformats.org/officeDocument/2006/relationships/hyperlink" Target="consultantplus://offline/ref=27B4CEAF69D4C6AC8D3CD7344443D086C6DAA192C68AF0838B4166E6F4D354E7AA6CF41B0610EBDDF32463FA5483E158D5409CA36579DF95117328CAk2O" TargetMode="External"/><Relationship Id="rId32" Type="http://schemas.openxmlformats.org/officeDocument/2006/relationships/hyperlink" Target="consultantplus://offline/ref=27B4CEAF69D4C6AC8D3CD7344443D086C6DAA192C580F08E804166E6F4D354E7AA6CF41B0610EBDDF3256AF95483E158D5409CA36579DF95117328CAk2O" TargetMode="External"/><Relationship Id="rId53" Type="http://schemas.openxmlformats.org/officeDocument/2006/relationships/hyperlink" Target="consultantplus://offline/ref=27B4CEAF69D4C6AC8D3CD7344443D086C6DAA192C68AF0838B4166E6F4D354E7AA6CF41B0610EBDDF32462FC5483E158D5409CA36579DF95117328CAk2O" TargetMode="External"/><Relationship Id="rId74" Type="http://schemas.openxmlformats.org/officeDocument/2006/relationships/hyperlink" Target="consultantplus://offline/ref=27B4CEAF69D4C6AC8D3CD7344443D086C6DAA192C68AF0838B4166E6F4D354E7AA6CF41B0610EBDDF32462F75483E158D5409CA36579DF95117328CAk2O" TargetMode="External"/><Relationship Id="rId128" Type="http://schemas.openxmlformats.org/officeDocument/2006/relationships/hyperlink" Target="consultantplus://offline/ref=27B4CEAF69D4C6AC8D3CD7344443D086C6DAA192C584F3808B4166E6F4D354E7AA6CF41B0610EBDDF32466FD5483E158D5409CA36579DF95117328CAk2O" TargetMode="External"/><Relationship Id="rId149" Type="http://schemas.openxmlformats.org/officeDocument/2006/relationships/hyperlink" Target="consultantplus://offline/ref=27B4CEAF69D4C6AC8D3CD7344443D086C6DAA192C68AF0838B4166E6F4D354E7AA6CF41B0610EBDDF32567F85483E158D5409CA36579DF95117328CAk2O" TargetMode="External"/><Relationship Id="rId314" Type="http://schemas.openxmlformats.org/officeDocument/2006/relationships/hyperlink" Target="consultantplus://offline/ref=27B4CEAF69D4C6AC8D3CC939522F8D8BC1D2F69DC181F8D0D51E3DBBA3DA5EB0FF23F555421BF4DDF73A61FF5DCDk7O" TargetMode="External"/><Relationship Id="rId335" Type="http://schemas.openxmlformats.org/officeDocument/2006/relationships/hyperlink" Target="consultantplus://offline/ref=27B4CEAF69D4C6AC8D3CD7344443D086C6DAA192C684F283814166E6F4D354E7AA6CF41B0610EBDDF32561F85483E158D5409CA36579DF95117328CAk2O" TargetMode="External"/><Relationship Id="rId356" Type="http://schemas.openxmlformats.org/officeDocument/2006/relationships/hyperlink" Target="consultantplus://offline/ref=27B4CEAF69D4C6AC8D3CD7344443D086C6DAA192C684F283814166E6F4D354E7AA6CF41B0610EBDDF3256BFF5483E158D5409CA36579DF95117328CAk2O" TargetMode="External"/><Relationship Id="rId377" Type="http://schemas.openxmlformats.org/officeDocument/2006/relationships/hyperlink" Target="consultantplus://offline/ref=27B4CEAF69D4C6AC8D3CD7344443D086C6DAA192C684F283814166E6F4D354E7AA6CF41B0610EBDDF32663FF5483E158D5409CA36579DF95117328CAk2O" TargetMode="External"/><Relationship Id="rId5" Type="http://schemas.openxmlformats.org/officeDocument/2006/relationships/hyperlink" Target="consultantplus://offline/ref=27B4CEAF69D4C6AC8D3CD7344443D086C6DAA192C584F3808B4166E6F4D354E7AA6CF41B0610EBDDF32463FA5483E158D5409CA36579DF95117328CAk2O" TargetMode="External"/><Relationship Id="rId95" Type="http://schemas.openxmlformats.org/officeDocument/2006/relationships/hyperlink" Target="consultantplus://offline/ref=27B4CEAF69D4C6AC8D3CC939522F8D8BC1D3FB9FC481F8D0D51E3DBBA3DA5EB0ED23AD59421DEADFFB2F37AE1B82BD1C86539CA1657BDB89C1k3O" TargetMode="External"/><Relationship Id="rId160" Type="http://schemas.openxmlformats.org/officeDocument/2006/relationships/hyperlink" Target="consultantplus://offline/ref=27B4CEAF69D4C6AC8D3CD7344443D086C6DAA192C684F283814166E6F4D354E7AA6CF41B0610EBDDF32464F75483E158D5409CA36579DF95117328CAk2O" TargetMode="External"/><Relationship Id="rId181" Type="http://schemas.openxmlformats.org/officeDocument/2006/relationships/hyperlink" Target="consultantplus://offline/ref=27B4CEAF69D4C6AC8D3CD7344443D086C6DAA192C684F283814166E6F4D354E7AA6CF41B0610EBDDF3246BFC5483E158D5409CA36579DF95117328CAk2O" TargetMode="External"/><Relationship Id="rId216" Type="http://schemas.openxmlformats.org/officeDocument/2006/relationships/hyperlink" Target="consultantplus://offline/ref=27B4CEAF69D4C6AC8D3CD7344443D086C6DAA192C68AF0838B4166E6F4D354E7AA6CF41B0610EBDDF3256BFE5483E158D5409CA36579DF95117328CAk2O" TargetMode="External"/><Relationship Id="rId237" Type="http://schemas.openxmlformats.org/officeDocument/2006/relationships/hyperlink" Target="consultantplus://offline/ref=27B4CEAF69D4C6AC8D3CD7344443D086C6DAA192C682F4878B4166E6F4D354E7AA6CF41B0610EBDDF32762FB5483E158D5409CA36579DF95117328CAk2O" TargetMode="External"/><Relationship Id="rId258" Type="http://schemas.openxmlformats.org/officeDocument/2006/relationships/hyperlink" Target="consultantplus://offline/ref=27B4CEAF69D4C6AC8D3CD7344443D086C6DAA192C68AF0838B4166E6F4D354E7AA6CF41B0610EBDDF32661F75483E158D5409CA36579DF95117328CAk2O" TargetMode="External"/><Relationship Id="rId279" Type="http://schemas.openxmlformats.org/officeDocument/2006/relationships/hyperlink" Target="consultantplus://offline/ref=27B4CEAF69D4C6AC8D3CD7344443D086C6DAA192C682F4878B4166E6F4D354E7AA6CF41B0610EBDDF32761F95483E158D5409CA36579DF95117328CAk2O" TargetMode="External"/><Relationship Id="rId22" Type="http://schemas.openxmlformats.org/officeDocument/2006/relationships/hyperlink" Target="consultantplus://offline/ref=27B4CEAF69D4C6AC8D3CD7344443D086C6DAA192C486F18E8B4166E6F4D354E7AA6CF4090648E7DDF53A63FB41D5B01EC8k0O" TargetMode="External"/><Relationship Id="rId43" Type="http://schemas.openxmlformats.org/officeDocument/2006/relationships/hyperlink" Target="consultantplus://offline/ref=27B4CEAF69D4C6AC8D3CD7344443D086C6DAA192C682F4878B4166E6F4D354E7AA6CF41B0610EBDDF32462F65483E158D5409CA36579DF95117328CAk2O" TargetMode="External"/><Relationship Id="rId64" Type="http://schemas.openxmlformats.org/officeDocument/2006/relationships/hyperlink" Target="consultantplus://offline/ref=27B4CEAF69D4C6AC8D3CD7344443D086C6DAA192C584F3808B4166E6F4D354E7AA6CF41B0610EBDDF32461FB5483E158D5409CA36579DF95117328CAk2O" TargetMode="External"/><Relationship Id="rId118" Type="http://schemas.openxmlformats.org/officeDocument/2006/relationships/hyperlink" Target="consultantplus://offline/ref=27B4CEAF69D4C6AC8D3CD7344443D086C6DAA192C68AF0838B4166E6F4D354E7AA6CF41B0610EBDDF32561F65483E158D5409CA36579DF95117328CAk2O" TargetMode="External"/><Relationship Id="rId139" Type="http://schemas.openxmlformats.org/officeDocument/2006/relationships/hyperlink" Target="consultantplus://offline/ref=27B4CEAF69D4C6AC8D3CD7344443D086C6DAA192C68AF0838B4166E6F4D354E7AA6CF41B0610EBDDF32567FC5483E158D5409CA36579DF95117328CAk2O" TargetMode="External"/><Relationship Id="rId290" Type="http://schemas.openxmlformats.org/officeDocument/2006/relationships/hyperlink" Target="consultantplus://offline/ref=27B4CEAF69D4C6AC8D3CD7344443D086C6DAA192C584F3808B4166E6F4D354E7AA6CF41B0610EBDDF32567FC5483E158D5409CA36579DF95117328CAk2O" TargetMode="External"/><Relationship Id="rId304" Type="http://schemas.openxmlformats.org/officeDocument/2006/relationships/hyperlink" Target="consultantplus://offline/ref=27B4CEAF69D4C6AC8D3CD7344443D086C6DAA192C682F4878B4166E6F4D354E7AA6CF41B0610EBDDF32061F75483E158D5409CA36579DF95117328CAk2O" TargetMode="External"/><Relationship Id="rId325" Type="http://schemas.openxmlformats.org/officeDocument/2006/relationships/hyperlink" Target="consultantplus://offline/ref=27B4CEAF69D4C6AC8D3CD7344443D086C6DAA192C684F283814166E6F4D354E7AA6CF41B0610EBDDF32562FA5483E158D5409CA36579DF95117328CAk2O" TargetMode="External"/><Relationship Id="rId346" Type="http://schemas.openxmlformats.org/officeDocument/2006/relationships/hyperlink" Target="consultantplus://offline/ref=27B4CEAF69D4C6AC8D3CD7344443D086C6DAA192C684F283814166E6F4D354E7AA6CF41B0610EBDDF32560F85483E158D5409CA36579DF95117328CAk2O" TargetMode="External"/><Relationship Id="rId367" Type="http://schemas.openxmlformats.org/officeDocument/2006/relationships/hyperlink" Target="consultantplus://offline/ref=27B4CEAF69D4C6AC8D3CD7344443D086C6DAA192C684F283814166E6F4D354E7AA6CF41B0610EBDDF3256AF85483E158D5409CA36579DF95117328CAk2O" TargetMode="External"/><Relationship Id="rId85" Type="http://schemas.openxmlformats.org/officeDocument/2006/relationships/hyperlink" Target="consultantplus://offline/ref=27B4CEAF69D4C6AC8D3CD7344443D086C6DAA192C682F4878B4166E6F4D354E7AA6CF41B0610EBDDF32662F95483E158D5409CA36579DF95117328CAk2O" TargetMode="External"/><Relationship Id="rId150" Type="http://schemas.openxmlformats.org/officeDocument/2006/relationships/hyperlink" Target="consultantplus://offline/ref=27B4CEAF69D4C6AC8D3CD7344443D086C6DAA192C684F283814166E6F4D354E7AA6CF41B0610EBDDF32464FB5483E158D5409CA36579DF95117328CAk2O" TargetMode="External"/><Relationship Id="rId171" Type="http://schemas.openxmlformats.org/officeDocument/2006/relationships/hyperlink" Target="consultantplus://offline/ref=27B4CEAF69D4C6AC8D3CC939522F8D8BC1D5FF96C485F8D0D51E3DBBA3DA5EB0ED23AD594218E9D4F32F37AE1B82BD1C86539CA1657BDB89C1k3O" TargetMode="External"/><Relationship Id="rId192" Type="http://schemas.openxmlformats.org/officeDocument/2006/relationships/hyperlink" Target="consultantplus://offline/ref=27B4CEAF69D4C6AC8D3CD7344443D086C6DAA192C584F3808B4166E6F4D354E7AA6CF41B0610EBDDF3246BF65483E158D5409CA36579DF95117328CAk2O" TargetMode="External"/><Relationship Id="rId206" Type="http://schemas.openxmlformats.org/officeDocument/2006/relationships/hyperlink" Target="consultantplus://offline/ref=27B4CEAF69D4C6AC8D3CC939522F8D8BC1D3F69CC68AF8D0D51E3DBBA3DA5EB0FF23F555421BF4DDF73A61FF5DCDk7O" TargetMode="External"/><Relationship Id="rId227" Type="http://schemas.openxmlformats.org/officeDocument/2006/relationships/hyperlink" Target="consultantplus://offline/ref=27B4CEAF69D4C6AC8D3CD7344443D086C6DAA192C682F4878B4166E6F4D354E7AA6CF41B0610EBDDF32762FD5483E158D5409CA36579DF95117328CAk2O" TargetMode="External"/><Relationship Id="rId248" Type="http://schemas.openxmlformats.org/officeDocument/2006/relationships/hyperlink" Target="consultantplus://offline/ref=27B4CEAF69D4C6AC8D3CD7344443D086C6DAA192C687FA858E4166E6F4D354E7AA6CF41B0610EBDDF32462FC5483E158D5409CA36579DF95117328CAk2O" TargetMode="External"/><Relationship Id="rId269" Type="http://schemas.openxmlformats.org/officeDocument/2006/relationships/hyperlink" Target="consultantplus://offline/ref=27B4CEAF69D4C6AC8D3CD7344443D086C6DAA192C68AF0838B4166E6F4D354E7AA6CF41B0610EBDDF32660FC5483E158D5409CA36579DF95117328CAk2O" TargetMode="External"/><Relationship Id="rId12" Type="http://schemas.openxmlformats.org/officeDocument/2006/relationships/hyperlink" Target="consultantplus://offline/ref=27B4CEAF69D4C6AC8D3CD7344443D086C6DAA192C783F3848E4166E6F4D354E7AA6CF41B0610EBDFF22665FA5483E158D5409CA36579DF95117328CAk2O" TargetMode="External"/><Relationship Id="rId33" Type="http://schemas.openxmlformats.org/officeDocument/2006/relationships/hyperlink" Target="consultantplus://offline/ref=27B4CEAF69D4C6AC8D3CD7344443D086C6DAA192C584F3808B4166E6F4D354E7AA6CF41B0610EBDDF32463F65483E158D5409CA36579DF95117328CAk2O" TargetMode="External"/><Relationship Id="rId108" Type="http://schemas.openxmlformats.org/officeDocument/2006/relationships/hyperlink" Target="consultantplus://offline/ref=27B4CEAF69D4C6AC8D3CD7344443D086C6DAA192C68AF0838B4166E6F4D354E7AA6CF41B0610EBDDF32563FC5483E158D5409CA36579DF95117328CAk2O" TargetMode="External"/><Relationship Id="rId129" Type="http://schemas.openxmlformats.org/officeDocument/2006/relationships/hyperlink" Target="consultantplus://offline/ref=27B4CEAF69D4C6AC8D3CC939522F8D8BC1D5F69EC685F8D0D51E3DBBA3DA5EB0ED23AD59421EEEDDF12F37AE1B82BD1C86539CA1657BDB89C1k3O" TargetMode="External"/><Relationship Id="rId280" Type="http://schemas.openxmlformats.org/officeDocument/2006/relationships/hyperlink" Target="consultantplus://offline/ref=27B4CEAF69D4C6AC8D3CD7344443D086C6DAA192C68AF0838B4166E6F4D354E7AA6CF41B0610EBDDF32667F75483E158D5409CA36579DF95117328CAk2O" TargetMode="External"/><Relationship Id="rId315" Type="http://schemas.openxmlformats.org/officeDocument/2006/relationships/hyperlink" Target="consultantplus://offline/ref=27B4CEAF69D4C6AC8D3CC939522F8D8BC1D3F69EC984F8D0D51E3DBBA3DA5EB0FF23F555421BF4DDF73A61FF5DCDk7O" TargetMode="External"/><Relationship Id="rId336" Type="http://schemas.openxmlformats.org/officeDocument/2006/relationships/hyperlink" Target="consultantplus://offline/ref=27B4CEAF69D4C6AC8D3CD7344443D086C6DAA192C684F283814166E6F4D354E7AA6CF41B0610EBDDF32561F75483E158D5409CA36579DF95117328CAk2O" TargetMode="External"/><Relationship Id="rId357" Type="http://schemas.openxmlformats.org/officeDocument/2006/relationships/hyperlink" Target="consultantplus://offline/ref=27B4CEAF69D4C6AC8D3CD7344443D086C6DAA192C684F283814166E6F4D354E7AA6CF41B0610EBDDF3256BFD5483E158D5409CA36579DF95117328CAk2O" TargetMode="External"/><Relationship Id="rId54" Type="http://schemas.openxmlformats.org/officeDocument/2006/relationships/hyperlink" Target="consultantplus://offline/ref=27B4CEAF69D4C6AC8D3CC939522F8D8BC0D6F69CC789A5DADD4731B9A4D501A7EA6AA158431FEED9F87032BB0ADAB01A9E4D98BB7979D9C8kBO" TargetMode="External"/><Relationship Id="rId75" Type="http://schemas.openxmlformats.org/officeDocument/2006/relationships/hyperlink" Target="consultantplus://offline/ref=27B4CEAF69D4C6AC8D3CD7344443D086C6DAA192C684F283814166E6F4D354E7AA6CF41B0610EBDDF32462F75483E158D5409CA36579DF95117328CAk2O" TargetMode="External"/><Relationship Id="rId96" Type="http://schemas.openxmlformats.org/officeDocument/2006/relationships/hyperlink" Target="consultantplus://offline/ref=27B4CEAF69D4C6AC8D3CD7344443D086C6DAA192C68AF0838B4166E6F4D354E7AA6CF41B0610EBDDF32467F95483E158D5409CA36579DF95117328CAk2O" TargetMode="External"/><Relationship Id="rId140" Type="http://schemas.openxmlformats.org/officeDocument/2006/relationships/hyperlink" Target="consultantplus://offline/ref=27B4CEAF69D4C6AC8D3CC939522F8D8BC3D0F99BC68AF8D0D51E3DBBA3DA5EB0FF23F555421BF4DDF73A61FF5DCDk7O" TargetMode="External"/><Relationship Id="rId161" Type="http://schemas.openxmlformats.org/officeDocument/2006/relationships/hyperlink" Target="consultantplus://offline/ref=27B4CEAF69D4C6AC8D3CD7344443D086C6DAA192C584F3808B4166E6F4D354E7AA6CF41B0610EBDDF32465F75483E158D5409CA36579DF95117328CAk2O" TargetMode="External"/><Relationship Id="rId182" Type="http://schemas.openxmlformats.org/officeDocument/2006/relationships/hyperlink" Target="consultantplus://offline/ref=27B4CEAF69D4C6AC8D3CD7344443D086C6DAA192C684F283814166E6F4D354E7AA6CF41B0610EBDDF3246BFA5483E158D5409CA36579DF95117328CAk2O" TargetMode="External"/><Relationship Id="rId217" Type="http://schemas.openxmlformats.org/officeDocument/2006/relationships/hyperlink" Target="consultantplus://offline/ref=27B4CEAF69D4C6AC8D3CD7344443D086C6DAA192C68AF0838B4166E6F4D354E7AA6CF41B0610EBDDF3256BFB5483E158D5409CA36579DF95117328CAk2O" TargetMode="External"/><Relationship Id="rId378" Type="http://schemas.openxmlformats.org/officeDocument/2006/relationships/hyperlink" Target="consultantplus://offline/ref=27B4CEAF69D4C6AC8D3CC939522F8D8BC1D5FD9FC386F8D0D51E3DBBA3DA5EB0ED23AD5B4616BE8CB7716EFF59C9B0189E4F9CA7C7kBO" TargetMode="External"/><Relationship Id="rId6" Type="http://schemas.openxmlformats.org/officeDocument/2006/relationships/hyperlink" Target="consultantplus://offline/ref=27B4CEAF69D4C6AC8D3CD7344443D086C6DAA192C585F3848D4166E6F4D354E7AA6CF41B0610EBDDF32463FA5483E158D5409CA36579DF95117328CAk2O" TargetMode="External"/><Relationship Id="rId238" Type="http://schemas.openxmlformats.org/officeDocument/2006/relationships/hyperlink" Target="consultantplus://offline/ref=27B4CEAF69D4C6AC8D3CD7344443D086C6DAA192C68AF0838B4166E6F4D354E7AA6CF41B0610EBDDF32663FE5483E158D5409CA36579DF95117328CAk2O" TargetMode="External"/><Relationship Id="rId259" Type="http://schemas.openxmlformats.org/officeDocument/2006/relationships/hyperlink" Target="consultantplus://offline/ref=27B4CEAF69D4C6AC8D3CC939522F8D8BC1D5F69EC685F8D0D51E3DBBA3DA5EB0FF23F555421BF4DDF73A61FF5DCDk7O" TargetMode="External"/><Relationship Id="rId23" Type="http://schemas.openxmlformats.org/officeDocument/2006/relationships/hyperlink" Target="consultantplus://offline/ref=27B4CEAF69D4C6AC8D3CD7344443D086C6DAA192C583FB85814166E6F4D354E7AA6CF41B0610EBDDF32462F85483E158D5409CA36579DF95117328CAk2O" TargetMode="External"/><Relationship Id="rId119" Type="http://schemas.openxmlformats.org/officeDocument/2006/relationships/hyperlink" Target="consultantplus://offline/ref=27B4CEAF69D4C6AC8D3CD7344443D086C6DAA192C584F3808B4166E6F4D354E7AA6CF41B0610EBDDF32466FF5483E158D5409CA36579DF95117328CAk2O" TargetMode="External"/><Relationship Id="rId270" Type="http://schemas.openxmlformats.org/officeDocument/2006/relationships/hyperlink" Target="consultantplus://offline/ref=27B4CEAF69D4C6AC8D3CD7344443D086C6DAA192C687FA858E4166E6F4D354E7AA6CF41B0610EBDDF32462FC5483E158D5409CA36579DF95117328CAk2O" TargetMode="External"/><Relationship Id="rId291" Type="http://schemas.openxmlformats.org/officeDocument/2006/relationships/hyperlink" Target="consultantplus://offline/ref=27B4CEAF69D4C6AC8D3CD7344443D086C6DAA192C68AF0838B4166E6F4D354E7AA6CF41B0610EBDDF32763F95483E158D5409CA36579DF95117328CAk2O" TargetMode="External"/><Relationship Id="rId305" Type="http://schemas.openxmlformats.org/officeDocument/2006/relationships/hyperlink" Target="consultantplus://offline/ref=27B4CEAF69D4C6AC8D3CD7344443D086C6DAA192C682F4878B4166E6F4D354E7AA6CF41B0610EBDDF32066FE5483E158D5409CA36579DF95117328CAk2O" TargetMode="External"/><Relationship Id="rId326" Type="http://schemas.openxmlformats.org/officeDocument/2006/relationships/hyperlink" Target="consultantplus://offline/ref=27B4CEAF69D4C6AC8D3CD7344443D086C6DAA192C684F283814166E6F4D354E7AA6CF41B0610EBDDF32562F85483E158D5409CA36579DF95117328CAk2O" TargetMode="External"/><Relationship Id="rId347" Type="http://schemas.openxmlformats.org/officeDocument/2006/relationships/hyperlink" Target="consultantplus://offline/ref=27B4CEAF69D4C6AC8D3CD7344443D086C6DAA192C684F283814166E6F4D354E7AA6CF41B0610EBDDF32560F65483E158D5409CA36579DF95117328CAk2O" TargetMode="External"/><Relationship Id="rId44" Type="http://schemas.openxmlformats.org/officeDocument/2006/relationships/hyperlink" Target="consultantplus://offline/ref=27B4CEAF69D4C6AC8D3CD7344443D086C6DAA192C684F283814166E6F4D354E7AA6CF41B0610EBDDF32462FB5483E158D5409CA36579DF95117328CAk2O" TargetMode="External"/><Relationship Id="rId65" Type="http://schemas.openxmlformats.org/officeDocument/2006/relationships/hyperlink" Target="consultantplus://offline/ref=27B4CEAF69D4C6AC8D3CD7344443D086C6DAA192C585F3848D4166E6F4D354E7AA6CF41B0610EBDDF32461FB5483E158D5409CA36579DF95117328CAk2O" TargetMode="External"/><Relationship Id="rId86" Type="http://schemas.openxmlformats.org/officeDocument/2006/relationships/hyperlink" Target="consultantplus://offline/ref=27B4CEAF69D4C6AC8D3CD7344443D086C6DAA192C687FA858E4166E6F4D354E7AA6CF41B0610EBDDF32463F65483E158D5409CA36579DF95117328CAk2O" TargetMode="External"/><Relationship Id="rId130" Type="http://schemas.openxmlformats.org/officeDocument/2006/relationships/hyperlink" Target="consultantplus://offline/ref=27B4CEAF69D4C6AC8D3CD7344443D086C6DAA192C584F3808B4166E6F4D354E7AA6CF41B0610EBDDF32466FB5483E158D5409CA36579DF95117328CAk2O" TargetMode="External"/><Relationship Id="rId151" Type="http://schemas.openxmlformats.org/officeDocument/2006/relationships/hyperlink" Target="consultantplus://offline/ref=27B4CEAF69D4C6AC8D3CD7344443D086C6DAA192C682F4878B4166E6F4D354E7AA6CF41B0610EBDDF32660FE5483E158D5409CA36579DF95117328CAk2O" TargetMode="External"/><Relationship Id="rId368" Type="http://schemas.openxmlformats.org/officeDocument/2006/relationships/hyperlink" Target="consultantplus://offline/ref=27B4CEAF69D4C6AC8D3CD7344443D086C6DAA192C584F3808B4166E6F4D354E7AA6CF41B0610EBDDF3256BFB5483E158D5409CA36579DF95117328CAk2O" TargetMode="External"/><Relationship Id="rId172" Type="http://schemas.openxmlformats.org/officeDocument/2006/relationships/hyperlink" Target="consultantplus://offline/ref=27B4CEAF69D4C6AC8D3CD7344443D086C6DAA192C585F3848D4166E6F4D354E7AA6CF41B0610EBDDF32466F65483E158D5409CA36579DF95117328CAk2O" TargetMode="External"/><Relationship Id="rId193" Type="http://schemas.openxmlformats.org/officeDocument/2006/relationships/hyperlink" Target="consultantplus://offline/ref=27B4CEAF69D4C6AC8D3CD7344443D086C6DAA192C585F3848D4166E6F4D354E7AA6CF41B0610EBDDF32465FE5483E158D5409CA36579DF95117328CAk2O" TargetMode="External"/><Relationship Id="rId207" Type="http://schemas.openxmlformats.org/officeDocument/2006/relationships/hyperlink" Target="consultantplus://offline/ref=27B4CEAF69D4C6AC8D3CD7344443D086C6DAA192C584F3808B4166E6F4D354E7AA6CF41B0610EBDDF3246AFB5483E158D5409CA36579DF95117328CAk2O" TargetMode="External"/><Relationship Id="rId228" Type="http://schemas.openxmlformats.org/officeDocument/2006/relationships/hyperlink" Target="consultantplus://offline/ref=27B4CEAF69D4C6AC8D3CD7344443D086C6DAA192C584F3808B4166E6F4D354E7AA6CF41B0610EBDDF32562FE5483E158D5409CA36579DF95117328CAk2O" TargetMode="External"/><Relationship Id="rId249" Type="http://schemas.openxmlformats.org/officeDocument/2006/relationships/hyperlink" Target="consultantplus://offline/ref=27B4CEAF69D4C6AC8D3CD7344443D086C6DAA192C68AF0838B4166E6F4D354E7AA6CF41B0610EBDDF32663F85483E158D5409CA36579DF95117328CAk2O" TargetMode="External"/><Relationship Id="rId13" Type="http://schemas.openxmlformats.org/officeDocument/2006/relationships/hyperlink" Target="consultantplus://offline/ref=27B4CEAF69D4C6AC8D3CD7344443D086C6DAA192C68AF0838B4166E6F4D354E7AA6CF41B0610EBDDF32463F65483E158D5409CA36579DF95117328CAk2O" TargetMode="External"/><Relationship Id="rId109" Type="http://schemas.openxmlformats.org/officeDocument/2006/relationships/hyperlink" Target="consultantplus://offline/ref=27B4CEAF69D4C6AC8D3CD7344443D086C6DAA192C68AF0838B4166E6F4D354E7AA6CF41B0610EBDDF32563FA5483E158D5409CA36579DF95117328CAk2O" TargetMode="External"/><Relationship Id="rId260" Type="http://schemas.openxmlformats.org/officeDocument/2006/relationships/hyperlink" Target="consultantplus://offline/ref=27B4CEAF69D4C6AC8D3CD7344443D086C6DAA192C68AF0838B4166E6F4D354E7AA6CF41B0610EBDDF32661F65483E158D5409CA36579DF95117328CAk2O" TargetMode="External"/><Relationship Id="rId281" Type="http://schemas.openxmlformats.org/officeDocument/2006/relationships/hyperlink" Target="consultantplus://offline/ref=27B4CEAF69D4C6AC8D3CD7344443D086C6DAA192C68AF0838B4166E6F4D354E7AA6CF41B0610EBDDF3266AFA5483E158D5409CA36579DF95117328CAk2O" TargetMode="External"/><Relationship Id="rId316" Type="http://schemas.openxmlformats.org/officeDocument/2006/relationships/hyperlink" Target="consultantplus://offline/ref=27B4CEAF69D4C6AC8D3CC939522F8D8BC3D5F799C08BF8D0D51E3DBBA3DA5EB0FF23F555421BF4DDF73A61FF5DCDk7O" TargetMode="External"/><Relationship Id="rId337" Type="http://schemas.openxmlformats.org/officeDocument/2006/relationships/hyperlink" Target="consultantplus://offline/ref=27B4CEAF69D4C6AC8D3CC939522F8D8BC1D2F69DC181F8D0D51E3DBBA3DA5EB0FF23F555421BF4DDF73A61FF5DCDk7O" TargetMode="External"/><Relationship Id="rId34" Type="http://schemas.openxmlformats.org/officeDocument/2006/relationships/hyperlink" Target="consultantplus://offline/ref=27B4CEAF69D4C6AC8D3CD7344443D086C6DAA192C585F3848D4166E6F4D354E7AA6CF41B0610EBDDF32463F65483E158D5409CA36579DF95117328CAk2O" TargetMode="External"/><Relationship Id="rId55" Type="http://schemas.openxmlformats.org/officeDocument/2006/relationships/hyperlink" Target="consultantplus://offline/ref=27B4CEAF69D4C6AC8D3CD7344443D086C6DAA192C682F4878B4166E6F4D354E7AA6CF41B0610EBDDF32461FA5483E158D5409CA36579DF95117328CAk2O" TargetMode="External"/><Relationship Id="rId76" Type="http://schemas.openxmlformats.org/officeDocument/2006/relationships/hyperlink" Target="consultantplus://offline/ref=27B4CEAF69D4C6AC8D3CD7344443D086C6DAA192C585F3848D4166E6F4D354E7AA6CF41B0610EBDDF32460FD5483E158D5409CA36579DF95117328CAk2O" TargetMode="External"/><Relationship Id="rId97" Type="http://schemas.openxmlformats.org/officeDocument/2006/relationships/hyperlink" Target="consultantplus://offline/ref=27B4CEAF69D4C6AC8D3CD7344443D086C6DAA192C68AF0838B4166E6F4D354E7AA6CF41B0610EBDDF32465FA5483E158D5409CA36579DF95117328CAk2O" TargetMode="External"/><Relationship Id="rId120" Type="http://schemas.openxmlformats.org/officeDocument/2006/relationships/hyperlink" Target="consultantplus://offline/ref=27B4CEAF69D4C6AC8D3CD7344443D086C6DAA192C682F4878B4166E6F4D354E7AA6CF41B0610EBDDF32661FC5483E158D5409CA36579DF95117328CAk2O" TargetMode="External"/><Relationship Id="rId141" Type="http://schemas.openxmlformats.org/officeDocument/2006/relationships/hyperlink" Target="consultantplus://offline/ref=27B4CEAF69D4C6AC8D3CD7344443D086C6DAA192C682F4878B4166E6F4D354E7AA6CF41B0610EBDDF32661F65483E158D5409CA36579DF95117328CAk2O" TargetMode="External"/><Relationship Id="rId358" Type="http://schemas.openxmlformats.org/officeDocument/2006/relationships/hyperlink" Target="consultantplus://offline/ref=27B4CEAF69D4C6AC8D3CD7344443D086C6DAA192C585F3848D4166E6F4D354E7AA6CF41B0610EBDDF32567FE5483E158D5409CA36579DF95117328CAk2O" TargetMode="External"/><Relationship Id="rId379" Type="http://schemas.openxmlformats.org/officeDocument/2006/relationships/hyperlink" Target="consultantplus://offline/ref=27B4CEAF69D4C6AC8D3CC939522F8D8BC1D5F69EC685F8D0D51E3DBBA3DA5EB0FF23F555421BF4DDF73A61FF5DCDk7O" TargetMode="External"/><Relationship Id="rId7" Type="http://schemas.openxmlformats.org/officeDocument/2006/relationships/hyperlink" Target="consultantplus://offline/ref=27B4CEAF69D4C6AC8D3CD7344443D086C6DAA192C682F4878B4166E6F4D354E7AA6CF41B0610EBDDF32463FA5483E158D5409CA36579DF95117328CAk2O" TargetMode="External"/><Relationship Id="rId162" Type="http://schemas.openxmlformats.org/officeDocument/2006/relationships/hyperlink" Target="consultantplus://offline/ref=27B4CEAF69D4C6AC8D3CC939522F8D8BC3D8F79CC883F8D0D51E3DBBA3DA5EB0ED23AD59421DEADDFA2F37AE1B82BD1C86539CA1657BDB89C1k3O" TargetMode="External"/><Relationship Id="rId183" Type="http://schemas.openxmlformats.org/officeDocument/2006/relationships/hyperlink" Target="consultantplus://offline/ref=27B4CEAF69D4C6AC8D3CD7344443D086C6DAA192C684F283814166E6F4D354E7AA6CF41B0610EBDDF3246BF85483E158D5409CA36579DF95117328CAk2O" TargetMode="External"/><Relationship Id="rId218" Type="http://schemas.openxmlformats.org/officeDocument/2006/relationships/hyperlink" Target="consultantplus://offline/ref=27B4CEAF69D4C6AC8D3CD7344443D086C6DAA192C68AF0838B4166E6F4D354E7AA6CF41B0610EBDDF3256BFB5483E158D5409CA36579DF95117328CAk2O" TargetMode="External"/><Relationship Id="rId239" Type="http://schemas.openxmlformats.org/officeDocument/2006/relationships/hyperlink" Target="consultantplus://offline/ref=27B4CEAF69D4C6AC8D3CD7344443D086C6DAA192C68AF0838B4166E6F4D354E7AA6CF41B0610EBDDF32663FE5483E158D5409CA36579DF95117328CAk2O" TargetMode="External"/><Relationship Id="rId250" Type="http://schemas.openxmlformats.org/officeDocument/2006/relationships/hyperlink" Target="consultantplus://offline/ref=27B4CEAF69D4C6AC8D3CD7344443D086C6DAA192C682F4878B4166E6F4D354E7AA6CF41B0610EBDDF32762F85483E158D5409CA36579DF95117328CAk2O" TargetMode="External"/><Relationship Id="rId271" Type="http://schemas.openxmlformats.org/officeDocument/2006/relationships/hyperlink" Target="consultantplus://offline/ref=27B4CEAF69D4C6AC8D3CD7344443D086C6DAA192C68AF0838B4166E6F4D354E7AA6CF41B0610EBDDF32660FC5483E158D5409CA36579DF95117328CAk2O" TargetMode="External"/><Relationship Id="rId292" Type="http://schemas.openxmlformats.org/officeDocument/2006/relationships/hyperlink" Target="consultantplus://offline/ref=27B4CEAF69D4C6AC8D3CD7344443D086C6DAA192C682F4878B4166E6F4D354E7AA6CF41B0610EBDDF32760FC5483E158D5409CA36579DF95117328CAk2O" TargetMode="External"/><Relationship Id="rId306" Type="http://schemas.openxmlformats.org/officeDocument/2006/relationships/hyperlink" Target="consultantplus://offline/ref=27B4CEAF69D4C6AC8D3CD7344443D086C6DAA192C584F3808B4166E6F4D354E7AA6CF41B0610EBDDF32567F85483E158D5409CA36579DF95117328CAk2O" TargetMode="External"/><Relationship Id="rId24" Type="http://schemas.openxmlformats.org/officeDocument/2006/relationships/hyperlink" Target="consultantplus://offline/ref=27B4CEAF69D4C6AC8D3CD7344443D086C6DAA192C484FA848A4166E6F4D354E7AA6CF4090648E7DDF53A63FB41D5B01EC8k0O" TargetMode="External"/><Relationship Id="rId45" Type="http://schemas.openxmlformats.org/officeDocument/2006/relationships/hyperlink" Target="consultantplus://offline/ref=27B4CEAF69D4C6AC8D3CD7344443D086C6DAA192C585F3848D4166E6F4D354E7AA6CF41B0610EBDDF32462FF5483E158D5409CA36579DF95117328CAk2O" TargetMode="External"/><Relationship Id="rId66" Type="http://schemas.openxmlformats.org/officeDocument/2006/relationships/hyperlink" Target="consultantplus://offline/ref=27B4CEAF69D4C6AC8D3CD7344443D086C6DAA192C684F283814166E6F4D354E7AA6CF41B0610EBDDF32462F95483E158D5409CA36579DF95117328CAk2O" TargetMode="External"/><Relationship Id="rId87" Type="http://schemas.openxmlformats.org/officeDocument/2006/relationships/hyperlink" Target="consultantplus://offline/ref=27B4CEAF69D4C6AC8D3CD7344443D086C6DAA192C68AF0838B4166E6F4D354E7AA6CF41B0610EBDDF32462F65483E158D5409CA36579DF95117328CAk2O" TargetMode="External"/><Relationship Id="rId110" Type="http://schemas.openxmlformats.org/officeDocument/2006/relationships/hyperlink" Target="consultantplus://offline/ref=27B4CEAF69D4C6AC8D3CD7344443D086C6DAA192C68AF0838B4166E6F4D354E7AA6CF41B0610EBDDF32563F85483E158D5409CA36579DF95117328CAk2O" TargetMode="External"/><Relationship Id="rId131" Type="http://schemas.openxmlformats.org/officeDocument/2006/relationships/hyperlink" Target="consultantplus://offline/ref=27B4CEAF69D4C6AC8D3CC939522F8D8BC0D9F996C58BF8D0D51E3DBBA3DA5EB0ED23AD59421DE8DAFB2F37AE1B82BD1C86539CA1657BDB89C1k3O" TargetMode="External"/><Relationship Id="rId327" Type="http://schemas.openxmlformats.org/officeDocument/2006/relationships/hyperlink" Target="consultantplus://offline/ref=27B4CEAF69D4C6AC8D3CD7344443D086C6DAA192C684F283814166E6F4D354E7AA6CF41B0610EBDDF32562F75483E158D5409CA36579DF95117328CAk2O" TargetMode="External"/><Relationship Id="rId348" Type="http://schemas.openxmlformats.org/officeDocument/2006/relationships/hyperlink" Target="consultantplus://offline/ref=27B4CEAF69D4C6AC8D3CD7344443D086C6DAA192C684F283814166E6F4D354E7AA6CF41B0610EBDDF32567FE5483E158D5409CA36579DF95117328CAk2O" TargetMode="External"/><Relationship Id="rId369" Type="http://schemas.openxmlformats.org/officeDocument/2006/relationships/hyperlink" Target="consultantplus://offline/ref=27B4CEAF69D4C6AC8D3CD7344443D086C6DAA192C584F3808B4166E6F4D354E7AA6CF41B0610EBDDF3256BFB5483E158D5409CA36579DF95117328CAk2O" TargetMode="External"/><Relationship Id="rId152" Type="http://schemas.openxmlformats.org/officeDocument/2006/relationships/hyperlink" Target="consultantplus://offline/ref=27B4CEAF69D4C6AC8D3CD7344443D086C6DAA192C682F4878B4166E6F4D354E7AA6CF41B0610EBDDF32666F75483E158D5409CA36579DF95117328CAk2O" TargetMode="External"/><Relationship Id="rId173" Type="http://schemas.openxmlformats.org/officeDocument/2006/relationships/hyperlink" Target="consultantplus://offline/ref=27B4CEAF69D4C6AC8D3CD7344443D086C6DAA192C682F4878B4166E6F4D354E7AA6CF41B0610EBDDF3266BFB5483E158D5409CA36579DF95117328CAk2O" TargetMode="External"/><Relationship Id="rId194" Type="http://schemas.openxmlformats.org/officeDocument/2006/relationships/hyperlink" Target="consultantplus://offline/ref=27B4CEAF69D4C6AC8D3CD7344443D086C6DAA192C682F4878B4166E6F4D354E7AA6CF41B0610EBDDF3266AF75483E158D5409CA36579DF95117328CAk2O" TargetMode="External"/><Relationship Id="rId208" Type="http://schemas.openxmlformats.org/officeDocument/2006/relationships/hyperlink" Target="consultantplus://offline/ref=27B4CEAF69D4C6AC8D3CD7344443D086C6DAA192C584F3808B4166E6F4D354E7AA6CF41B0610EBDDF3246AF85483E158D5409CA36579DF95117328CAk2O" TargetMode="External"/><Relationship Id="rId229" Type="http://schemas.openxmlformats.org/officeDocument/2006/relationships/hyperlink" Target="consultantplus://offline/ref=27B4CEAF69D4C6AC8D3CD7344443D086C6DAA192C585F3848D4166E6F4D354E7AA6CF41B0610EBDDF32464FF5483E158D5409CA36579DF95117328CAk2O" TargetMode="External"/><Relationship Id="rId380" Type="http://schemas.openxmlformats.org/officeDocument/2006/relationships/fontTable" Target="fontTable.xml"/><Relationship Id="rId240" Type="http://schemas.openxmlformats.org/officeDocument/2006/relationships/hyperlink" Target="consultantplus://offline/ref=27B4CEAF69D4C6AC8D3CD7344443D086C6DAA192C68AF0838B4166E6F4D354E7AA6CF41B0610EBDDF32663FD5483E158D5409CA36579DF95117328CAk2O" TargetMode="External"/><Relationship Id="rId261" Type="http://schemas.openxmlformats.org/officeDocument/2006/relationships/hyperlink" Target="consultantplus://offline/ref=27B4CEAF69D4C6AC8D3CD7344443D086C6DAA192C584F3808B4166E6F4D354E7AA6CF41B0610EBDDF32561F85483E158D5409CA36579DF95117328CAk2O" TargetMode="External"/><Relationship Id="rId14" Type="http://schemas.openxmlformats.org/officeDocument/2006/relationships/hyperlink" Target="consultantplus://offline/ref=27B4CEAF69D4C6AC8D3CD7344443D086C6DAA192C682F4878B4166E6F4D354E7AA6CF41B0610EBDDF32463F65483E158D5409CA36579DF95117328CAk2O" TargetMode="External"/><Relationship Id="rId35" Type="http://schemas.openxmlformats.org/officeDocument/2006/relationships/hyperlink" Target="consultantplus://offline/ref=27B4CEAF69D4C6AC8D3CD7344443D086C6DAA192C682F4878B4166E6F4D354E7AA6CF41B0610EBDDF32462FE5483E158D5409CA36579DF95117328CAk2O" TargetMode="External"/><Relationship Id="rId56" Type="http://schemas.openxmlformats.org/officeDocument/2006/relationships/hyperlink" Target="consultantplus://offline/ref=27B4CEAF69D4C6AC8D3CD7344443D086C6DAA192C682F4878B4166E6F4D354E7AA6CF41B0610EBDDF32461F85483E158D5409CA36579DF95117328CAk2O" TargetMode="External"/><Relationship Id="rId77" Type="http://schemas.openxmlformats.org/officeDocument/2006/relationships/hyperlink" Target="consultantplus://offline/ref=27B4CEAF69D4C6AC8D3CD7344443D086C6DAA192C684F283814166E6F4D354E7AA6CF41B0610EBDDF32461FE5483E158D5409CA36579DF95117328CAk2O" TargetMode="External"/><Relationship Id="rId100" Type="http://schemas.openxmlformats.org/officeDocument/2006/relationships/hyperlink" Target="consultantplus://offline/ref=27B4CEAF69D4C6AC8D3CD7344443D086C6DAA192C68AF0838B4166E6F4D354E7AA6CF41B0610EBDDF3246BFB5483E158D5409CA36579DF95117328CAk2O" TargetMode="External"/><Relationship Id="rId282" Type="http://schemas.openxmlformats.org/officeDocument/2006/relationships/hyperlink" Target="consultantplus://offline/ref=27B4CEAF69D4C6AC8D3CD7344443D086C6DAA192C682F4878B4166E6F4D354E7AA6CF41B0610EBDDF32761F75483E158D5409CA36579DF95117328CAk2O" TargetMode="External"/><Relationship Id="rId317" Type="http://schemas.openxmlformats.org/officeDocument/2006/relationships/hyperlink" Target="consultantplus://offline/ref=27B4CEAF69D4C6AC8D3CD7344443D086C6DAA192C684F283814166E6F4D354E7AA6CF41B0610EBDDF32563FC5483E158D5409CA36579DF95117328CAk2O" TargetMode="External"/><Relationship Id="rId338" Type="http://schemas.openxmlformats.org/officeDocument/2006/relationships/hyperlink" Target="consultantplus://offline/ref=27B4CEAF69D4C6AC8D3CD7344443D086C6DAA192C584F3808B4166E6F4D354E7AA6CF41B0610EBDDF32564FB5483E158D5409CA36579DF95117328CAk2O" TargetMode="External"/><Relationship Id="rId359" Type="http://schemas.openxmlformats.org/officeDocument/2006/relationships/hyperlink" Target="consultantplus://offline/ref=27B4CEAF69D4C6AC8D3CD7344443D086C6DAA192C682F4878B4166E6F4D354E7AA6CF41B0610EBDDF32260FE5483E158D5409CA36579DF95117328CAk2O" TargetMode="External"/><Relationship Id="rId8" Type="http://schemas.openxmlformats.org/officeDocument/2006/relationships/hyperlink" Target="consultantplus://offline/ref=27B4CEAF69D4C6AC8D3CD7344443D086C6DAA192C686F0878D4166E6F4D354E7AA6CF41B0610EBDDF32463FA5483E158D5409CA36579DF95117328CAk2O" TargetMode="External"/><Relationship Id="rId98" Type="http://schemas.openxmlformats.org/officeDocument/2006/relationships/hyperlink" Target="consultantplus://offline/ref=27B4CEAF69D4C6AC8D3CC939522F8D8BC1D2FB96C884F8D0D51E3DBBA3DA5EB0FF23F555421BF4DDF73A61FF5DCDk7O" TargetMode="External"/><Relationship Id="rId121" Type="http://schemas.openxmlformats.org/officeDocument/2006/relationships/hyperlink" Target="consultantplus://offline/ref=27B4CEAF69D4C6AC8D3CD7344443D086C6DAA192C585F3848D4166E6F4D354E7AA6CF41B0610EBDDF32466FE5483E158D5409CA36579DF95117328CAk2O" TargetMode="External"/><Relationship Id="rId142" Type="http://schemas.openxmlformats.org/officeDocument/2006/relationships/hyperlink" Target="consultantplus://offline/ref=27B4CEAF69D4C6AC8D3CD7344443D086C6DAA192C584F3808B4166E6F4D354E7AA6CF41B0610EBDDF32465FB5483E158D5409CA36579DF95117328CAk2O" TargetMode="External"/><Relationship Id="rId163" Type="http://schemas.openxmlformats.org/officeDocument/2006/relationships/hyperlink" Target="consultantplus://offline/ref=27B4CEAF69D4C6AC8D3CD7344443D086C6DAA192C684F283814166E6F4D354E7AA6CF41B0610EBDDF3246BFF5483E158D5409CA36579DF95117328CAk2O" TargetMode="External"/><Relationship Id="rId184" Type="http://schemas.openxmlformats.org/officeDocument/2006/relationships/hyperlink" Target="consultantplus://offline/ref=27B4CEAF69D4C6AC8D3CD7344443D086C6DAA192C68AF0838B4166E6F4D354E7AA6CF41B0610EBDDF32566FA5483E158D5409CA36579DF95117328CAk2O" TargetMode="External"/><Relationship Id="rId219" Type="http://schemas.openxmlformats.org/officeDocument/2006/relationships/hyperlink" Target="consultantplus://offline/ref=27B4CEAF69D4C6AC8D3CD7344443D086C6DAA192C687FA858E4166E6F4D354E7AA6CF41B0610EBDDF32462FE5483E158D5409CA36579DF95117328CAk2O" TargetMode="External"/><Relationship Id="rId370" Type="http://schemas.openxmlformats.org/officeDocument/2006/relationships/hyperlink" Target="consultantplus://offline/ref=27B4CEAF69D4C6AC8D3CD7344443D086C6DAA192C584F3808B4166E6F4D354E7AA6CF41B0610EBDDF3256BFB5483E158D5409CA36579DF95117328CAk2O" TargetMode="External"/><Relationship Id="rId230" Type="http://schemas.openxmlformats.org/officeDocument/2006/relationships/hyperlink" Target="consultantplus://offline/ref=27B4CEAF69D4C6AC8D3CD7344443D086C6DAA192C682F4878B4166E6F4D354E7AA6CF41B0610EBDDF32762FC5483E158D5409CA36579DF95117328CAk2O" TargetMode="External"/><Relationship Id="rId251" Type="http://schemas.openxmlformats.org/officeDocument/2006/relationships/hyperlink" Target="consultantplus://offline/ref=27B4CEAF69D4C6AC8D3CD7344443D086C6DAA192C783F3848E4166E6F4D354E7AA6CF41B0610EBDFF22665FA5483E158D5409CA36579DF95117328CAk2O" TargetMode="External"/><Relationship Id="rId25" Type="http://schemas.openxmlformats.org/officeDocument/2006/relationships/hyperlink" Target="consultantplus://offline/ref=27B4CEAF69D4C6AC8D3CD7344443D086C6DAA192C686F0878D4166E6F4D354E7AA6CF41B0610EBDDF32463F65483E158D5409CA36579DF95117328CAk2O" TargetMode="External"/><Relationship Id="rId46" Type="http://schemas.openxmlformats.org/officeDocument/2006/relationships/hyperlink" Target="consultantplus://offline/ref=27B4CEAF69D4C6AC8D3CD7344443D086C6DAA192C682F4878B4166E6F4D354E7AA6CF41B0610EBDDF32461FE5483E158D5409CA36579DF95117328CAk2O" TargetMode="External"/><Relationship Id="rId67" Type="http://schemas.openxmlformats.org/officeDocument/2006/relationships/hyperlink" Target="consultantplus://offline/ref=27B4CEAF69D4C6AC8D3CD7344443D086C6DAA192C584F3808B4166E6F4D354E7AA6CF41B0610EBDDF32461F95483E158D5409CA36579DF95117328CAk2O" TargetMode="External"/><Relationship Id="rId272" Type="http://schemas.openxmlformats.org/officeDocument/2006/relationships/hyperlink" Target="consultantplus://offline/ref=27B4CEAF69D4C6AC8D3CD7344443D086C6DAA192C68AF0838B4166E6F4D354E7AA6CF41B0610EBDDF32660FB5483E158D5409CA36579DF95117328CAk2O" TargetMode="External"/><Relationship Id="rId293" Type="http://schemas.openxmlformats.org/officeDocument/2006/relationships/hyperlink" Target="consultantplus://offline/ref=27B4CEAF69D4C6AC8D3CD7344443D086C6DAA192C585F3848D4166E6F4D354E7AA6CF41B0610EBDDF32464F75483E158D5409CA36579DF95117328CAk2O" TargetMode="External"/><Relationship Id="rId307" Type="http://schemas.openxmlformats.org/officeDocument/2006/relationships/hyperlink" Target="consultantplus://offline/ref=27B4CEAF69D4C6AC8D3CD7344443D086C6DAA192C585F3848D4166E6F4D354E7AA6CF41B0610EBDDF3246BFF5483E158D5409CA36579DF95117328CAk2O" TargetMode="External"/><Relationship Id="rId328" Type="http://schemas.openxmlformats.org/officeDocument/2006/relationships/hyperlink" Target="consultantplus://offline/ref=27B4CEAF69D4C6AC8D3CD7344443D086C6DAA192C684F283814166E6F4D354E7AA6CF41B0610EBDDF32561FF5483E158D5409CA36579DF95117328CAk2O" TargetMode="External"/><Relationship Id="rId349" Type="http://schemas.openxmlformats.org/officeDocument/2006/relationships/hyperlink" Target="consultantplus://offline/ref=27B4CEAF69D4C6AC8D3CD7344443D086C6DAA192C684F283814166E6F4D354E7AA6CF41B0610EBDDF32567FC5483E158D5409CA36579DF95117328CAk2O" TargetMode="External"/><Relationship Id="rId88" Type="http://schemas.openxmlformats.org/officeDocument/2006/relationships/hyperlink" Target="consultantplus://offline/ref=27B4CEAF69D4C6AC8D3CD7344443D086C6DAA192C68AF0838B4166E6F4D354E7AA6CF41B0610EBDDF32461FE5483E158D5409CA36579DF95117328CAk2O" TargetMode="External"/><Relationship Id="rId111" Type="http://schemas.openxmlformats.org/officeDocument/2006/relationships/hyperlink" Target="consultantplus://offline/ref=27B4CEAF69D4C6AC8D3CD7344443D086C6DAA192C68AF0838B4166E6F4D354E7AA6CF41B0610EBDDF32562FE5483E158D5409CA36579DF95117328CAk2O" TargetMode="External"/><Relationship Id="rId132" Type="http://schemas.openxmlformats.org/officeDocument/2006/relationships/hyperlink" Target="consultantplus://offline/ref=27B4CEAF69D4C6AC8D3CD7344443D086C6DAA192C585F3848D4166E6F4D354E7AA6CF41B0610EBDDF32466FD5483E158D5409CA36579DF95117328CAk2O" TargetMode="External"/><Relationship Id="rId153" Type="http://schemas.openxmlformats.org/officeDocument/2006/relationships/hyperlink" Target="consultantplus://offline/ref=27B4CEAF69D4C6AC8D3CD7344443D086C6DAA192C682F4878B4166E6F4D354E7AA6CF41B0610EBDDF32664FC5483E158D5409CA36579DF95117328CAk2O" TargetMode="External"/><Relationship Id="rId174" Type="http://schemas.openxmlformats.org/officeDocument/2006/relationships/hyperlink" Target="consultantplus://offline/ref=27B4CEAF69D4C6AC8D3CD7344443D086C6DAA192C684F283814166E6F4D354E7AA6CF41B0610EBDDF3246BFE5483E158D5409CA36579DF95117328CAk2O" TargetMode="External"/><Relationship Id="rId195" Type="http://schemas.openxmlformats.org/officeDocument/2006/relationships/hyperlink" Target="consultantplus://offline/ref=27B4CEAF69D4C6AC8D3CD7344443D086C6DAA192C687FA858E4166E6F4D354E7AA6CF41B0610EBDDF32462FE5483E158D5409CA36579DF95117328CAk2O" TargetMode="External"/><Relationship Id="rId209" Type="http://schemas.openxmlformats.org/officeDocument/2006/relationships/hyperlink" Target="consultantplus://offline/ref=27B4CEAF69D4C6AC8D3CC939522F8D8BC1D5F69EC685F8D0D51E3DBBA3DA5EB0FF23F555421BF4DDF73A61FF5DCDk7O" TargetMode="External"/><Relationship Id="rId360" Type="http://schemas.openxmlformats.org/officeDocument/2006/relationships/hyperlink" Target="consultantplus://offline/ref=27B4CEAF69D4C6AC8D3CD7344443D086C6DAA192C585F3848D4166E6F4D354E7AA6CF41B0610EBDDF32567FC5483E158D5409CA36579DF95117328CAk2O" TargetMode="External"/><Relationship Id="rId381" Type="http://schemas.openxmlformats.org/officeDocument/2006/relationships/theme" Target="theme/theme1.xml"/><Relationship Id="rId220" Type="http://schemas.openxmlformats.org/officeDocument/2006/relationships/hyperlink" Target="consultantplus://offline/ref=27B4CEAF69D4C6AC8D3CD7344443D086C6DAA192C68AF0838B4166E6F4D354E7AA6CF41B0610EBDDF3256BFA5483E158D5409CA36579DF95117328CAk2O" TargetMode="External"/><Relationship Id="rId241" Type="http://schemas.openxmlformats.org/officeDocument/2006/relationships/hyperlink" Target="consultantplus://offline/ref=27B4CEAF69D4C6AC8D3CD7344443D086C6DAA192C68AF0838B4166E6F4D354E7AA6CF41B0610EBDDF32663FD5483E158D5409CA36579DF95117328CAk2O" TargetMode="External"/><Relationship Id="rId15" Type="http://schemas.openxmlformats.org/officeDocument/2006/relationships/hyperlink" Target="consultantplus://offline/ref=27B4CEAF69D4C6AC8D3CD7344443D086C6DAA192C482F280804166E6F4D354E7AA6CF4090648E7DDF53A63FB41D5B01EC8k0O" TargetMode="External"/><Relationship Id="rId36" Type="http://schemas.openxmlformats.org/officeDocument/2006/relationships/hyperlink" Target="consultantplus://offline/ref=27B4CEAF69D4C6AC8D3CD7344443D086C6DAA192C684F283814166E6F4D354E7AA6CF41B0610EBDDF32462FF5483E158D5409CA36579DF95117328CAk2O" TargetMode="External"/><Relationship Id="rId57" Type="http://schemas.openxmlformats.org/officeDocument/2006/relationships/hyperlink" Target="consultantplus://offline/ref=27B4CEAF69D4C6AC8D3CD7344443D086C6DAA192C682F4878B4166E6F4D354E7AA6CF41B0610EBDDF32461F75483E158D5409CA36579DF95117328CAk2O" TargetMode="External"/><Relationship Id="rId262" Type="http://schemas.openxmlformats.org/officeDocument/2006/relationships/hyperlink" Target="consultantplus://offline/ref=27B4CEAF69D4C6AC8D3CD7344443D086C6DAA192C584F3808B4166E6F4D354E7AA6CF41B0610EBDDF32560FF5483E158D5409CA36579DF95117328CAk2O" TargetMode="External"/><Relationship Id="rId283" Type="http://schemas.openxmlformats.org/officeDocument/2006/relationships/hyperlink" Target="consultantplus://offline/ref=27B4CEAF69D4C6AC8D3CD7344443D086C6DAA192C584F3808B4166E6F4D354E7AA6CF41B0610EBDDF32567FE5483E158D5409CA36579DF95117328CAk2O" TargetMode="External"/><Relationship Id="rId318" Type="http://schemas.openxmlformats.org/officeDocument/2006/relationships/hyperlink" Target="consultantplus://offline/ref=27B4CEAF69D4C6AC8D3CD7344443D086C6DAA192C682F4878B4166E6F4D354E7AA6CF41B0610EBDDF32261FA5483E158D5409CA36579DF95117328CAk2O" TargetMode="External"/><Relationship Id="rId339" Type="http://schemas.openxmlformats.org/officeDocument/2006/relationships/hyperlink" Target="consultantplus://offline/ref=27B4CEAF69D4C6AC8D3CD7344443D086C6DAA192C684F283814166E6F4D354E7AA6CF41B0610EBDDF32561F65483E158D5409CA36579DF95117328CAk2O" TargetMode="External"/><Relationship Id="rId78" Type="http://schemas.openxmlformats.org/officeDocument/2006/relationships/hyperlink" Target="consultantplus://offline/ref=27B4CEAF69D4C6AC8D3CD7344443D086C6DAA192C684F283814166E6F4D354E7AA6CF41B0610EBDDF32460FD5483E158D5409CA36579DF95117328CAk2O" TargetMode="External"/><Relationship Id="rId99" Type="http://schemas.openxmlformats.org/officeDocument/2006/relationships/hyperlink" Target="consultantplus://offline/ref=27B4CEAF69D4C6AC8D3CC939522F8D8BC3D0F99BC68AF8D0D51E3DBBA3DA5EB0FF23F555421BF4DDF73A61FF5DCDk7O" TargetMode="External"/><Relationship Id="rId101" Type="http://schemas.openxmlformats.org/officeDocument/2006/relationships/hyperlink" Target="consultantplus://offline/ref=27B4CEAF69D4C6AC8D3CD7344443D086C6DAA192C68AF0838B4166E6F4D354E7AA6CF41B0610EBDDF3246BF65483E158D5409CA36579DF95117328CAk2O" TargetMode="External"/><Relationship Id="rId122" Type="http://schemas.openxmlformats.org/officeDocument/2006/relationships/hyperlink" Target="consultantplus://offline/ref=27B4CEAF69D4C6AC8D3CD7344443D086C6DAA192C684F283814166E6F4D354E7AA6CF41B0610EBDDF32465FD5483E158D5409CA36579DF95117328CAk2O" TargetMode="External"/><Relationship Id="rId143" Type="http://schemas.openxmlformats.org/officeDocument/2006/relationships/hyperlink" Target="consultantplus://offline/ref=27B4CEAF69D4C6AC8D3CD7344443D086C6DAA192C684F283814166E6F4D354E7AA6CF41B0610EBDDF32464FF5483E158D5409CA36579DF95117328CAk2O" TargetMode="External"/><Relationship Id="rId164" Type="http://schemas.openxmlformats.org/officeDocument/2006/relationships/hyperlink" Target="consultantplus://offline/ref=27B4CEAF69D4C6AC8D3CD7344443D086C6DAA192C68AF0838B4166E6F4D354E7AA6CF41B0610EBDDF32567F65483E158D5409CA36579DF95117328CAk2O" TargetMode="External"/><Relationship Id="rId185" Type="http://schemas.openxmlformats.org/officeDocument/2006/relationships/hyperlink" Target="consultantplus://offline/ref=27B4CEAF69D4C6AC8D3CD7344443D086C6DAA192C68AF0838B4166E6F4D354E7AA6CF41B0610EBDDF32566F95483E158D5409CA36579DF95117328CAk2O" TargetMode="External"/><Relationship Id="rId350" Type="http://schemas.openxmlformats.org/officeDocument/2006/relationships/hyperlink" Target="consultantplus://offline/ref=27B4CEAF69D4C6AC8D3CD7344443D086C6DAA192C684F283814166E6F4D354E7AA6CF41B0610EBDDF32567FA5483E158D5409CA36579DF95117328CAk2O" TargetMode="External"/><Relationship Id="rId371" Type="http://schemas.openxmlformats.org/officeDocument/2006/relationships/hyperlink" Target="consultantplus://offline/ref=27B4CEAF69D4C6AC8D3CD7344443D086C6DAA192C584F3808B4166E6F4D354E7AA6CF41B0610EBDDF3256BFB5483E158D5409CA36579DF95117328CAk2O" TargetMode="External"/><Relationship Id="rId9" Type="http://schemas.openxmlformats.org/officeDocument/2006/relationships/hyperlink" Target="consultantplus://offline/ref=27B4CEAF69D4C6AC8D3CD7344443D086C6DAA192C687FA858E4166E6F4D354E7AA6CF41B0610EBDDF32463FA5483E158D5409CA36579DF95117328CAk2O" TargetMode="External"/><Relationship Id="rId210" Type="http://schemas.openxmlformats.org/officeDocument/2006/relationships/hyperlink" Target="consultantplus://offline/ref=27B4CEAF69D4C6AC8D3CD7344443D086C6DAA192C584F3808B4166E6F4D354E7AA6CF41B0610EBDDF3246AF65483E158D5409CA36579DF95117328CAk2O" TargetMode="External"/><Relationship Id="rId26" Type="http://schemas.openxmlformats.org/officeDocument/2006/relationships/hyperlink" Target="consultantplus://offline/ref=27B4CEAF69D4C6AC8D3CD7344443D086C6DAA192C485F08F8A4166E6F4D354E7AA6CF4090648E7DDF53A63FB41D5B01EC8k0O" TargetMode="External"/><Relationship Id="rId231" Type="http://schemas.openxmlformats.org/officeDocument/2006/relationships/hyperlink" Target="consultantplus://offline/ref=27B4CEAF69D4C6AC8D3CD7344443D086C6DAA192C68AF0838B4166E6F4D354E7AA6CF41B0610EBDDF3256AFE5483E158D5409CA36579DF95117328CAk2O" TargetMode="External"/><Relationship Id="rId252" Type="http://schemas.openxmlformats.org/officeDocument/2006/relationships/hyperlink" Target="consultantplus://offline/ref=27B4CEAF69D4C6AC8D3CC939522F8D8BC1D3F69CC68AF8D0D51E3DBBA3DA5EB0FF23F555421BF4DDF73A61FF5DCDk7O" TargetMode="External"/><Relationship Id="rId273" Type="http://schemas.openxmlformats.org/officeDocument/2006/relationships/hyperlink" Target="consultantplus://offline/ref=27B4CEAF69D4C6AC8D3CC939522F8D8BC1D2FB96C884F8D0D51E3DBBA3DA5EB0FF23F555421BF4DDF73A61FF5DCDk7O" TargetMode="External"/><Relationship Id="rId294" Type="http://schemas.openxmlformats.org/officeDocument/2006/relationships/hyperlink" Target="consultantplus://offline/ref=27B4CEAF69D4C6AC8D3CD7344443D086C6DAA192C68AF0838B4166E6F4D354E7AA6CF41B0610EBDDF32763F85483E158D5409CA36579DF95117328CAk2O" TargetMode="External"/><Relationship Id="rId308" Type="http://schemas.openxmlformats.org/officeDocument/2006/relationships/hyperlink" Target="consultantplus://offline/ref=27B4CEAF69D4C6AC8D3CD7344443D086C6DAA192C682F4878B4166E6F4D354E7AA6CF41B0610EBDDF32262FB5483E158D5409CA36579DF95117328CAk2O" TargetMode="External"/><Relationship Id="rId329" Type="http://schemas.openxmlformats.org/officeDocument/2006/relationships/hyperlink" Target="consultantplus://offline/ref=27B4CEAF69D4C6AC8D3CD7344443D086C6DAA192C584F3808B4166E6F4D354E7AA6CF41B0610EBDDF32566FB5483E158D5409CA36579DF95117328CAk2O" TargetMode="External"/><Relationship Id="rId47" Type="http://schemas.openxmlformats.org/officeDocument/2006/relationships/hyperlink" Target="consultantplus://offline/ref=27B4CEAF69D4C6AC8D3CC939522F8D8BC1D5F69EC685F8D0D51E3DBBA3DA5EB0ED23AD59421EE9D4F62F37AE1B82BD1C86539CA1657BDB89C1k3O" TargetMode="External"/><Relationship Id="rId68" Type="http://schemas.openxmlformats.org/officeDocument/2006/relationships/hyperlink" Target="consultantplus://offline/ref=27B4CEAF69D4C6AC8D3CD7344443D086C6DAA192C686F0878D4166E6F4D354E7AA6CF41B0610EBDDF32462FB5483E158D5409CA36579DF95117328CAk2O" TargetMode="External"/><Relationship Id="rId89" Type="http://schemas.openxmlformats.org/officeDocument/2006/relationships/hyperlink" Target="consultantplus://offline/ref=27B4CEAF69D4C6AC8D3CC939522F8D8BC1D3FB9FC481F8D0D51E3DBBA3DA5EB0ED23AD514B16BE8CB7716EFF59C9B0189E4F9CA7C7kBO" TargetMode="External"/><Relationship Id="rId112" Type="http://schemas.openxmlformats.org/officeDocument/2006/relationships/hyperlink" Target="consultantplus://offline/ref=27B4CEAF69D4C6AC8D3CD7344443D086C6DAA192C68AF0838B4166E6F4D354E7AA6CF41B0610EBDDF32562FB5483E158D5409CA36579DF95117328CAk2O" TargetMode="External"/><Relationship Id="rId133" Type="http://schemas.openxmlformats.org/officeDocument/2006/relationships/hyperlink" Target="consultantplus://offline/ref=27B4CEAF69D4C6AC8D3CD7344443D086C6DAA192C68AF0838B4166E6F4D354E7AA6CF41B0610EBDDF32567FE5483E158D5409CA36579DF95117328CAk2O" TargetMode="External"/><Relationship Id="rId154" Type="http://schemas.openxmlformats.org/officeDocument/2006/relationships/hyperlink" Target="consultantplus://offline/ref=27B4CEAF69D4C6AC8D3CD7344443D086C6DAA192C584F3808B4166E6F4D354E7AA6CF41B0610EBDDF32465F95483E158D5409CA36579DF95117328CAk2O" TargetMode="External"/><Relationship Id="rId175" Type="http://schemas.openxmlformats.org/officeDocument/2006/relationships/hyperlink" Target="consultantplus://offline/ref=27B4CEAF69D4C6AC8D3CC939522F8D8BC1D2FB96C884F8D0D51E3DBBA3DA5EB0FF23F555421BF4DDF73A61FF5DCDk7O" TargetMode="External"/><Relationship Id="rId340" Type="http://schemas.openxmlformats.org/officeDocument/2006/relationships/hyperlink" Target="consultantplus://offline/ref=27B4CEAF69D4C6AC8D3CD7344443D086C6DAA192C684F283814166E6F4D354E7AA6CF41B0610EBDDF32560FF5483E158D5409CA36579DF95117328CAk2O" TargetMode="External"/><Relationship Id="rId361" Type="http://schemas.openxmlformats.org/officeDocument/2006/relationships/hyperlink" Target="consultantplus://offline/ref=27B4CEAF69D4C6AC8D3CD7344443D086C6DAA192C682F4878B4166E6F4D354E7AA6CF41B0610EBDDF32260FD5483E158D5409CA36579DF95117328CAk2O" TargetMode="External"/><Relationship Id="rId196" Type="http://schemas.openxmlformats.org/officeDocument/2006/relationships/hyperlink" Target="consultantplus://offline/ref=27B4CEAF69D4C6AC8D3CD7344443D086C6DAA192C68AF0838B4166E6F4D354E7AA6CF41B0610EBDDF32566F75483E158D5409CA36579DF95117328CAk2O" TargetMode="External"/><Relationship Id="rId200" Type="http://schemas.openxmlformats.org/officeDocument/2006/relationships/hyperlink" Target="consultantplus://offline/ref=27B4CEAF69D4C6AC8D3CD7344443D086C6DAA192C68AF0838B4166E6F4D354E7AA6CF41B0610EBDDF32565FB5483E158D5409CA36579DF95117328CAk2O" TargetMode="External"/><Relationship Id="rId16" Type="http://schemas.openxmlformats.org/officeDocument/2006/relationships/hyperlink" Target="consultantplus://offline/ref=27B4CEAF69D4C6AC8D3CD7344443D086C6DAA192C485F385804166E6F4D354E7AA6CF4090648E7DDF53A63FB41D5B01EC8k0O" TargetMode="External"/><Relationship Id="rId221" Type="http://schemas.openxmlformats.org/officeDocument/2006/relationships/hyperlink" Target="consultantplus://offline/ref=27B4CEAF69D4C6AC8D3CD7344443D086C6DAA192C68AF0838B4166E6F4D354E7AA6CF41B0610EBDDF3256BF95483E158D5409CA36579DF95117328CAk2O" TargetMode="External"/><Relationship Id="rId242" Type="http://schemas.openxmlformats.org/officeDocument/2006/relationships/hyperlink" Target="consultantplus://offline/ref=27B4CEAF69D4C6AC8D3CD7344443D086C6DAA192C68AF0838B4166E6F4D354E7AA6CF41B0610EBDDF32663FC5483E158D5409CA36579DF95117328CAk2O" TargetMode="External"/><Relationship Id="rId263" Type="http://schemas.openxmlformats.org/officeDocument/2006/relationships/hyperlink" Target="consultantplus://offline/ref=27B4CEAF69D4C6AC8D3CC939522F8D8BC1D3F69CC68AF8D0D51E3DBBA3DA5EB0FF23F555421BF4DDF73A61FF5DCDk7O" TargetMode="External"/><Relationship Id="rId284" Type="http://schemas.openxmlformats.org/officeDocument/2006/relationships/hyperlink" Target="consultantplus://offline/ref=27B4CEAF69D4C6AC8D3CD7344443D086C6DAA192C585F3848D4166E6F4D354E7AA6CF41B0610EBDDF32464F95483E158D5409CA36579DF95117328CAk2O" TargetMode="External"/><Relationship Id="rId319" Type="http://schemas.openxmlformats.org/officeDocument/2006/relationships/hyperlink" Target="consultantplus://offline/ref=27B4CEAF69D4C6AC8D3CD7344443D086C6DAA192C684F283814166E6F4D354E7AA6CF41B0610EBDDF32563F85483E158D5409CA36579DF95117328CAk2O" TargetMode="External"/><Relationship Id="rId37" Type="http://schemas.openxmlformats.org/officeDocument/2006/relationships/hyperlink" Target="consultantplus://offline/ref=27B4CEAF69D4C6AC8D3CD7344443D086C6DAA192C68AF0838B4166E6F4D354E7AA6CF41B0610EBDDF32462FE5483E158D5409CA36579DF95117328CAk2O" TargetMode="External"/><Relationship Id="rId58" Type="http://schemas.openxmlformats.org/officeDocument/2006/relationships/hyperlink" Target="consultantplus://offline/ref=27B4CEAF69D4C6AC8D3CC939522F8D8BC1D2FB96C884F8D0D51E3DBBA3DA5EB0FF23F555421BF4DDF73A61FF5DCDk7O" TargetMode="External"/><Relationship Id="rId79" Type="http://schemas.openxmlformats.org/officeDocument/2006/relationships/hyperlink" Target="consultantplus://offline/ref=27B4CEAF69D4C6AC8D3CD7344443D086C6DAA192C684F283814166E6F4D354E7AA6CF41B0610EBDDF32467FD5483E158D5409CA36579DF95117328CAk2O" TargetMode="External"/><Relationship Id="rId102" Type="http://schemas.openxmlformats.org/officeDocument/2006/relationships/hyperlink" Target="consultantplus://offline/ref=27B4CEAF69D4C6AC8D3CD7344443D086C6DAA192C68AF0838B4166E6F4D354E7AA6CF41B0610EBDDF3246AFE5483E158D5409CA36579DF95117328CAk2O" TargetMode="External"/><Relationship Id="rId123" Type="http://schemas.openxmlformats.org/officeDocument/2006/relationships/hyperlink" Target="consultantplus://offline/ref=27B4CEAF69D4C6AC8D3CD7344443D086C6DAA192C68AF0838B4166E6F4D354E7AA6CF41B0610EBDDF32560F65483E158D5409CA36579DF95117328CAk2O" TargetMode="External"/><Relationship Id="rId144" Type="http://schemas.openxmlformats.org/officeDocument/2006/relationships/hyperlink" Target="consultantplus://offline/ref=27B4CEAF69D4C6AC8D3CD7344443D086C6DAA192C684F283814166E6F4D354E7AA6CF41B0610EBDDF32464FD5483E158D5409CA36579DF95117328CAk2O" TargetMode="External"/><Relationship Id="rId330" Type="http://schemas.openxmlformats.org/officeDocument/2006/relationships/hyperlink" Target="consultantplus://offline/ref=27B4CEAF69D4C6AC8D3CD7344443D086C6DAA192C684F283814166E6F4D354E7AA6CF41B0610EBDDF32561FE5483E158D5409CA36579DF95117328CAk2O" TargetMode="External"/><Relationship Id="rId90" Type="http://schemas.openxmlformats.org/officeDocument/2006/relationships/hyperlink" Target="consultantplus://offline/ref=27B4CEAF69D4C6AC8D3CD7344443D086C6DAA192C68AF0838B4166E6F4D354E7AA6CF41B0610EBDDF32461FC5483E158D5409CA36579DF95117328CAk2O" TargetMode="External"/><Relationship Id="rId165" Type="http://schemas.openxmlformats.org/officeDocument/2006/relationships/hyperlink" Target="consultantplus://offline/ref=27B4CEAF69D4C6AC8D3CC939522F8D8BC1D5F69EC685F8D0D51E3DBBA3DA5EB0ED23AD59421EEEDDF12F37AE1B82BD1C86539CA1657BDB89C1k3O" TargetMode="External"/><Relationship Id="rId186" Type="http://schemas.openxmlformats.org/officeDocument/2006/relationships/hyperlink" Target="consultantplus://offline/ref=27B4CEAF69D4C6AC8D3CD7344443D086C6DAA192C584F3808B4166E6F4D354E7AA6CF41B0610EBDDF3246BF85483E158D5409CA36579DF95117328CAk2O" TargetMode="External"/><Relationship Id="rId351" Type="http://schemas.openxmlformats.org/officeDocument/2006/relationships/hyperlink" Target="consultantplus://offline/ref=27B4CEAF69D4C6AC8D3CD7344443D086C6DAA192C684F283814166E6F4D354E7AA6CF41B0610EBDDF32567F95483E158D5409CA36579DF95117328CAk2O" TargetMode="External"/><Relationship Id="rId372" Type="http://schemas.openxmlformats.org/officeDocument/2006/relationships/hyperlink" Target="consultantplus://offline/ref=27B4CEAF69D4C6AC8D3CD7344443D086C6DAA192C584F3808B4166E6F4D354E7AA6CF41B0610EBDDF3256BFB5483E158D5409CA36579DF95117328CAk2O" TargetMode="External"/><Relationship Id="rId211" Type="http://schemas.openxmlformats.org/officeDocument/2006/relationships/hyperlink" Target="consultantplus://offline/ref=27B4CEAF69D4C6AC8D3CD7344443D086C6DAA192C68AF0838B4166E6F4D354E7AA6CF41B0610EBDDF32564F95483E158D5409CA36579DF95117328CAk2O" TargetMode="External"/><Relationship Id="rId232" Type="http://schemas.openxmlformats.org/officeDocument/2006/relationships/hyperlink" Target="consultantplus://offline/ref=27B4CEAF69D4C6AC8D3CD7344443D086C6DAA192C68AF0838B4166E6F4D354E7AA6CF41B0610EBDDF3256AF65483E158D5409CA36579DF95117328CAk2O" TargetMode="External"/><Relationship Id="rId253" Type="http://schemas.openxmlformats.org/officeDocument/2006/relationships/hyperlink" Target="consultantplus://offline/ref=27B4CEAF69D4C6AC8D3CD7344443D086C6DAA192C68AF0838B4166E6F4D354E7AA6CF41B0610EBDDF32663F75483E158D5409CA36579DF95117328CAk2O" TargetMode="External"/><Relationship Id="rId274" Type="http://schemas.openxmlformats.org/officeDocument/2006/relationships/hyperlink" Target="consultantplus://offline/ref=27B4CEAF69D4C6AC8D3CD7344443D086C6DAA192C68AF0838B4166E6F4D354E7AA6CF41B0610EBDDF32660FA5483E158D5409CA36579DF95117328CAk2O" TargetMode="External"/><Relationship Id="rId295" Type="http://schemas.openxmlformats.org/officeDocument/2006/relationships/hyperlink" Target="consultantplus://offline/ref=27B4CEAF69D4C6AC8D3CD7344443D086C6DAA192C682F4878B4166E6F4D354E7AA6CF41B0610EBDDF32760FB5483E158D5409CA36579DF95117328CAk2O" TargetMode="External"/><Relationship Id="rId309" Type="http://schemas.openxmlformats.org/officeDocument/2006/relationships/hyperlink" Target="consultantplus://offline/ref=27B4CEAF69D4C6AC8D3CD7344443D086C6DAA192C687FA858E4166E6F4D354E7AA6CF41B0610EBDDF32462FA5483E158D5409CA36579DF95117328CAk2O" TargetMode="External"/><Relationship Id="rId27" Type="http://schemas.openxmlformats.org/officeDocument/2006/relationships/hyperlink" Target="consultantplus://offline/ref=27B4CEAF69D4C6AC8D3CD7344443D086C6DAA192C686F0878D4166E6F4D354E7AA6CF41B0610EBDDF32462FE5483E158D5409CA36579DF95117328CAk2O" TargetMode="External"/><Relationship Id="rId48" Type="http://schemas.openxmlformats.org/officeDocument/2006/relationships/hyperlink" Target="consultantplus://offline/ref=27B4CEAF69D4C6AC8D3CD7344443D086C6DAA192C682F4878B4166E6F4D354E7AA6CF41B0610EBDDF32461FC5483E158D5409CA36579DF95117328CAk2O" TargetMode="External"/><Relationship Id="rId69" Type="http://schemas.openxmlformats.org/officeDocument/2006/relationships/hyperlink" Target="consultantplus://offline/ref=27B4CEAF69D4C6AC8D3CD7344443D086C6DAA192C584F3808B4166E6F4D354E7AA6CF41B0610EBDDF32461F75483E158D5409CA36579DF95117328CAk2O" TargetMode="External"/><Relationship Id="rId113" Type="http://schemas.openxmlformats.org/officeDocument/2006/relationships/hyperlink" Target="consultantplus://offline/ref=27B4CEAF69D4C6AC8D3CD7344443D086C6DAA192C68AF0838B4166E6F4D354E7AA6CF41B0610EBDDF32562F95483E158D5409CA36579DF95117328CAk2O" TargetMode="External"/><Relationship Id="rId134" Type="http://schemas.openxmlformats.org/officeDocument/2006/relationships/hyperlink" Target="consultantplus://offline/ref=27B4CEAF69D4C6AC8D3CC939522F8D8BC1D5FF96C485F8D0D51E3DBBA3DA5EB0ED23AD59421AE8DBF52F37AE1B82BD1C86539CA1657BDB89C1k3O" TargetMode="External"/><Relationship Id="rId320" Type="http://schemas.openxmlformats.org/officeDocument/2006/relationships/hyperlink" Target="consultantplus://offline/ref=27B4CEAF69D4C6AC8D3CD7344443D086C6DAA192C684F283814166E6F4D354E7AA6CF41B0610EBDDF32563F65483E158D5409CA36579DF95117328CAk2O" TargetMode="External"/><Relationship Id="rId80" Type="http://schemas.openxmlformats.org/officeDocument/2006/relationships/hyperlink" Target="consultantplus://offline/ref=27B4CEAF69D4C6AC8D3CD7344443D086C6DAA192C684F283814166E6F4D354E7AA6CF41B0610EBDDF32466FD5483E158D5409CA36579DF95117328CAk2O" TargetMode="External"/><Relationship Id="rId155" Type="http://schemas.openxmlformats.org/officeDocument/2006/relationships/hyperlink" Target="consultantplus://offline/ref=27B4CEAF69D4C6AC8D3CD7344443D086C6DAA192C585F3848D4166E6F4D354E7AA6CF41B0610EBDDF32466F95483E158D5409CA36579DF95117328CAk2O" TargetMode="External"/><Relationship Id="rId176" Type="http://schemas.openxmlformats.org/officeDocument/2006/relationships/hyperlink" Target="consultantplus://offline/ref=27B4CEAF69D4C6AC8D3CD7344443D086C6DAA192C68AF0838B4166E6F4D354E7AA6CF41B0610EBDDF32566FC5483E158D5409CA36579DF95117328CAk2O" TargetMode="External"/><Relationship Id="rId197" Type="http://schemas.openxmlformats.org/officeDocument/2006/relationships/hyperlink" Target="consultantplus://offline/ref=27B4CEAF69D4C6AC8D3CD7344443D086C6DAA192C783F3848E4166E6F4D354E7AA6CF41B0610EBDFF22665FA5483E158D5409CA36579DF95117328CAk2O" TargetMode="External"/><Relationship Id="rId341" Type="http://schemas.openxmlformats.org/officeDocument/2006/relationships/hyperlink" Target="consultantplus://offline/ref=27B4CEAF69D4C6AC8D3CD7344443D086C6DAA192C684F283814166E6F4D354E7AA6CF41B0610EBDDF32560FE5483E158D5409CA36579DF95117328CAk2O" TargetMode="External"/><Relationship Id="rId362" Type="http://schemas.openxmlformats.org/officeDocument/2006/relationships/hyperlink" Target="consultantplus://offline/ref=27B4CEAF69D4C6AC8D3CD7344443D086C6DAA192C684F283814166E6F4D354E7AA6CF41B0610EBDDF3256BFC5483E158D5409CA36579DF95117328CAk2O" TargetMode="External"/><Relationship Id="rId201" Type="http://schemas.openxmlformats.org/officeDocument/2006/relationships/hyperlink" Target="consultantplus://offline/ref=27B4CEAF69D4C6AC8D3CD7344443D086C6DAA192C584F3808B4166E6F4D354E7AA6CF41B0610EBDDF3246AFE5483E158D5409CA36579DF95117328CAk2O" TargetMode="External"/><Relationship Id="rId222" Type="http://schemas.openxmlformats.org/officeDocument/2006/relationships/hyperlink" Target="consultantplus://offline/ref=27B4CEAF69D4C6AC8D3CC939522F8D8BC3D0F99BC68AF8D0D51E3DBBA3DA5EB0FF23F555421BF4DDF73A61FF5DCDk7O" TargetMode="External"/><Relationship Id="rId243" Type="http://schemas.openxmlformats.org/officeDocument/2006/relationships/hyperlink" Target="consultantplus://offline/ref=27B4CEAF69D4C6AC8D3CC939522F8D8BC1D5FD9FC386F8D0D51E3DBBA3DA5EB0ED23AD5B4616BE8CB7716EFF59C9B0189E4F9CA7C7kBO" TargetMode="External"/><Relationship Id="rId264" Type="http://schemas.openxmlformats.org/officeDocument/2006/relationships/hyperlink" Target="consultantplus://offline/ref=27B4CEAF69D4C6AC8D3CD7344443D086C6DAA192C68AF0838B4166E6F4D354E7AA6CF41B0610EBDDF32660FE5483E158D5409CA36579DF95117328CAk2O" TargetMode="External"/><Relationship Id="rId285" Type="http://schemas.openxmlformats.org/officeDocument/2006/relationships/hyperlink" Target="consultantplus://offline/ref=27B4CEAF69D4C6AC8D3CD7344443D086C6DAA192C682F4878B4166E6F4D354E7AA6CF41B0610EBDDF32760FF5483E158D5409CA36579DF95117328CAk2O" TargetMode="External"/><Relationship Id="rId17" Type="http://schemas.openxmlformats.org/officeDocument/2006/relationships/hyperlink" Target="consultantplus://offline/ref=27B4CEAF69D4C6AC8D3CD7344443D086C6DAA192C381FB858C4166E6F4D354E7AA6CF4090648E7DDF53A63FB41D5B01EC8k0O" TargetMode="External"/><Relationship Id="rId38" Type="http://schemas.openxmlformats.org/officeDocument/2006/relationships/hyperlink" Target="consultantplus://offline/ref=27B4CEAF69D4C6AC8D3CC939522F8D8BC1D5F89BC482F8D0D51E3DBBA3DA5EB0ED23AD59421CECDFFA2F37AE1B82BD1C86539CA1657BDB89C1k3O" TargetMode="External"/><Relationship Id="rId59" Type="http://schemas.openxmlformats.org/officeDocument/2006/relationships/hyperlink" Target="consultantplus://offline/ref=27B4CEAF69D4C6AC8D3CD7344443D086C6DAA192C68AF0838B4166E6F4D354E7AA6CF41B0610EBDDF32462FB5483E158D5409CA36579DF95117328CAk2O" TargetMode="External"/><Relationship Id="rId103" Type="http://schemas.openxmlformats.org/officeDocument/2006/relationships/hyperlink" Target="consultantplus://offline/ref=27B4CEAF69D4C6AC8D3CD7344443D086C6DAA192C68AF0838B4166E6F4D354E7AA6CF41B0610EBDDF3246AFC5483E158D5409CA36579DF95117328CAk2O" TargetMode="External"/><Relationship Id="rId124" Type="http://schemas.openxmlformats.org/officeDocument/2006/relationships/hyperlink" Target="consultantplus://offline/ref=27B4CEAF69D4C6AC8D3CC939522F8D8BC1D3F69EC984F8D0D51E3DBBA3DA5EB0ED23AD59421DEBDBF02F37AE1B82BD1C86539CA1657BDB89C1k3O" TargetMode="External"/><Relationship Id="rId310" Type="http://schemas.openxmlformats.org/officeDocument/2006/relationships/hyperlink" Target="consultantplus://offline/ref=27B4CEAF69D4C6AC8D3CD7344443D086C6DAA192C684F283814166E6F4D354E7AA6CF41B0610EBDDF3246AFE5483E158D5409CA36579DF95117328CAk2O" TargetMode="External"/><Relationship Id="rId70" Type="http://schemas.openxmlformats.org/officeDocument/2006/relationships/hyperlink" Target="consultantplus://offline/ref=27B4CEAF69D4C6AC8D3CD7344443D086C6DAA192C68AF0838B4166E6F4D354E7AA6CF41B0610EBDDF32462F95483E158D5409CA36579DF95117328CAk2O" TargetMode="External"/><Relationship Id="rId91" Type="http://schemas.openxmlformats.org/officeDocument/2006/relationships/hyperlink" Target="consultantplus://offline/ref=27B4CEAF69D4C6AC8D3CC939522F8D8BC1D3FB9FC481F8D0D51E3DBBA3DA5EB0ED23AD59421DEADFFB2F37AE1B82BD1C86539CA1657BDB89C1k3O" TargetMode="External"/><Relationship Id="rId145" Type="http://schemas.openxmlformats.org/officeDocument/2006/relationships/hyperlink" Target="consultantplus://offline/ref=27B4CEAF69D4C6AC8D3CD7344443D086C6DAA192C68AF0838B4166E6F4D354E7AA6CF41B0610EBDDF32567FA5483E158D5409CA36579DF95117328CAk2O" TargetMode="External"/><Relationship Id="rId166" Type="http://schemas.openxmlformats.org/officeDocument/2006/relationships/hyperlink" Target="consultantplus://offline/ref=27B4CEAF69D4C6AC8D3CD7344443D086C6DAA192C584F3808B4166E6F4D354E7AA6CF41B0610EBDDF32464FF5483E158D5409CA36579DF95117328CAk2O" TargetMode="External"/><Relationship Id="rId187" Type="http://schemas.openxmlformats.org/officeDocument/2006/relationships/hyperlink" Target="consultantplus://offline/ref=27B4CEAF69D4C6AC8D3CD7344443D086C6DAA192C68AF0838B4166E6F4D354E7AA6CF41B0610EBDDF32566F95483E158D5409CA36579DF95117328CAk2O" TargetMode="External"/><Relationship Id="rId331" Type="http://schemas.openxmlformats.org/officeDocument/2006/relationships/hyperlink" Target="consultantplus://offline/ref=27B4CEAF69D4C6AC8D3CD7344443D086C6DAA192C684F283814166E6F4D354E7AA6CF41B0610EBDDF32561FC5483E158D5409CA36579DF95117328CAk2O" TargetMode="External"/><Relationship Id="rId352" Type="http://schemas.openxmlformats.org/officeDocument/2006/relationships/hyperlink" Target="consultantplus://offline/ref=27B4CEAF69D4C6AC8D3CD7344443D086C6DAA192C684F283814166E6F4D354E7AA6CF41B0610EBDDF32567F85483E158D5409CA36579DF95117328CAk2O" TargetMode="External"/><Relationship Id="rId373" Type="http://schemas.openxmlformats.org/officeDocument/2006/relationships/hyperlink" Target="consultantplus://offline/ref=27B4CEAF69D4C6AC8D3CD7344443D086C6DAA192C682F4878B4166E6F4D354E7AA6CF41B0610EBDDF32260FC5483E158D5409CA36579DF95117328CAk2O" TargetMode="External"/><Relationship Id="rId1" Type="http://schemas.openxmlformats.org/officeDocument/2006/relationships/styles" Target="styles.xml"/><Relationship Id="rId212" Type="http://schemas.openxmlformats.org/officeDocument/2006/relationships/hyperlink" Target="consultantplus://offline/ref=27B4CEAF69D4C6AC8D3CD7344443D086C6DAA192C584F3808B4166E6F4D354E7AA6CF41B0610EBDDF32563FE5483E158D5409CA36579DF95117328CAk2O" TargetMode="External"/><Relationship Id="rId233" Type="http://schemas.openxmlformats.org/officeDocument/2006/relationships/hyperlink" Target="consultantplus://offline/ref=27B4CEAF69D4C6AC8D3CD7344443D086C6DAA192C584F3808B4166E6F4D354E7AA6CF41B0610EBDDF32562FC5483E158D5409CA36579DF95117328CAk2O" TargetMode="External"/><Relationship Id="rId254" Type="http://schemas.openxmlformats.org/officeDocument/2006/relationships/hyperlink" Target="consultantplus://offline/ref=27B4CEAF69D4C6AC8D3CD7344443D086C6DAA192C68AF0838B4166E6F4D354E7AA6CF41B0610EBDDF32662FB5483E158D5409CA36579DF95117328CAk2O" TargetMode="External"/><Relationship Id="rId28" Type="http://schemas.openxmlformats.org/officeDocument/2006/relationships/hyperlink" Target="consultantplus://offline/ref=27B4CEAF69D4C6AC8D3CD7344443D086C6DAA192C48AF284894166E6F4D354E7AA6CF4090648E7DDF53A63FB41D5B01EC8k0O" TargetMode="External"/><Relationship Id="rId49" Type="http://schemas.openxmlformats.org/officeDocument/2006/relationships/hyperlink" Target="consultantplus://offline/ref=27B4CEAF69D4C6AC8D3CD7344443D086C6DAA192C584F3808B4166E6F4D354E7AA6CF41B0610EBDDF32462FD5483E158D5409CA36579DF95117328CAk2O" TargetMode="External"/><Relationship Id="rId114" Type="http://schemas.openxmlformats.org/officeDocument/2006/relationships/hyperlink" Target="consultantplus://offline/ref=27B4CEAF69D4C6AC8D3CD7344443D086C6DAA192C68AF0838B4166E6F4D354E7AA6CF41B0610EBDDF32562F75483E158D5409CA36579DF95117328CAk2O" TargetMode="External"/><Relationship Id="rId275" Type="http://schemas.openxmlformats.org/officeDocument/2006/relationships/hyperlink" Target="consultantplus://offline/ref=27B4CEAF69D4C6AC8D3CD7344443D086C6DAA192C68AF0838B4166E6F4D354E7AA6CF41B0610EBDDF32660F85483E158D5409CA36579DF95117328CAk2O" TargetMode="External"/><Relationship Id="rId296" Type="http://schemas.openxmlformats.org/officeDocument/2006/relationships/hyperlink" Target="consultantplus://offline/ref=27B4CEAF69D4C6AC8D3CD7344443D086C6DAA192C68AF0838B4166E6F4D354E7AA6CF41B0610EBDDF32763F75483E158D5409CA36579DF95117328CAk2O" TargetMode="External"/><Relationship Id="rId300" Type="http://schemas.openxmlformats.org/officeDocument/2006/relationships/hyperlink" Target="consultantplus://offline/ref=27B4CEAF69D4C6AC8D3CD7344443D086C6DAA192C68AF0838B4166E6F4D354E7AA6CF41B0610EBDDF32762FF5483E158D5409CA36579DF95117328CAk2O" TargetMode="External"/><Relationship Id="rId60" Type="http://schemas.openxmlformats.org/officeDocument/2006/relationships/hyperlink" Target="consultantplus://offline/ref=27B4CEAF69D4C6AC8D3CC939522F8D8BC3D0F99BC68AF8D0D51E3DBBA3DA5EB0FF23F555421BF4DDF73A61FF5DCDk7O" TargetMode="External"/><Relationship Id="rId81" Type="http://schemas.openxmlformats.org/officeDocument/2006/relationships/hyperlink" Target="consultantplus://offline/ref=27B4CEAF69D4C6AC8D3CD7344443D086C6DAA192C682F4878B4166E6F4D354E7AA6CF41B0610EBDDF32467F85483E158D5409CA36579DF95117328CAk2O" TargetMode="External"/><Relationship Id="rId135" Type="http://schemas.openxmlformats.org/officeDocument/2006/relationships/hyperlink" Target="consultantplus://offline/ref=27B4CEAF69D4C6AC8D3CD7344443D086C6DAA192C682F4878B4166E6F4D354E7AA6CF41B0610EBDDF32661FA5483E158D5409CA36579DF95117328CAk2O" TargetMode="External"/><Relationship Id="rId156" Type="http://schemas.openxmlformats.org/officeDocument/2006/relationships/hyperlink" Target="consultantplus://offline/ref=27B4CEAF69D4C6AC8D3CD7344443D086C6DAA192C682F4878B4166E6F4D354E7AA6CF41B0610EBDDF3266BFC5483E158D5409CA36579DF95117328CAk2O" TargetMode="External"/><Relationship Id="rId177" Type="http://schemas.openxmlformats.org/officeDocument/2006/relationships/hyperlink" Target="consultantplus://offline/ref=27B4CEAF69D4C6AC8D3CC939522F8D8BC3D0F99BC68AF8D0D51E3DBBA3DA5EB0FF23F555421BF4DDF73A61FF5DCDk7O" TargetMode="External"/><Relationship Id="rId198" Type="http://schemas.openxmlformats.org/officeDocument/2006/relationships/hyperlink" Target="consultantplus://offline/ref=27B4CEAF69D4C6AC8D3CC939522F8D8BC1D3F69CC68AF8D0D51E3DBBA3DA5EB0FF23F555421BF4DDF73A61FF5DCDk7O" TargetMode="External"/><Relationship Id="rId321" Type="http://schemas.openxmlformats.org/officeDocument/2006/relationships/hyperlink" Target="consultantplus://offline/ref=27B4CEAF69D4C6AC8D3CD7344443D086C6DAA192C684F283814166E6F4D354E7AA6CF41B0610EBDDF32562FF5483E158D5409CA36579DF95117328CAk2O" TargetMode="External"/><Relationship Id="rId342" Type="http://schemas.openxmlformats.org/officeDocument/2006/relationships/hyperlink" Target="consultantplus://offline/ref=27B4CEAF69D4C6AC8D3CD7344443D086C6DAA192C687FA858E4166E6F4D354E7AA6CF41B0610EBDDF32462FA5483E158D5409CA36579DF95117328CAk2O" TargetMode="External"/><Relationship Id="rId363" Type="http://schemas.openxmlformats.org/officeDocument/2006/relationships/hyperlink" Target="consultantplus://offline/ref=27B4CEAF69D4C6AC8D3CD7344443D086C6DAA192C682F4878B4166E6F4D354E7AA6CF41B0610EBDDF32261FA5483E158D5409CA36579DF95117328CAk2O" TargetMode="External"/><Relationship Id="rId202" Type="http://schemas.openxmlformats.org/officeDocument/2006/relationships/hyperlink" Target="consultantplus://offline/ref=27B4CEAF69D4C6AC8D3CD7344443D086C6DAA192C68AF0838B4166E6F4D354E7AA6CF41B0610EBDDF32564FC5483E158D5409CA36579DF95117328CAk2O" TargetMode="External"/><Relationship Id="rId223" Type="http://schemas.openxmlformats.org/officeDocument/2006/relationships/hyperlink" Target="consultantplus://offline/ref=27B4CEAF69D4C6AC8D3CD7344443D086C6DAA192C682F4878B4166E6F4D354E7AA6CF41B0610EBDDF32762FF5483E158D5409CA36579DF95117328CAk2O" TargetMode="External"/><Relationship Id="rId244" Type="http://schemas.openxmlformats.org/officeDocument/2006/relationships/hyperlink" Target="consultantplus://offline/ref=27B4CEAF69D4C6AC8D3CC939522F8D8BC1D5F69EC685F8D0D51E3DBBA3DA5EB0FF23F555421BF4DDF73A61FF5DCDk7O" TargetMode="External"/><Relationship Id="rId18" Type="http://schemas.openxmlformats.org/officeDocument/2006/relationships/hyperlink" Target="consultantplus://offline/ref=27B4CEAF69D4C6AC8D3CD7344443D086C6DAA192C381FB858F4166E6F4D354E7AA6CF4090648E7DDF53A63FB41D5B01EC8k0O" TargetMode="External"/><Relationship Id="rId39" Type="http://schemas.openxmlformats.org/officeDocument/2006/relationships/hyperlink" Target="consultantplus://offline/ref=27B4CEAF69D4C6AC8D3CC939522F8D8BC1D3F69EC984F8D0D51E3DBBA3DA5EB0ED23AD59421DEBDBF02F37AE1B82BD1C86539CA1657BDB89C1k3O" TargetMode="External"/><Relationship Id="rId265" Type="http://schemas.openxmlformats.org/officeDocument/2006/relationships/hyperlink" Target="consultantplus://offline/ref=27B4CEAF69D4C6AC8D3CD7344443D086C6DAA192C584F3808B4166E6F4D354E7AA6CF41B0610EBDDF32560FD5483E158D5409CA36579DF95117328CAk2O" TargetMode="External"/><Relationship Id="rId286" Type="http://schemas.openxmlformats.org/officeDocument/2006/relationships/hyperlink" Target="consultantplus://offline/ref=27B4CEAF69D4C6AC8D3CD7344443D086C6DAA192C68AF0838B4166E6F4D354E7AA6CF41B0610EBDDF3266AF85483E158D5409CA36579DF95117328CAk2O" TargetMode="External"/><Relationship Id="rId50" Type="http://schemas.openxmlformats.org/officeDocument/2006/relationships/hyperlink" Target="consultantplus://offline/ref=27B4CEAF69D4C6AC8D3CD7344443D086C6DAA192C584F3808B4166E6F4D354E7AA6CF41B0610EBDDF32462FB5483E158D5409CA36579DF95117328CAk2O" TargetMode="External"/><Relationship Id="rId104" Type="http://schemas.openxmlformats.org/officeDocument/2006/relationships/hyperlink" Target="consultantplus://offline/ref=27B4CEAF69D4C6AC8D3CD7344443D086C6DAA192C68AF0838B4166E6F4D354E7AA6CF41B0610EBDDF3246AFB5483E158D5409CA36579DF95117328CAk2O" TargetMode="External"/><Relationship Id="rId125" Type="http://schemas.openxmlformats.org/officeDocument/2006/relationships/hyperlink" Target="consultantplus://offline/ref=27B4CEAF69D4C6AC8D3CD7344443D086C6DAA192C684F283814166E6F4D354E7AA6CF41B0610EBDDF32465FC5483E158D5409CA36579DF95117328CAk2O" TargetMode="External"/><Relationship Id="rId146" Type="http://schemas.openxmlformats.org/officeDocument/2006/relationships/hyperlink" Target="consultantplus://offline/ref=27B4CEAF69D4C6AC8D3CD7344443D086C6DAA192C68AF0838B4166E6F4D354E7AA6CF41B0610EBDDF32567F95483E158D5409CA36579DF95117328CAk2O" TargetMode="External"/><Relationship Id="rId167" Type="http://schemas.openxmlformats.org/officeDocument/2006/relationships/hyperlink" Target="consultantplus://offline/ref=27B4CEAF69D4C6AC8D3CD7344443D086C6DAA192C584F3808B4166E6F4D354E7AA6CF41B0610EBDDF32464FD5483E158D5409CA36579DF95117328CAk2O" TargetMode="External"/><Relationship Id="rId188" Type="http://schemas.openxmlformats.org/officeDocument/2006/relationships/hyperlink" Target="consultantplus://offline/ref=27B4CEAF69D4C6AC8D3CD7344443D086C6DAA192C584F3808B4166E6F4D354E7AA6CF41B0610EBDDF3246BF75483E158D5409CA36579DF95117328CAk2O" TargetMode="External"/><Relationship Id="rId311" Type="http://schemas.openxmlformats.org/officeDocument/2006/relationships/hyperlink" Target="consultantplus://offline/ref=27B4CEAF69D4C6AC8D3CD7344443D086C6DAA192C783F3848E4166E6F4D354E7AA6CF41B0610EBDFF22665FA5483E158D5409CA36579DF95117328CAk2O" TargetMode="External"/><Relationship Id="rId332" Type="http://schemas.openxmlformats.org/officeDocument/2006/relationships/hyperlink" Target="consultantplus://offline/ref=27B4CEAF69D4C6AC8D3CD7344443D086C6DAA192C684F283814166E6F4D354E7AA6CF41B0610EBDDF32561FA5483E158D5409CA36579DF95117328CAk2O" TargetMode="External"/><Relationship Id="rId353" Type="http://schemas.openxmlformats.org/officeDocument/2006/relationships/hyperlink" Target="consultantplus://offline/ref=27B4CEAF69D4C6AC8D3CC939522F8D8BC3D0F99BC68AF8D0D51E3DBBA3DA5EB0FF23F555421BF4DDF73A61FF5DCDk7O" TargetMode="External"/><Relationship Id="rId374" Type="http://schemas.openxmlformats.org/officeDocument/2006/relationships/hyperlink" Target="consultantplus://offline/ref=27B4CEAF69D4C6AC8D3CD7344443D086C6DAA192C682F4878B4166E6F4D354E7AA6CF41B0610EBDDF32260FA5483E158D5409CA36579DF95117328CAk2O" TargetMode="External"/><Relationship Id="rId71" Type="http://schemas.openxmlformats.org/officeDocument/2006/relationships/hyperlink" Target="consultantplus://offline/ref=27B4CEAF69D4C6AC8D3CD7344443D086C6DAA192C68AF0838B4166E6F4D354E7AA6CF41B0610EBDDF32462F85483E158D5409CA36579DF95117328CAk2O" TargetMode="External"/><Relationship Id="rId92" Type="http://schemas.openxmlformats.org/officeDocument/2006/relationships/hyperlink" Target="consultantplus://offline/ref=27B4CEAF69D4C6AC8D3CD7344443D086C6DAA192C68AF0838B4166E6F4D354E7AA6CF41B0610EBDDF32460F95483E158D5409CA36579DF95117328CAk2O" TargetMode="External"/><Relationship Id="rId213" Type="http://schemas.openxmlformats.org/officeDocument/2006/relationships/hyperlink" Target="consultantplus://offline/ref=27B4CEAF69D4C6AC8D3CD7344443D086C6DAA192C68AF0838B4166E6F4D354E7AA6CF41B0610EBDDF32564F85483E158D5409CA36579DF95117328CAk2O" TargetMode="External"/><Relationship Id="rId234" Type="http://schemas.openxmlformats.org/officeDocument/2006/relationships/hyperlink" Target="consultantplus://offline/ref=27B4CEAF69D4C6AC8D3CD7344443D086C6DAA192C68AF0838B4166E6F4D354E7AA6CF41B0610EBDDF3256AF65483E158D5409CA36579DF95117328CAk2O" TargetMode="External"/><Relationship Id="rId2" Type="http://schemas.openxmlformats.org/officeDocument/2006/relationships/settings" Target="settings.xml"/><Relationship Id="rId29" Type="http://schemas.openxmlformats.org/officeDocument/2006/relationships/hyperlink" Target="consultantplus://offline/ref=27B4CEAF69D4C6AC8D3CD7344443D086C6DAA192C686F0878D4166E6F4D354E7AA6CF41B0610EBDDF32462FD5483E158D5409CA36579DF95117328CAk2O" TargetMode="External"/><Relationship Id="rId255" Type="http://schemas.openxmlformats.org/officeDocument/2006/relationships/hyperlink" Target="consultantplus://offline/ref=27B4CEAF69D4C6AC8D3CD7344443D086C6DAA192C68AF0838B4166E6F4D354E7AA6CF41B0610EBDDF32661FA5483E158D5409CA36579DF95117328CAk2O" TargetMode="External"/><Relationship Id="rId276" Type="http://schemas.openxmlformats.org/officeDocument/2006/relationships/hyperlink" Target="consultantplus://offline/ref=27B4CEAF69D4C6AC8D3CD7344443D086C6DAA192C682F4878B4166E6F4D354E7AA6CF41B0610EBDDF32761FA5483E158D5409CA36579DF95117328CAk2O" TargetMode="External"/><Relationship Id="rId297" Type="http://schemas.openxmlformats.org/officeDocument/2006/relationships/hyperlink" Target="consultantplus://offline/ref=27B4CEAF69D4C6AC8D3CD7344443D086C6DAA192C68AF0838B4166E6F4D354E7AA6CF41B0610EBDDF32763F75483E158D5409CA36579DF95117328CAk2O" TargetMode="External"/><Relationship Id="rId40" Type="http://schemas.openxmlformats.org/officeDocument/2006/relationships/hyperlink" Target="consultantplus://offline/ref=27B4CEAF69D4C6AC8D3CD7344443D086C6DAA192C684F283814166E6F4D354E7AA6CF41B0610EBDDF32462FD5483E158D5409CA36579DF95117328CAk2O" TargetMode="External"/><Relationship Id="rId115" Type="http://schemas.openxmlformats.org/officeDocument/2006/relationships/hyperlink" Target="consultantplus://offline/ref=27B4CEAF69D4C6AC8D3CD7344443D086C6DAA192C68AF0838B4166E6F4D354E7AA6CF41B0610EBDDF32561FC5483E158D5409CA36579DF95117328CAk2O" TargetMode="External"/><Relationship Id="rId136" Type="http://schemas.openxmlformats.org/officeDocument/2006/relationships/hyperlink" Target="consultantplus://offline/ref=27B4CEAF69D4C6AC8D3CD7344443D086C6DAA192C682F4878B4166E6F4D354E7AA6CF41B0610EBDDF32661F85483E158D5409CA36579DF95117328CAk2O" TargetMode="External"/><Relationship Id="rId157" Type="http://schemas.openxmlformats.org/officeDocument/2006/relationships/hyperlink" Target="consultantplus://offline/ref=27B4CEAF69D4C6AC8D3CD7344443D086C6DAA192C684F283814166E6F4D354E7AA6CF41B0610EBDDF32464F85483E158D5409CA36579DF95117328CAk2O" TargetMode="External"/><Relationship Id="rId178" Type="http://schemas.openxmlformats.org/officeDocument/2006/relationships/hyperlink" Target="consultantplus://offline/ref=27B4CEAF69D4C6AC8D3CD7344443D086C6DAA192C584F3808B4166E6F4D354E7AA6CF41B0610EBDDF3246BFC5483E158D5409CA36579DF95117328CAk2O" TargetMode="External"/><Relationship Id="rId301" Type="http://schemas.openxmlformats.org/officeDocument/2006/relationships/hyperlink" Target="consultantplus://offline/ref=27B4CEAF69D4C6AC8D3CC939522F8D8BC1D3F69CC68AF8D0D51E3DBBA3DA5EB0FF23F555421BF4DDF73A61FF5DCDk7O" TargetMode="External"/><Relationship Id="rId322" Type="http://schemas.openxmlformats.org/officeDocument/2006/relationships/hyperlink" Target="consultantplus://offline/ref=27B4CEAF69D4C6AC8D3CD7344443D086C6DAA192C684F283814166E6F4D354E7AA6CF41B0610EBDDF32562FE5483E158D5409CA36579DF95117328CAk2O" TargetMode="External"/><Relationship Id="rId343" Type="http://schemas.openxmlformats.org/officeDocument/2006/relationships/hyperlink" Target="consultantplus://offline/ref=27B4CEAF69D4C6AC8D3CD7344443D086C6DAA192C684F283814166E6F4D354E7AA6CF41B0610EBDDF32560FC5483E158D5409CA36579DF95117328CAk2O" TargetMode="External"/><Relationship Id="rId364" Type="http://schemas.openxmlformats.org/officeDocument/2006/relationships/hyperlink" Target="consultantplus://offline/ref=27B4CEAF69D4C6AC8D3CD7344443D086C6DAA192C684F283814166E6F4D354E7AA6CF41B0610EBDDF3256BFA5483E158D5409CA36579DF95117328CAk2O" TargetMode="External"/><Relationship Id="rId61" Type="http://schemas.openxmlformats.org/officeDocument/2006/relationships/hyperlink" Target="consultantplus://offline/ref=27B4CEAF69D4C6AC8D3CD7344443D086C6DAA192C682F4878B4166E6F4D354E7AA6CF41B0610EBDDF32460FF5483E158D5409CA36579DF95117328CAk2O" TargetMode="External"/><Relationship Id="rId82" Type="http://schemas.openxmlformats.org/officeDocument/2006/relationships/hyperlink" Target="consultantplus://offline/ref=27B4CEAF69D4C6AC8D3CD7344443D086C6DAA192C682F4878B4166E6F4D354E7AA6CF41B0610EBDDF32663F95483E158D5409CA36579DF95117328CAk2O" TargetMode="External"/><Relationship Id="rId199" Type="http://schemas.openxmlformats.org/officeDocument/2006/relationships/hyperlink" Target="consultantplus://offline/ref=27B4CEAF69D4C6AC8D3CD7344443D086C6DAA192C68AF0838B4166E6F4D354E7AA6CF41B0610EBDDF32566F65483E158D5409CA36579DF95117328CAk2O" TargetMode="External"/><Relationship Id="rId203" Type="http://schemas.openxmlformats.org/officeDocument/2006/relationships/hyperlink" Target="consultantplus://offline/ref=27B4CEAF69D4C6AC8D3CD7344443D086C6DAA192C682F4878B4166E6F4D354E7AA6CF41B0610EBDDF32763F75483E158D5409CA36579DF95117328CAk2O" TargetMode="External"/><Relationship Id="rId19" Type="http://schemas.openxmlformats.org/officeDocument/2006/relationships/hyperlink" Target="consultantplus://offline/ref=27B4CEAF69D4C6AC8D3CD7344443D086C6DAA192C38AF1808B4166E6F4D354E7AA6CF4090648E7DDF53A63FB41D5B01EC8k0O" TargetMode="External"/><Relationship Id="rId224" Type="http://schemas.openxmlformats.org/officeDocument/2006/relationships/hyperlink" Target="consultantplus://offline/ref=27B4CEAF69D4C6AC8D3CD7344443D086C6DAA192C584F3808B4166E6F4D354E7AA6CF41B0610EBDDF32562FF5483E158D5409CA36579DF95117328CAk2O" TargetMode="External"/><Relationship Id="rId245" Type="http://schemas.openxmlformats.org/officeDocument/2006/relationships/hyperlink" Target="consultantplus://offline/ref=27B4CEAF69D4C6AC8D3CD7344443D086C6DAA192C584F3808B4166E6F4D354E7AA6CF41B0610EBDDF32562F85483E158D5409CA36579DF95117328CAk2O" TargetMode="External"/><Relationship Id="rId266" Type="http://schemas.openxmlformats.org/officeDocument/2006/relationships/hyperlink" Target="consultantplus://offline/ref=27B4CEAF69D4C6AC8D3CD7344443D086C6DAA192C682F4878B4166E6F4D354E7AA6CF41B0610EBDDF32761FB5483E158D5409CA36579DF95117328CAk2O" TargetMode="External"/><Relationship Id="rId287" Type="http://schemas.openxmlformats.org/officeDocument/2006/relationships/hyperlink" Target="consultantplus://offline/ref=27B4CEAF69D4C6AC8D3CD7344443D086C6DAA192C68AF0838B4166E6F4D354E7AA6CF41B0610EBDDF3266AF85483E158D5409CA36579DF95117328CAk2O" TargetMode="External"/><Relationship Id="rId30" Type="http://schemas.openxmlformats.org/officeDocument/2006/relationships/hyperlink" Target="consultantplus://offline/ref=27B4CEAF69D4C6AC8D3CD7344443D086C6DAA192C580FA868A4166E6F4D354E7AA6CF4090648E7DDF53A63FB41D5B01EC8k0O" TargetMode="External"/><Relationship Id="rId105" Type="http://schemas.openxmlformats.org/officeDocument/2006/relationships/hyperlink" Target="consultantplus://offline/ref=27B4CEAF69D4C6AC8D3CD7344443D086C6DAA192C68AF0838B4166E6F4D354E7AA6CF41B0610EBDDF3246AF75483E158D5409CA36579DF95117328CAk2O" TargetMode="External"/><Relationship Id="rId126" Type="http://schemas.openxmlformats.org/officeDocument/2006/relationships/hyperlink" Target="consultantplus://offline/ref=27B4CEAF69D4C6AC8D3CD7344443D086C6DAA192C684F283814166E6F4D354E7AA6CF41B0610EBDDF32465FA5483E158D5409CA36579DF95117328CAk2O" TargetMode="External"/><Relationship Id="rId147" Type="http://schemas.openxmlformats.org/officeDocument/2006/relationships/hyperlink" Target="consultantplus://offline/ref=27B4CEAF69D4C6AC8D3CD7344443D086C6DAA192C68AF0838B4166E6F4D354E7AA6CF41B0610EBDDF32567F95483E158D5409CA36579DF95117328CAk2O" TargetMode="External"/><Relationship Id="rId168" Type="http://schemas.openxmlformats.org/officeDocument/2006/relationships/hyperlink" Target="consultantplus://offline/ref=27B4CEAF69D4C6AC8D3CD7344443D086C6DAA192C585F3848D4166E6F4D354E7AA6CF41B0610EBDDF32466F85483E158D5409CA36579DF95117328CAk2O" TargetMode="External"/><Relationship Id="rId312" Type="http://schemas.openxmlformats.org/officeDocument/2006/relationships/hyperlink" Target="consultantplus://offline/ref=27B4CEAF69D4C6AC8D3CD7344443D086C6DAA192C684F283814166E6F4D354E7AA6CF41B0610EBDDF3246AFD5483E158D5409CA36579DF95117328CAk2O" TargetMode="External"/><Relationship Id="rId333" Type="http://schemas.openxmlformats.org/officeDocument/2006/relationships/hyperlink" Target="consultantplus://offline/ref=27B4CEAF69D4C6AC8D3CD7344443D086C6DAA192C682F4878B4166E6F4D354E7AA6CF41B0610EBDDF32261F95483E158D5409CA36579DF95117328CAk2O" TargetMode="External"/><Relationship Id="rId354" Type="http://schemas.openxmlformats.org/officeDocument/2006/relationships/hyperlink" Target="consultantplus://offline/ref=27B4CEAF69D4C6AC8D3CD7344443D086C6DAA192C682F4878B4166E6F4D354E7AA6CF41B0610EBDDF32261F85483E158D5409CA36579DF95117328CAk2O" TargetMode="External"/><Relationship Id="rId51" Type="http://schemas.openxmlformats.org/officeDocument/2006/relationships/hyperlink" Target="consultantplus://offline/ref=27B4CEAF69D4C6AC8D3CD7344443D086C6DAA192C584F3808B4166E6F4D354E7AA6CF41B0610EBDDF32462F95483E158D5409CA36579DF95117328CAk2O" TargetMode="External"/><Relationship Id="rId72" Type="http://schemas.openxmlformats.org/officeDocument/2006/relationships/hyperlink" Target="consultantplus://offline/ref=27B4CEAF69D4C6AC8D3CD7344443D086C6DAA192C68AF0838B4166E6F4D354E7AA6CF41B0610EBDDF32462F75483E158D5409CA36579DF95117328CAk2O" TargetMode="External"/><Relationship Id="rId93" Type="http://schemas.openxmlformats.org/officeDocument/2006/relationships/hyperlink" Target="consultantplus://offline/ref=27B4CEAF69D4C6AC8D3CC939522F8D8BC1D3FB9FC481F8D0D51E3DBBA3DA5EB0FF23F555421BF4DDF73A61FF5DCDk7O" TargetMode="External"/><Relationship Id="rId189" Type="http://schemas.openxmlformats.org/officeDocument/2006/relationships/hyperlink" Target="consultantplus://offline/ref=27B4CEAF69D4C6AC8D3CD7344443D086C6DAA192C68AF0838B4166E6F4D354E7AA6CF41B0610EBDDF32566F85483E158D5409CA36579DF95117328CAk2O" TargetMode="External"/><Relationship Id="rId375" Type="http://schemas.openxmlformats.org/officeDocument/2006/relationships/hyperlink" Target="consultantplus://offline/ref=27B4CEAF69D4C6AC8D3CD7344443D086C6DAA192C684F283814166E6F4D354E7AA6CF41B0610EBDDF3256AF75483E158D5409CA36579DF95117328CAk2O" TargetMode="External"/><Relationship Id="rId3" Type="http://schemas.openxmlformats.org/officeDocument/2006/relationships/webSettings" Target="webSettings.xml"/><Relationship Id="rId214" Type="http://schemas.openxmlformats.org/officeDocument/2006/relationships/hyperlink" Target="consultantplus://offline/ref=27B4CEAF69D4C6AC8D3CD7344443D086C6DAA192C68AF0838B4166E6F4D354E7AA6CF41B0610EBDDF32564F65483E158D5409CA36579DF95117328CAk2O" TargetMode="External"/><Relationship Id="rId235" Type="http://schemas.openxmlformats.org/officeDocument/2006/relationships/hyperlink" Target="consultantplus://offline/ref=27B4CEAF69D4C6AC8D3CD7344443D086C6DAA192C585F3848D4166E6F4D354E7AA6CF41B0610EBDDF32464FD5483E158D5409CA36579DF95117328CAk2O" TargetMode="External"/><Relationship Id="rId256" Type="http://schemas.openxmlformats.org/officeDocument/2006/relationships/hyperlink" Target="consultantplus://offline/ref=27B4CEAF69D4C6AC8D3CD7344443D086C6DAA192C584F3808B4166E6F4D354E7AA6CF41B0610EBDDF32561FE5483E158D5409CA36579DF95117328CAk2O" TargetMode="External"/><Relationship Id="rId277" Type="http://schemas.openxmlformats.org/officeDocument/2006/relationships/hyperlink" Target="consultantplus://offline/ref=27B4CEAF69D4C6AC8D3CC939522F8D8BC3D0F99BC68AF8D0D51E3DBBA3DA5EB0FF23F555421BF4DDF73A61FF5DCDk7O" TargetMode="External"/><Relationship Id="rId298" Type="http://schemas.openxmlformats.org/officeDocument/2006/relationships/hyperlink" Target="consultantplus://offline/ref=27B4CEAF69D4C6AC8D3CD7344443D086C6DAA192C68AF0838B4166E6F4D354E7AA6CF41B0610EBDDF32763F65483E158D5409CA36579DF95117328CAk2O" TargetMode="External"/><Relationship Id="rId116" Type="http://schemas.openxmlformats.org/officeDocument/2006/relationships/hyperlink" Target="consultantplus://offline/ref=27B4CEAF69D4C6AC8D3CD7344443D086C6DAA192C68AF0838B4166E6F4D354E7AA6CF41B0610EBDDF32561FA5483E158D5409CA36579DF95117328CAk2O" TargetMode="External"/><Relationship Id="rId137" Type="http://schemas.openxmlformats.org/officeDocument/2006/relationships/hyperlink" Target="consultantplus://offline/ref=27B4CEAF69D4C6AC8D3CD7344443D086C6DAA192C68AF0838B4166E6F4D354E7AA6CF41B0610EBDDF32567FD5483E158D5409CA36579DF95117328CAk2O" TargetMode="External"/><Relationship Id="rId158" Type="http://schemas.openxmlformats.org/officeDocument/2006/relationships/hyperlink" Target="consultantplus://offline/ref=27B4CEAF69D4C6AC8D3CD7344443D086C6DAA192C68AF0838B4166E6F4D354E7AA6CF41B0610EBDDF32567F75483E158D5409CA36579DF95117328CAk2O" TargetMode="External"/><Relationship Id="rId302" Type="http://schemas.openxmlformats.org/officeDocument/2006/relationships/hyperlink" Target="consultantplus://offline/ref=27B4CEAF69D4C6AC8D3CC939522F8D8BC1D5F69EC685F8D0D51E3DBBA3DA5EB0FF23F555421BF4DDF73A61FF5DCDk7O" TargetMode="External"/><Relationship Id="rId323" Type="http://schemas.openxmlformats.org/officeDocument/2006/relationships/hyperlink" Target="consultantplus://offline/ref=27B4CEAF69D4C6AC8D3CD7344443D086C6DAA192C684F283814166E6F4D354E7AA6CF41B0610EBDDF32562FC5483E158D5409CA36579DF95117328CAk2O" TargetMode="External"/><Relationship Id="rId344" Type="http://schemas.openxmlformats.org/officeDocument/2006/relationships/hyperlink" Target="consultantplus://offline/ref=27B4CEAF69D4C6AC8D3CD7344443D086C6DAA192C684F283814166E6F4D354E7AA6CF41B0610EBDDF32560FA5483E158D5409CA36579DF95117328CAk2O" TargetMode="External"/><Relationship Id="rId20" Type="http://schemas.openxmlformats.org/officeDocument/2006/relationships/hyperlink" Target="consultantplus://offline/ref=27B4CEAF69D4C6AC8D3CD7344443D086C6DAA192C580FA86894166E6F4D354E7AA6CF4090648E7DDF53A63FB41D5B01EC8k0O" TargetMode="External"/><Relationship Id="rId41" Type="http://schemas.openxmlformats.org/officeDocument/2006/relationships/hyperlink" Target="consultantplus://offline/ref=27B4CEAF69D4C6AC8D3CD7344443D086C6DAA192C682F4878B4166E6F4D354E7AA6CF41B0610EBDDF32462FA5483E158D5409CA36579DF95117328CAk2O" TargetMode="External"/><Relationship Id="rId62" Type="http://schemas.openxmlformats.org/officeDocument/2006/relationships/hyperlink" Target="consultantplus://offline/ref=27B4CEAF69D4C6AC8D3CD7344443D086C6DAA192C682F4878B4166E6F4D354E7AA6CF41B0610EBDDF32460FD5483E158D5409CA36579DF95117328CAk2O" TargetMode="External"/><Relationship Id="rId83" Type="http://schemas.openxmlformats.org/officeDocument/2006/relationships/hyperlink" Target="consultantplus://offline/ref=27B4CEAF69D4C6AC8D3CD7344443D086C6DAA192C584F3808B4166E6F4D354E7AA6CF41B0610EBDDF32461F65483E158D5409CA36579DF95117328CAk2O" TargetMode="External"/><Relationship Id="rId179" Type="http://schemas.openxmlformats.org/officeDocument/2006/relationships/hyperlink" Target="consultantplus://offline/ref=27B4CEAF69D4C6AC8D3CD7344443D086C6DAA192C682F4878B4166E6F4D354E7AA6CF41B0610EBDDF3266BF95483E158D5409CA36579DF95117328CAk2O" TargetMode="External"/><Relationship Id="rId365" Type="http://schemas.openxmlformats.org/officeDocument/2006/relationships/hyperlink" Target="consultantplus://offline/ref=27B4CEAF69D4C6AC8D3CD7344443D086C6DAA192C684F283814166E6F4D354E7AA6CF41B0610EBDDF3256AFC5483E158D5409CA36579DF95117328CAk2O" TargetMode="External"/><Relationship Id="rId190" Type="http://schemas.openxmlformats.org/officeDocument/2006/relationships/hyperlink" Target="consultantplus://offline/ref=27B4CEAF69D4C6AC8D3CD7344443D086C6DAA192C684F283814166E6F4D354E7AA6CF41B0610EBDDF3246BF75483E158D5409CA36579DF95117328CAk2O" TargetMode="External"/><Relationship Id="rId204" Type="http://schemas.openxmlformats.org/officeDocument/2006/relationships/hyperlink" Target="consultantplus://offline/ref=27B4CEAF69D4C6AC8D3CD7344443D086C6DAA192C584F3808B4166E6F4D354E7AA6CF41B0610EBDDF3246AFB5483E158D5409CA36579DF95117328CAk2O" TargetMode="External"/><Relationship Id="rId225" Type="http://schemas.openxmlformats.org/officeDocument/2006/relationships/hyperlink" Target="consultantplus://offline/ref=27B4CEAF69D4C6AC8D3CD7344443D086C6DAA192C585F3848D4166E6F4D354E7AA6CF41B0610EBDDF32465F75483E158D5409CA36579DF95117328CAk2O" TargetMode="External"/><Relationship Id="rId246" Type="http://schemas.openxmlformats.org/officeDocument/2006/relationships/hyperlink" Target="consultantplus://offline/ref=27B4CEAF69D4C6AC8D3CD7344443D086C6DAA192C585F3848D4166E6F4D354E7AA6CF41B0610EBDDF32464FB5483E158D5409CA36579DF95117328CAk2O" TargetMode="External"/><Relationship Id="rId267" Type="http://schemas.openxmlformats.org/officeDocument/2006/relationships/hyperlink" Target="consultantplus://offline/ref=27B4CEAF69D4C6AC8D3CD7344443D086C6DAA192C68AF0838B4166E6F4D354E7AA6CF41B0610EBDDF32660FC5483E158D5409CA36579DF95117328CAk2O" TargetMode="External"/><Relationship Id="rId288" Type="http://schemas.openxmlformats.org/officeDocument/2006/relationships/hyperlink" Target="consultantplus://offline/ref=27B4CEAF69D4C6AC8D3CD7344443D086C6DAA192C682F4878B4166E6F4D354E7AA6CF41B0610EBDDF32760FE5483E158D5409CA36579DF95117328CAk2O" TargetMode="External"/><Relationship Id="rId106" Type="http://schemas.openxmlformats.org/officeDocument/2006/relationships/hyperlink" Target="consultantplus://offline/ref=27B4CEAF69D4C6AC8D3CD7344443D086C6DAA192C68AF0838B4166E6F4D354E7AA6CF41B0610EBDDF32563FF5483E158D5409CA36579DF95117328CAk2O" TargetMode="External"/><Relationship Id="rId127" Type="http://schemas.openxmlformats.org/officeDocument/2006/relationships/hyperlink" Target="consultantplus://offline/ref=27B4CEAF69D4C6AC8D3CD7344443D086C6DAA192C684F283814166E6F4D354E7AA6CF41B0610EBDDF32465F65483E158D5409CA36579DF95117328CAk2O" TargetMode="External"/><Relationship Id="rId313" Type="http://schemas.openxmlformats.org/officeDocument/2006/relationships/hyperlink" Target="consultantplus://offline/ref=27B4CEAF69D4C6AC8D3CD7344443D086C6DAA192C684F283814166E6F4D354E7AA6CF41B0610EBDDF32563FE5483E158D5409CA36579DF95117328CAk2O" TargetMode="External"/><Relationship Id="rId10" Type="http://schemas.openxmlformats.org/officeDocument/2006/relationships/hyperlink" Target="consultantplus://offline/ref=27B4CEAF69D4C6AC8D3CD7344443D086C6DAA192C684F283814166E6F4D354E7AA6CF41B0610EBDDF32463FA5483E158D5409CA36579DF95117328CAk2O" TargetMode="External"/><Relationship Id="rId31" Type="http://schemas.openxmlformats.org/officeDocument/2006/relationships/hyperlink" Target="consultantplus://offline/ref=27B4CEAF69D4C6AC8D3CD7344443D086C6DAA192C686F0878D4166E6F4D354E7AA6CF41B0610EBDDF32462FC5483E158D5409CA36579DF95117328CAk2O" TargetMode="External"/><Relationship Id="rId52" Type="http://schemas.openxmlformats.org/officeDocument/2006/relationships/hyperlink" Target="consultantplus://offline/ref=27B4CEAF69D4C6AC8D3CD7344443D086C6DAA192C585F3848D4166E6F4D354E7AA6CF41B0610EBDDF32461FD5483E158D5409CA36579DF95117328CAk2O" TargetMode="External"/><Relationship Id="rId73" Type="http://schemas.openxmlformats.org/officeDocument/2006/relationships/hyperlink" Target="consultantplus://offline/ref=27B4CEAF69D4C6AC8D3CD7344443D086C6DAA192C68AF0838B4166E6F4D354E7AA6CF41B0610EBDDF32462F75483E158D5409CA36579DF95117328CAk2O" TargetMode="External"/><Relationship Id="rId94" Type="http://schemas.openxmlformats.org/officeDocument/2006/relationships/hyperlink" Target="consultantplus://offline/ref=27B4CEAF69D4C6AC8D3CC939522F8D8BC1D3FF9BC587F8D0D51E3DBBA3DA5EB0ED23AD59421FEBDFF12F37AE1B82BD1C86539CA1657BDB89C1k3O" TargetMode="External"/><Relationship Id="rId148" Type="http://schemas.openxmlformats.org/officeDocument/2006/relationships/hyperlink" Target="consultantplus://offline/ref=27B4CEAF69D4C6AC8D3CD7344443D086C6DAA192C68AF0838B4166E6F4D354E7AA6CF41B0610EBDDF32567F85483E158D5409CA36579DF95117328CAk2O" TargetMode="External"/><Relationship Id="rId169" Type="http://schemas.openxmlformats.org/officeDocument/2006/relationships/hyperlink" Target="consultantplus://offline/ref=27B4CEAF69D4C6AC8D3CD7344443D086C6DAA192C68AF0838B4166E6F4D354E7AA6CF41B0610EBDDF32566FD5483E158D5409CA36579DF95117328CAk2O" TargetMode="External"/><Relationship Id="rId334" Type="http://schemas.openxmlformats.org/officeDocument/2006/relationships/hyperlink" Target="consultantplus://offline/ref=27B4CEAF69D4C6AC8D3CD7344443D086C6DAA192C684F283814166E6F4D354E7AA6CF41B0610EBDDF32561F95483E158D5409CA36579DF95117328CAk2O" TargetMode="External"/><Relationship Id="rId355" Type="http://schemas.openxmlformats.org/officeDocument/2006/relationships/hyperlink" Target="consultantplus://offline/ref=27B4CEAF69D4C6AC8D3CD7344443D086C6DAA192C684F283814166E6F4D354E7AA6CF41B0610EBDDF32567F65483E158D5409CA36579DF95117328CAk2O" TargetMode="External"/><Relationship Id="rId376" Type="http://schemas.openxmlformats.org/officeDocument/2006/relationships/hyperlink" Target="consultantplus://offline/ref=27B4CEAF69D4C6AC8D3CD7344443D086C6DAA192C684F283814166E6F4D354E7AA6CF41B0610EBDDF3256AF65483E158D5409CA36579DF95117328CAk2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7B4CEAF69D4C6AC8D3CD7344443D086C6DAA192C584F3808B4166E6F4D354E7AA6CF41B0610EBDDF3246BF95483E158D5409CA36579DF95117328CAk2O" TargetMode="External"/><Relationship Id="rId215" Type="http://schemas.openxmlformats.org/officeDocument/2006/relationships/hyperlink" Target="consultantplus://offline/ref=27B4CEAF69D4C6AC8D3CD7344443D086C6DAA192C585F3848D4166E6F4D354E7AA6CF41B0610EBDDF32465F95483E158D5409CA36579DF95117328CAk2O" TargetMode="External"/><Relationship Id="rId236" Type="http://schemas.openxmlformats.org/officeDocument/2006/relationships/hyperlink" Target="consultantplus://offline/ref=27B4CEAF69D4C6AC8D3CD7344443D086C6DAA192C68AF0838B4166E6F4D354E7AA6CF41B0610EBDDF32663FF5483E158D5409CA36579DF95117328CAk2O" TargetMode="External"/><Relationship Id="rId257" Type="http://schemas.openxmlformats.org/officeDocument/2006/relationships/hyperlink" Target="consultantplus://offline/ref=27B4CEAF69D4C6AC8D3CD7344443D086C6DAA192C68AF0838B4166E6F4D354E7AA6CF41B0610EBDDF32661F95483E158D5409CA36579DF95117328CAk2O" TargetMode="External"/><Relationship Id="rId278" Type="http://schemas.openxmlformats.org/officeDocument/2006/relationships/hyperlink" Target="consultantplus://offline/ref=27B4CEAF69D4C6AC8D3CD7344443D086C6DAA192C68AF0838B4166E6F4D354E7AA6CF41B0610EBDDF32667F85483E158D5409CA36579DF95117328CAk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111</Pages>
  <Words>50437</Words>
  <Characters>287496</Characters>
  <Application>Microsoft Office Word</Application>
  <DocSecurity>0</DocSecurity>
  <Lines>2395</Lines>
  <Paragraphs>674</Paragraphs>
  <ScaleCrop>false</ScaleCrop>
  <Company/>
  <LinksUpToDate>false</LinksUpToDate>
  <CharactersWithSpaces>337259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Залим Гучаков</dc:creator>
  <cp:keywords/>
  <dc:description/>
  <cp:lastModifiedBy>Залим Гучаков</cp:lastModifiedBy>
  <cp:revision>1</cp:revision>
  <dcterms:created xsi:type="dcterms:W3CDTF">2020-04-06T14:36:00Z</dcterms:created>
  <dcterms:modified xsi:type="dcterms:W3CDTF">2020-04-06T14:37:00Z</dcterms:modified>
</cp:coreProperties>
</file>